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3EB8" w14:textId="77777777" w:rsidR="00A47FE6" w:rsidRDefault="00A47FE6" w:rsidP="00877A89">
      <w:pPr>
        <w:jc w:val="both"/>
        <w:rPr>
          <w:sz w:val="28"/>
          <w:szCs w:val="28"/>
          <w:lang w:val="kk-KZ"/>
        </w:rPr>
      </w:pPr>
    </w:p>
    <w:p w14:paraId="3F46370A" w14:textId="77777777" w:rsidR="00A47FE6" w:rsidRDefault="00A47FE6" w:rsidP="00877A89">
      <w:pPr>
        <w:jc w:val="both"/>
        <w:rPr>
          <w:sz w:val="28"/>
          <w:szCs w:val="28"/>
          <w:lang w:val="kk-KZ"/>
        </w:rPr>
      </w:pPr>
    </w:p>
    <w:p w14:paraId="1CC08938" w14:textId="77777777" w:rsidR="00A47FE6" w:rsidRDefault="00A47FE6" w:rsidP="00877A89">
      <w:pPr>
        <w:jc w:val="both"/>
        <w:rPr>
          <w:sz w:val="28"/>
          <w:szCs w:val="28"/>
          <w:lang w:val="kk-KZ"/>
        </w:rPr>
      </w:pPr>
    </w:p>
    <w:p w14:paraId="05FFCE64" w14:textId="1553FAD6" w:rsidR="00A47FE6" w:rsidRDefault="00A47FE6" w:rsidP="00877A89">
      <w:pPr>
        <w:jc w:val="both"/>
        <w:rPr>
          <w:sz w:val="28"/>
          <w:szCs w:val="28"/>
          <w:lang w:val="kk-KZ"/>
        </w:rPr>
      </w:pPr>
      <w:r>
        <w:rPr>
          <w:noProof/>
          <w:sz w:val="28"/>
          <w:szCs w:val="28"/>
          <w:lang w:val="kk-KZ"/>
        </w:rPr>
        <w:lastRenderedPageBreak/>
        <w:drawing>
          <wp:inline distT="0" distB="0" distL="0" distR="0" wp14:anchorId="51CAB291" wp14:editId="1FE45D1A">
            <wp:extent cx="6120130" cy="8660765"/>
            <wp:effectExtent l="0" t="0" r="1270" b="635"/>
            <wp:docPr id="8790054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05401" name="Рисунок 879005401"/>
                    <pic:cNvPicPr/>
                  </pic:nvPicPr>
                  <pic:blipFill>
                    <a:blip r:embed="rId6"/>
                    <a:stretch>
                      <a:fillRect/>
                    </a:stretch>
                  </pic:blipFill>
                  <pic:spPr>
                    <a:xfrm>
                      <a:off x="0" y="0"/>
                      <a:ext cx="6120130" cy="8660765"/>
                    </a:xfrm>
                    <a:prstGeom prst="rect">
                      <a:avLst/>
                    </a:prstGeom>
                  </pic:spPr>
                </pic:pic>
              </a:graphicData>
            </a:graphic>
          </wp:inline>
        </w:drawing>
      </w:r>
    </w:p>
    <w:p w14:paraId="53CF79BF" w14:textId="77777777" w:rsidR="00A47FE6" w:rsidRDefault="00A47FE6" w:rsidP="00877A89">
      <w:pPr>
        <w:jc w:val="both"/>
        <w:rPr>
          <w:sz w:val="28"/>
          <w:szCs w:val="28"/>
          <w:lang w:val="kk-KZ"/>
        </w:rPr>
      </w:pPr>
    </w:p>
    <w:p w14:paraId="789A4011" w14:textId="2684BB4F" w:rsidR="00877A89" w:rsidRPr="00270A6E" w:rsidRDefault="00877A89" w:rsidP="00877A89">
      <w:pPr>
        <w:jc w:val="both"/>
        <w:rPr>
          <w:sz w:val="28"/>
          <w:szCs w:val="28"/>
          <w:lang w:val="kk-KZ"/>
        </w:rPr>
      </w:pPr>
      <w:r w:rsidRPr="002A7961">
        <w:rPr>
          <w:sz w:val="28"/>
          <w:szCs w:val="28"/>
          <w:lang w:val="kk-KZ"/>
        </w:rPr>
        <w:lastRenderedPageBreak/>
        <w:t xml:space="preserve">18.05.2022 </w:t>
      </w:r>
      <w:r w:rsidRPr="002A7961">
        <w:rPr>
          <w:rStyle w:val="ypks7kbdpwfgdykd3qb9"/>
          <w:sz w:val="28"/>
          <w:szCs w:val="28"/>
          <w:lang w:val="kk-KZ"/>
        </w:rPr>
        <w:t>ж</w:t>
      </w:r>
      <w:r w:rsidRPr="002A7961">
        <w:rPr>
          <w:sz w:val="28"/>
          <w:szCs w:val="28"/>
          <w:lang w:val="kk-KZ"/>
        </w:rPr>
        <w:t xml:space="preserve">. </w:t>
      </w:r>
      <w:r w:rsidRPr="002A7961">
        <w:rPr>
          <w:rStyle w:val="ypks7kbdpwfgdykd3qb9"/>
          <w:sz w:val="28"/>
          <w:szCs w:val="28"/>
          <w:lang w:val="kk-KZ"/>
        </w:rPr>
        <w:t>"</w:t>
      </w:r>
      <w:proofErr w:type="spellStart"/>
      <w:r w:rsidRPr="002A7961">
        <w:rPr>
          <w:rStyle w:val="ypks7kbdpwfgdykd3qb9"/>
          <w:sz w:val="28"/>
          <w:szCs w:val="28"/>
          <w:lang w:val="kk-KZ"/>
        </w:rPr>
        <w:t>Esil</w:t>
      </w:r>
      <w:proofErr w:type="spellEnd"/>
      <w:r w:rsidRPr="002A7961">
        <w:rPr>
          <w:sz w:val="28"/>
          <w:szCs w:val="28"/>
          <w:lang w:val="kk-KZ"/>
        </w:rPr>
        <w:t xml:space="preserve"> </w:t>
      </w:r>
      <w:proofErr w:type="spellStart"/>
      <w:r w:rsidRPr="002A7961">
        <w:rPr>
          <w:rStyle w:val="ypks7kbdpwfgdykd3qb9"/>
          <w:sz w:val="28"/>
          <w:szCs w:val="28"/>
          <w:lang w:val="kk-KZ"/>
        </w:rPr>
        <w:t>University</w:t>
      </w:r>
      <w:proofErr w:type="spellEnd"/>
      <w:r w:rsidRPr="002A7961">
        <w:rPr>
          <w:rStyle w:val="ypks7kbdpwfgdykd3qb9"/>
          <w:sz w:val="28"/>
          <w:szCs w:val="28"/>
          <w:lang w:val="kk-KZ"/>
        </w:rPr>
        <w:t>"</w:t>
      </w:r>
      <w:r w:rsidRPr="002A7961">
        <w:rPr>
          <w:sz w:val="28"/>
          <w:szCs w:val="28"/>
          <w:lang w:val="kk-KZ"/>
        </w:rPr>
        <w:t xml:space="preserve"> </w:t>
      </w:r>
      <w:r w:rsidR="00F05E6D">
        <w:rPr>
          <w:rStyle w:val="ypks7kbdpwfgdykd3qb9"/>
          <w:sz w:val="28"/>
          <w:szCs w:val="28"/>
          <w:lang w:val="kk-KZ"/>
        </w:rPr>
        <w:t xml:space="preserve">өндірістік/ диплом алдындағы </w:t>
      </w:r>
      <w:r w:rsidRPr="002A7961">
        <w:rPr>
          <w:rStyle w:val="ypks7kbdpwfgdykd3qb9"/>
          <w:sz w:val="28"/>
          <w:szCs w:val="28"/>
          <w:lang w:val="kk-KZ"/>
        </w:rPr>
        <w:t>өту</w:t>
      </w:r>
      <w:r w:rsidRPr="002A7961">
        <w:rPr>
          <w:sz w:val="28"/>
          <w:szCs w:val="28"/>
          <w:lang w:val="kk-KZ"/>
        </w:rPr>
        <w:t xml:space="preserve"> </w:t>
      </w:r>
      <w:r w:rsidRPr="002A7961">
        <w:rPr>
          <w:rStyle w:val="ypks7kbdpwfgdykd3qb9"/>
          <w:sz w:val="28"/>
          <w:szCs w:val="28"/>
          <w:lang w:val="kk-KZ"/>
        </w:rPr>
        <w:t>туралы</w:t>
      </w:r>
      <w:r w:rsidRPr="002A7961">
        <w:rPr>
          <w:sz w:val="28"/>
          <w:szCs w:val="28"/>
          <w:lang w:val="kk-KZ"/>
        </w:rPr>
        <w:t xml:space="preserve"> </w:t>
      </w:r>
      <w:r w:rsidRPr="002A7961">
        <w:rPr>
          <w:rStyle w:val="ypks7kbdpwfgdykd3qb9"/>
          <w:sz w:val="28"/>
          <w:szCs w:val="28"/>
          <w:lang w:val="kk-KZ"/>
        </w:rPr>
        <w:t>ережеге</w:t>
      </w:r>
      <w:r w:rsidRPr="002A7961">
        <w:rPr>
          <w:sz w:val="28"/>
          <w:szCs w:val="28"/>
          <w:lang w:val="kk-KZ"/>
        </w:rPr>
        <w:t xml:space="preserve"> </w:t>
      </w:r>
      <w:r w:rsidRPr="002A7961">
        <w:rPr>
          <w:rStyle w:val="ypks7kbdpwfgdykd3qb9"/>
          <w:sz w:val="28"/>
          <w:szCs w:val="28"/>
          <w:lang w:val="kk-KZ"/>
        </w:rPr>
        <w:t>сәйкес</w:t>
      </w:r>
      <w:r w:rsidRPr="00270A6E">
        <w:rPr>
          <w:rStyle w:val="ypks7kbdpwfgdykd3qb9"/>
          <w:sz w:val="28"/>
          <w:szCs w:val="28"/>
          <w:lang w:val="kk-KZ"/>
        </w:rPr>
        <w:t xml:space="preserve"> б</w:t>
      </w:r>
      <w:r w:rsidRPr="002A7961">
        <w:rPr>
          <w:rStyle w:val="ypks7kbdpwfgdykd3qb9"/>
          <w:sz w:val="28"/>
          <w:szCs w:val="28"/>
          <w:lang w:val="kk-KZ"/>
        </w:rPr>
        <w:t>ағдарламаны</w:t>
      </w:r>
      <w:r w:rsidRPr="002A7961">
        <w:rPr>
          <w:sz w:val="28"/>
          <w:szCs w:val="28"/>
          <w:lang w:val="kk-KZ"/>
        </w:rPr>
        <w:t xml:space="preserve"> </w:t>
      </w:r>
      <w:proofErr w:type="spellStart"/>
      <w:r w:rsidR="00E32CB0">
        <w:rPr>
          <w:rStyle w:val="ypks7kbdpwfgdykd3qb9"/>
          <w:sz w:val="28"/>
          <w:szCs w:val="28"/>
          <w:lang w:val="kk-KZ"/>
        </w:rPr>
        <w:t>э.ғ.к</w:t>
      </w:r>
      <w:proofErr w:type="spellEnd"/>
      <w:r w:rsidR="00E32CB0">
        <w:rPr>
          <w:rStyle w:val="ypks7kbdpwfgdykd3qb9"/>
          <w:sz w:val="28"/>
          <w:szCs w:val="28"/>
          <w:lang w:val="kk-KZ"/>
        </w:rPr>
        <w:t xml:space="preserve">., доцент </w:t>
      </w:r>
      <w:proofErr w:type="spellStart"/>
      <w:r w:rsidR="00E32CB0">
        <w:rPr>
          <w:rStyle w:val="ypks7kbdpwfgdykd3qb9"/>
          <w:sz w:val="28"/>
          <w:szCs w:val="28"/>
          <w:lang w:val="kk-KZ"/>
        </w:rPr>
        <w:t>Капышева</w:t>
      </w:r>
      <w:proofErr w:type="spellEnd"/>
      <w:r w:rsidR="00E32CB0">
        <w:rPr>
          <w:rStyle w:val="ypks7kbdpwfgdykd3qb9"/>
          <w:sz w:val="28"/>
          <w:szCs w:val="28"/>
          <w:lang w:val="kk-KZ"/>
        </w:rPr>
        <w:t xml:space="preserve"> С.К. </w:t>
      </w:r>
      <w:r w:rsidRPr="002A7961">
        <w:rPr>
          <w:rStyle w:val="ypks7kbdpwfgdykd3qb9"/>
          <w:sz w:val="28"/>
          <w:szCs w:val="28"/>
          <w:lang w:val="kk-KZ"/>
        </w:rPr>
        <w:t>әзірледі</w:t>
      </w:r>
      <w:r w:rsidRPr="002A7961">
        <w:rPr>
          <w:sz w:val="28"/>
          <w:szCs w:val="28"/>
          <w:lang w:val="kk-KZ"/>
        </w:rPr>
        <w:t>.</w:t>
      </w:r>
    </w:p>
    <w:p w14:paraId="5098CE67" w14:textId="77777777" w:rsidR="00877A89" w:rsidRPr="002A7961" w:rsidRDefault="00877A89" w:rsidP="00877A89">
      <w:pPr>
        <w:rPr>
          <w:lang w:val="kk-KZ"/>
        </w:rPr>
      </w:pPr>
    </w:p>
    <w:p w14:paraId="1133136C" w14:textId="77777777" w:rsidR="00877A89" w:rsidRPr="00270A6E" w:rsidRDefault="00877A89" w:rsidP="00877A89">
      <w:pPr>
        <w:rPr>
          <w:lang w:val="kk-KZ"/>
        </w:rPr>
      </w:pPr>
    </w:p>
    <w:p w14:paraId="6F7CCD14" w14:textId="77777777" w:rsidR="00877A89" w:rsidRPr="00270A6E" w:rsidRDefault="00877A89" w:rsidP="00877A89">
      <w:pPr>
        <w:rPr>
          <w:lang w:val="kk-KZ"/>
        </w:rPr>
      </w:pPr>
    </w:p>
    <w:p w14:paraId="21D476F9" w14:textId="77777777" w:rsidR="00877A89" w:rsidRPr="008270D3" w:rsidRDefault="00877A89" w:rsidP="00877A89">
      <w:pPr>
        <w:pStyle w:val="a4"/>
        <w:jc w:val="both"/>
        <w:rPr>
          <w:rFonts w:ascii="Times New Roman" w:eastAsia="Times New Roman" w:hAnsi="Times New Roman"/>
          <w:sz w:val="28"/>
          <w:szCs w:val="28"/>
          <w:lang w:val="ru-KZ"/>
        </w:rPr>
      </w:pPr>
      <w:r w:rsidRPr="008270D3">
        <w:rPr>
          <w:rFonts w:ascii="Times New Roman" w:hAnsi="Times New Roman"/>
          <w:sz w:val="28"/>
          <w:szCs w:val="28"/>
          <w:lang w:val="ru-KZ"/>
        </w:rPr>
        <w:t>«</w:t>
      </w:r>
      <w:r>
        <w:rPr>
          <w:rFonts w:ascii="Times New Roman" w:hAnsi="Times New Roman"/>
          <w:sz w:val="28"/>
          <w:szCs w:val="28"/>
          <w:lang w:val="kk-KZ"/>
        </w:rPr>
        <w:t>Құқық</w:t>
      </w:r>
      <w:r w:rsidRPr="008270D3">
        <w:rPr>
          <w:rFonts w:ascii="Times New Roman" w:hAnsi="Times New Roman"/>
          <w:sz w:val="28"/>
          <w:szCs w:val="28"/>
          <w:lang w:val="ru-KZ"/>
        </w:rPr>
        <w:t xml:space="preserve"> » кафедрасының отырысында қаралды </w:t>
      </w:r>
      <w:r>
        <w:rPr>
          <w:rFonts w:ascii="Times New Roman" w:hAnsi="Times New Roman"/>
          <w:sz w:val="28"/>
          <w:szCs w:val="28"/>
          <w:lang w:val="ru-KZ"/>
        </w:rPr>
        <w:t xml:space="preserve">27.08.2024 ж. </w:t>
      </w:r>
      <w:r w:rsidRPr="008270D3">
        <w:rPr>
          <w:rFonts w:ascii="Times New Roman" w:hAnsi="Times New Roman"/>
          <w:sz w:val="28"/>
          <w:szCs w:val="28"/>
          <w:lang w:val="ru-KZ"/>
        </w:rPr>
        <w:t>хаттама №</w:t>
      </w:r>
      <w:r w:rsidRPr="00270A6E">
        <w:rPr>
          <w:rFonts w:ascii="Times New Roman" w:hAnsi="Times New Roman"/>
          <w:sz w:val="28"/>
          <w:szCs w:val="28"/>
          <w:lang w:val="kk-KZ"/>
        </w:rPr>
        <w:t>1</w:t>
      </w:r>
    </w:p>
    <w:p w14:paraId="6EE4E7ED" w14:textId="77777777" w:rsidR="00877A89" w:rsidRPr="008270D3" w:rsidRDefault="00877A89" w:rsidP="00877A89">
      <w:pPr>
        <w:pStyle w:val="a4"/>
        <w:jc w:val="both"/>
        <w:rPr>
          <w:rFonts w:ascii="Times New Roman" w:eastAsia="Times New Roman" w:hAnsi="Times New Roman"/>
          <w:sz w:val="28"/>
          <w:szCs w:val="28"/>
          <w:lang w:val="ru-KZ"/>
        </w:rPr>
      </w:pPr>
    </w:p>
    <w:p w14:paraId="5EA25526" w14:textId="77777777" w:rsidR="00877A89" w:rsidRPr="008270D3" w:rsidRDefault="00877A89" w:rsidP="00877A89">
      <w:pPr>
        <w:pStyle w:val="a4"/>
        <w:jc w:val="both"/>
        <w:rPr>
          <w:rFonts w:ascii="Times New Roman" w:eastAsia="Times New Roman" w:hAnsi="Times New Roman"/>
          <w:sz w:val="28"/>
          <w:szCs w:val="28"/>
          <w:lang w:val="ru-KZ"/>
        </w:rPr>
      </w:pPr>
      <w:r w:rsidRPr="008270D3">
        <w:rPr>
          <w:rFonts w:ascii="Times New Roman" w:hAnsi="Times New Roman"/>
          <w:sz w:val="28"/>
          <w:szCs w:val="28"/>
          <w:lang w:val="ru-KZ"/>
        </w:rPr>
        <w:t xml:space="preserve">«Esil University» Ғылыми кеңесінің отырысында бекітілген </w:t>
      </w:r>
      <w:r>
        <w:rPr>
          <w:rFonts w:ascii="Times New Roman" w:hAnsi="Times New Roman"/>
          <w:sz w:val="28"/>
          <w:szCs w:val="28"/>
          <w:lang w:val="ru-KZ"/>
        </w:rPr>
        <w:t xml:space="preserve">28.08.2024 ж </w:t>
      </w:r>
      <w:r w:rsidRPr="008270D3">
        <w:rPr>
          <w:rFonts w:ascii="Times New Roman" w:hAnsi="Times New Roman"/>
          <w:sz w:val="28"/>
          <w:szCs w:val="28"/>
          <w:lang w:val="ru-KZ"/>
        </w:rPr>
        <w:t>хаттама</w:t>
      </w:r>
      <w:r>
        <w:rPr>
          <w:rFonts w:ascii="Times New Roman" w:hAnsi="Times New Roman"/>
          <w:sz w:val="28"/>
          <w:szCs w:val="28"/>
          <w:lang w:val="ru-KZ"/>
        </w:rPr>
        <w:t xml:space="preserve"> </w:t>
      </w:r>
      <w:r w:rsidRPr="008270D3">
        <w:rPr>
          <w:rFonts w:ascii="Times New Roman" w:hAnsi="Times New Roman"/>
          <w:sz w:val="28"/>
          <w:szCs w:val="28"/>
          <w:lang w:val="ru-KZ"/>
        </w:rPr>
        <w:t>№</w:t>
      </w:r>
      <w:r>
        <w:rPr>
          <w:rFonts w:ascii="Times New Roman" w:hAnsi="Times New Roman"/>
          <w:sz w:val="28"/>
          <w:szCs w:val="28"/>
          <w:lang w:val="ru-KZ"/>
        </w:rPr>
        <w:t xml:space="preserve"> 1</w:t>
      </w:r>
    </w:p>
    <w:p w14:paraId="14A97BC8" w14:textId="77777777" w:rsidR="00877A89" w:rsidRPr="008270D3" w:rsidRDefault="00877A89" w:rsidP="00877A89">
      <w:pPr>
        <w:pStyle w:val="a4"/>
        <w:jc w:val="both"/>
        <w:rPr>
          <w:rFonts w:ascii="Times New Roman" w:eastAsia="Times New Roman" w:hAnsi="Times New Roman"/>
          <w:sz w:val="28"/>
          <w:szCs w:val="28"/>
          <w:lang w:val="ru-KZ"/>
        </w:rPr>
      </w:pPr>
    </w:p>
    <w:p w14:paraId="44FE6D7D" w14:textId="77777777" w:rsidR="00877A89" w:rsidRPr="008270D3" w:rsidRDefault="00877A89" w:rsidP="00877A89">
      <w:pPr>
        <w:pStyle w:val="a4"/>
        <w:jc w:val="both"/>
        <w:rPr>
          <w:rFonts w:ascii="Times New Roman" w:eastAsia="Times New Roman" w:hAnsi="Times New Roman"/>
          <w:sz w:val="28"/>
          <w:szCs w:val="28"/>
          <w:lang w:val="ru-KZ"/>
        </w:rPr>
      </w:pPr>
    </w:p>
    <w:p w14:paraId="6FBB3956" w14:textId="77777777" w:rsidR="00877A89" w:rsidRPr="008270D3" w:rsidRDefault="00877A89" w:rsidP="00877A89">
      <w:pPr>
        <w:pStyle w:val="a4"/>
        <w:rPr>
          <w:rFonts w:ascii="Times New Roman" w:eastAsia="Times New Roman" w:hAnsi="Times New Roman"/>
          <w:sz w:val="28"/>
          <w:szCs w:val="28"/>
          <w:lang w:val="ru-KZ"/>
        </w:rPr>
      </w:pPr>
    </w:p>
    <w:p w14:paraId="7C938BC7" w14:textId="77777777" w:rsidR="00877A89" w:rsidRPr="008270D3" w:rsidRDefault="00877A89" w:rsidP="00877A89">
      <w:pPr>
        <w:pStyle w:val="a4"/>
        <w:jc w:val="both"/>
        <w:rPr>
          <w:rFonts w:ascii="Times New Roman" w:eastAsia="Times New Roman" w:hAnsi="Times New Roman"/>
          <w:sz w:val="28"/>
          <w:szCs w:val="28"/>
          <w:lang w:val="ru-KZ"/>
        </w:rPr>
      </w:pPr>
      <w:r w:rsidRPr="008270D3">
        <w:rPr>
          <w:rFonts w:ascii="Times New Roman" w:hAnsi="Times New Roman"/>
          <w:sz w:val="28"/>
          <w:szCs w:val="28"/>
          <w:lang w:val="ru-KZ"/>
        </w:rPr>
        <w:t>Бағдарлама мен әдістемелік нұсқаулар Қазақстан Республикасы Үкіметінің 31.10.2018 жылғы № 604 қаулысымен бекітілген Жоғары және жоғары оқу орнынан кейінгі білім берудің мемлекеттік жалпыға міндетті стандартының талаптарына сәйкес өндірістік алдындағы практикадан өту және есепті дайындау кезінде студенттерге арналған бірыңғай және міндетті талаптарды, ережелер мен ұсынымдарды айқындауға арналған.</w:t>
      </w:r>
    </w:p>
    <w:p w14:paraId="436654F1" w14:textId="77777777" w:rsidR="00877A89" w:rsidRPr="008270D3" w:rsidRDefault="00877A89" w:rsidP="00877A89">
      <w:pPr>
        <w:pStyle w:val="a4"/>
        <w:rPr>
          <w:rFonts w:ascii="Times New Roman" w:eastAsia="Times New Roman" w:hAnsi="Times New Roman"/>
          <w:sz w:val="28"/>
          <w:szCs w:val="28"/>
          <w:lang w:val="ru-KZ"/>
        </w:rPr>
      </w:pPr>
    </w:p>
    <w:p w14:paraId="53B06D7B" w14:textId="77777777" w:rsidR="00DB30AD" w:rsidRPr="00877A89" w:rsidRDefault="00DB30AD">
      <w:pPr>
        <w:pStyle w:val="a4"/>
        <w:rPr>
          <w:rFonts w:ascii="Times New Roman" w:eastAsia="Times New Roman" w:hAnsi="Times New Roman" w:cs="Times New Roman"/>
          <w:sz w:val="28"/>
          <w:szCs w:val="28"/>
          <w:lang w:val="ru-KZ"/>
        </w:rPr>
      </w:pPr>
    </w:p>
    <w:p w14:paraId="3264EFD6" w14:textId="77777777" w:rsidR="00DB30AD" w:rsidRPr="00877A89" w:rsidRDefault="00DB30AD">
      <w:pPr>
        <w:pStyle w:val="a4"/>
        <w:rPr>
          <w:rFonts w:ascii="Times New Roman" w:eastAsia="Times New Roman" w:hAnsi="Times New Roman" w:cs="Times New Roman"/>
          <w:sz w:val="28"/>
          <w:szCs w:val="28"/>
          <w:lang w:val="ru-KZ"/>
        </w:rPr>
      </w:pPr>
    </w:p>
    <w:p w14:paraId="6551AAA6" w14:textId="77777777" w:rsidR="00DB30AD" w:rsidRPr="00877A89" w:rsidRDefault="00DB30AD">
      <w:pPr>
        <w:pStyle w:val="a4"/>
        <w:rPr>
          <w:rFonts w:ascii="Times New Roman" w:eastAsia="Times New Roman" w:hAnsi="Times New Roman" w:cs="Times New Roman"/>
          <w:sz w:val="28"/>
          <w:szCs w:val="28"/>
          <w:lang w:val="ru-KZ"/>
        </w:rPr>
      </w:pPr>
    </w:p>
    <w:p w14:paraId="090C8E35" w14:textId="77777777" w:rsidR="00DB30AD" w:rsidRPr="00877A89" w:rsidRDefault="00DB30AD">
      <w:pPr>
        <w:pStyle w:val="a4"/>
        <w:rPr>
          <w:rFonts w:ascii="Times New Roman" w:eastAsia="Times New Roman" w:hAnsi="Times New Roman" w:cs="Times New Roman"/>
          <w:sz w:val="28"/>
          <w:szCs w:val="28"/>
          <w:lang w:val="ru-KZ"/>
        </w:rPr>
      </w:pPr>
    </w:p>
    <w:p w14:paraId="41B829F2" w14:textId="77777777" w:rsidR="00DB30AD" w:rsidRPr="00877A89" w:rsidRDefault="00DB30AD">
      <w:pPr>
        <w:pStyle w:val="a4"/>
        <w:jc w:val="center"/>
        <w:rPr>
          <w:rFonts w:ascii="Times New Roman" w:eastAsia="Times New Roman" w:hAnsi="Times New Roman" w:cs="Times New Roman"/>
          <w:sz w:val="28"/>
          <w:szCs w:val="28"/>
          <w:lang w:val="ru-KZ"/>
        </w:rPr>
      </w:pPr>
    </w:p>
    <w:p w14:paraId="512E0693" w14:textId="77777777" w:rsidR="00DB30AD" w:rsidRPr="00877A89" w:rsidRDefault="00DB30AD">
      <w:pPr>
        <w:pStyle w:val="a4"/>
        <w:jc w:val="center"/>
        <w:rPr>
          <w:rFonts w:ascii="Times New Roman" w:eastAsia="Times New Roman" w:hAnsi="Times New Roman" w:cs="Times New Roman"/>
          <w:sz w:val="28"/>
          <w:szCs w:val="28"/>
          <w:lang w:val="ru-KZ"/>
        </w:rPr>
      </w:pPr>
    </w:p>
    <w:p w14:paraId="6DBF1130" w14:textId="77777777" w:rsidR="00DB30AD" w:rsidRPr="00877A89" w:rsidRDefault="00DB30AD">
      <w:pPr>
        <w:pStyle w:val="a4"/>
        <w:jc w:val="center"/>
        <w:rPr>
          <w:rFonts w:ascii="Times New Roman" w:eastAsia="Times New Roman" w:hAnsi="Times New Roman" w:cs="Times New Roman"/>
          <w:sz w:val="28"/>
          <w:szCs w:val="28"/>
          <w:lang w:val="ru-KZ"/>
        </w:rPr>
      </w:pPr>
    </w:p>
    <w:p w14:paraId="56034BD5" w14:textId="77777777" w:rsidR="00DB30AD" w:rsidRPr="00877A89" w:rsidRDefault="00DB30AD">
      <w:pPr>
        <w:pStyle w:val="a4"/>
        <w:jc w:val="center"/>
        <w:rPr>
          <w:rFonts w:ascii="Times New Roman" w:eastAsia="Times New Roman" w:hAnsi="Times New Roman" w:cs="Times New Roman"/>
          <w:sz w:val="28"/>
          <w:szCs w:val="28"/>
          <w:lang w:val="ru-KZ"/>
        </w:rPr>
      </w:pPr>
    </w:p>
    <w:p w14:paraId="3794C7A6" w14:textId="77777777" w:rsidR="00877A89" w:rsidRDefault="00877A89">
      <w:pPr>
        <w:pStyle w:val="a4"/>
        <w:jc w:val="center"/>
        <w:rPr>
          <w:rFonts w:ascii="Times New Roman" w:hAnsi="Times New Roman"/>
          <w:sz w:val="28"/>
          <w:szCs w:val="28"/>
          <w:lang w:val="kk-KZ"/>
        </w:rPr>
      </w:pPr>
    </w:p>
    <w:p w14:paraId="01F0B2B7" w14:textId="77777777" w:rsidR="00877A89" w:rsidRDefault="00877A89">
      <w:pPr>
        <w:pStyle w:val="a4"/>
        <w:jc w:val="center"/>
        <w:rPr>
          <w:rFonts w:ascii="Times New Roman" w:hAnsi="Times New Roman"/>
          <w:sz w:val="28"/>
          <w:szCs w:val="28"/>
          <w:lang w:val="kk-KZ"/>
        </w:rPr>
      </w:pPr>
    </w:p>
    <w:p w14:paraId="770093F0" w14:textId="77777777" w:rsidR="00877A89" w:rsidRDefault="00877A89">
      <w:pPr>
        <w:pStyle w:val="a4"/>
        <w:jc w:val="center"/>
        <w:rPr>
          <w:rFonts w:ascii="Times New Roman" w:hAnsi="Times New Roman"/>
          <w:sz w:val="28"/>
          <w:szCs w:val="28"/>
          <w:lang w:val="kk-KZ"/>
        </w:rPr>
      </w:pPr>
    </w:p>
    <w:p w14:paraId="4AC00A18" w14:textId="77777777" w:rsidR="00877A89" w:rsidRDefault="00877A89">
      <w:pPr>
        <w:pStyle w:val="a4"/>
        <w:jc w:val="center"/>
        <w:rPr>
          <w:rFonts w:ascii="Times New Roman" w:hAnsi="Times New Roman"/>
          <w:sz w:val="28"/>
          <w:szCs w:val="28"/>
          <w:lang w:val="kk-KZ"/>
        </w:rPr>
      </w:pPr>
    </w:p>
    <w:p w14:paraId="5228617A" w14:textId="77777777" w:rsidR="00877A89" w:rsidRDefault="00877A89">
      <w:pPr>
        <w:pStyle w:val="a4"/>
        <w:jc w:val="center"/>
        <w:rPr>
          <w:rFonts w:ascii="Times New Roman" w:hAnsi="Times New Roman"/>
          <w:sz w:val="28"/>
          <w:szCs w:val="28"/>
          <w:lang w:val="kk-KZ"/>
        </w:rPr>
      </w:pPr>
    </w:p>
    <w:p w14:paraId="485D0FEC" w14:textId="77777777" w:rsidR="00877A89" w:rsidRDefault="00877A89">
      <w:pPr>
        <w:pStyle w:val="a4"/>
        <w:jc w:val="center"/>
        <w:rPr>
          <w:rFonts w:ascii="Times New Roman" w:hAnsi="Times New Roman"/>
          <w:sz w:val="28"/>
          <w:szCs w:val="28"/>
          <w:lang w:val="kk-KZ"/>
        </w:rPr>
      </w:pPr>
    </w:p>
    <w:p w14:paraId="5C3F00B1" w14:textId="77777777" w:rsidR="00877A89" w:rsidRDefault="00877A89">
      <w:pPr>
        <w:pStyle w:val="a4"/>
        <w:jc w:val="center"/>
        <w:rPr>
          <w:rFonts w:ascii="Times New Roman" w:hAnsi="Times New Roman"/>
          <w:sz w:val="28"/>
          <w:szCs w:val="28"/>
          <w:lang w:val="kk-KZ"/>
        </w:rPr>
      </w:pPr>
    </w:p>
    <w:p w14:paraId="418451D6" w14:textId="77777777" w:rsidR="00877A89" w:rsidRDefault="00877A89">
      <w:pPr>
        <w:pStyle w:val="a4"/>
        <w:jc w:val="center"/>
        <w:rPr>
          <w:rFonts w:ascii="Times New Roman" w:hAnsi="Times New Roman"/>
          <w:sz w:val="28"/>
          <w:szCs w:val="28"/>
          <w:lang w:val="kk-KZ"/>
        </w:rPr>
      </w:pPr>
    </w:p>
    <w:p w14:paraId="347D2402" w14:textId="77777777" w:rsidR="00877A89" w:rsidRDefault="00877A89">
      <w:pPr>
        <w:pStyle w:val="a4"/>
        <w:jc w:val="center"/>
        <w:rPr>
          <w:rFonts w:ascii="Times New Roman" w:hAnsi="Times New Roman"/>
          <w:sz w:val="28"/>
          <w:szCs w:val="28"/>
          <w:lang w:val="kk-KZ"/>
        </w:rPr>
      </w:pPr>
    </w:p>
    <w:p w14:paraId="593754C7" w14:textId="77777777" w:rsidR="00877A89" w:rsidRDefault="00877A89">
      <w:pPr>
        <w:pStyle w:val="a4"/>
        <w:jc w:val="center"/>
        <w:rPr>
          <w:rFonts w:ascii="Times New Roman" w:hAnsi="Times New Roman"/>
          <w:sz w:val="28"/>
          <w:szCs w:val="28"/>
          <w:lang w:val="kk-KZ"/>
        </w:rPr>
      </w:pPr>
    </w:p>
    <w:p w14:paraId="60C8D76F" w14:textId="77777777" w:rsidR="00877A89" w:rsidRDefault="00877A89">
      <w:pPr>
        <w:pStyle w:val="a4"/>
        <w:jc w:val="center"/>
        <w:rPr>
          <w:rFonts w:ascii="Times New Roman" w:hAnsi="Times New Roman"/>
          <w:sz w:val="28"/>
          <w:szCs w:val="28"/>
          <w:lang w:val="kk-KZ"/>
        </w:rPr>
      </w:pPr>
    </w:p>
    <w:p w14:paraId="07710053" w14:textId="77777777" w:rsidR="00877A89" w:rsidRDefault="00877A89">
      <w:pPr>
        <w:pStyle w:val="a4"/>
        <w:jc w:val="center"/>
        <w:rPr>
          <w:rFonts w:ascii="Times New Roman" w:hAnsi="Times New Roman"/>
          <w:sz w:val="28"/>
          <w:szCs w:val="28"/>
          <w:lang w:val="kk-KZ"/>
        </w:rPr>
      </w:pPr>
    </w:p>
    <w:p w14:paraId="7206B69B" w14:textId="77777777" w:rsidR="00877A89" w:rsidRDefault="00877A89">
      <w:pPr>
        <w:pStyle w:val="a4"/>
        <w:jc w:val="center"/>
        <w:rPr>
          <w:rFonts w:ascii="Times New Roman" w:hAnsi="Times New Roman"/>
          <w:sz w:val="28"/>
          <w:szCs w:val="28"/>
          <w:lang w:val="kk-KZ"/>
        </w:rPr>
      </w:pPr>
    </w:p>
    <w:p w14:paraId="1E7420BC" w14:textId="77777777" w:rsidR="00877A89" w:rsidRDefault="00877A89">
      <w:pPr>
        <w:pStyle w:val="a4"/>
        <w:jc w:val="center"/>
        <w:rPr>
          <w:rFonts w:ascii="Times New Roman" w:hAnsi="Times New Roman"/>
          <w:sz w:val="28"/>
          <w:szCs w:val="28"/>
          <w:lang w:val="kk-KZ"/>
        </w:rPr>
      </w:pPr>
    </w:p>
    <w:p w14:paraId="10FE68AE" w14:textId="77777777" w:rsidR="00877A89" w:rsidRDefault="00877A89">
      <w:pPr>
        <w:pStyle w:val="a4"/>
        <w:jc w:val="center"/>
        <w:rPr>
          <w:rFonts w:ascii="Times New Roman" w:hAnsi="Times New Roman"/>
          <w:sz w:val="28"/>
          <w:szCs w:val="28"/>
          <w:lang w:val="kk-KZ"/>
        </w:rPr>
      </w:pPr>
    </w:p>
    <w:p w14:paraId="7CD25FFA" w14:textId="77777777" w:rsidR="00877A89" w:rsidRDefault="00877A89">
      <w:pPr>
        <w:pStyle w:val="a4"/>
        <w:jc w:val="center"/>
        <w:rPr>
          <w:rFonts w:ascii="Times New Roman" w:hAnsi="Times New Roman"/>
          <w:sz w:val="28"/>
          <w:szCs w:val="28"/>
          <w:lang w:val="kk-KZ"/>
        </w:rPr>
      </w:pPr>
    </w:p>
    <w:p w14:paraId="2A5A0101" w14:textId="77777777" w:rsidR="00877A89" w:rsidRDefault="00877A89">
      <w:pPr>
        <w:pStyle w:val="a4"/>
        <w:jc w:val="center"/>
        <w:rPr>
          <w:rFonts w:ascii="Times New Roman" w:hAnsi="Times New Roman"/>
          <w:sz w:val="28"/>
          <w:szCs w:val="28"/>
          <w:lang w:val="kk-KZ"/>
        </w:rPr>
      </w:pPr>
    </w:p>
    <w:p w14:paraId="4AB4B96C" w14:textId="77777777" w:rsidR="00877A89" w:rsidRDefault="00877A89">
      <w:pPr>
        <w:pStyle w:val="a4"/>
        <w:jc w:val="center"/>
        <w:rPr>
          <w:rFonts w:ascii="Times New Roman" w:hAnsi="Times New Roman"/>
          <w:sz w:val="28"/>
          <w:szCs w:val="28"/>
          <w:lang w:val="kk-KZ"/>
        </w:rPr>
      </w:pPr>
    </w:p>
    <w:p w14:paraId="57810BB6" w14:textId="59E53F28" w:rsidR="00DB30AD" w:rsidRDefault="00000000">
      <w:pPr>
        <w:pStyle w:val="a4"/>
        <w:jc w:val="center"/>
        <w:rPr>
          <w:rFonts w:ascii="Times New Roman" w:eastAsia="Times New Roman" w:hAnsi="Times New Roman" w:cs="Times New Roman"/>
          <w:sz w:val="28"/>
          <w:szCs w:val="28"/>
        </w:rPr>
      </w:pPr>
      <w:proofErr w:type="spellStart"/>
      <w:r>
        <w:rPr>
          <w:rFonts w:ascii="Times New Roman" w:hAnsi="Times New Roman"/>
          <w:sz w:val="28"/>
          <w:szCs w:val="28"/>
        </w:rPr>
        <w:lastRenderedPageBreak/>
        <w:t>Мазмұны</w:t>
      </w:r>
      <w:proofErr w:type="spellEnd"/>
    </w:p>
    <w:p w14:paraId="0CAB1D16" w14:textId="77777777" w:rsidR="00DB30AD" w:rsidRDefault="00DB30AD">
      <w:pPr>
        <w:pStyle w:val="a4"/>
        <w:rPr>
          <w:rFonts w:ascii="Times New Roman" w:eastAsia="Times New Roman" w:hAnsi="Times New Roman" w:cs="Times New Roman"/>
          <w:sz w:val="28"/>
          <w:szCs w:val="28"/>
        </w:rPr>
      </w:pPr>
    </w:p>
    <w:p w14:paraId="1B8791E9" w14:textId="68B8BED1" w:rsidR="00DB30AD" w:rsidRDefault="00877A89">
      <w:pPr>
        <w:pStyle w:val="a4"/>
        <w:rPr>
          <w:rFonts w:ascii="Times New Roman" w:eastAsia="Times New Roman" w:hAnsi="Times New Roman" w:cs="Times New Roman"/>
          <w:sz w:val="28"/>
          <w:szCs w:val="28"/>
        </w:rPr>
      </w:pPr>
      <w:r>
        <w:rPr>
          <w:rFonts w:ascii="Times New Roman" w:hAnsi="Times New Roman"/>
          <w:sz w:val="28"/>
          <w:szCs w:val="28"/>
        </w:rPr>
        <w:t xml:space="preserve">1.ЖАЛПЫ ЕРЕЖЕЛЕР                                                                                           </w:t>
      </w:r>
      <w:r w:rsidR="00EF0739">
        <w:rPr>
          <w:rFonts w:ascii="Times New Roman" w:hAnsi="Times New Roman"/>
          <w:sz w:val="28"/>
          <w:szCs w:val="28"/>
        </w:rPr>
        <w:t xml:space="preserve">  </w:t>
      </w:r>
      <w:r>
        <w:rPr>
          <w:rFonts w:ascii="Times New Roman" w:hAnsi="Times New Roman"/>
          <w:sz w:val="28"/>
          <w:szCs w:val="28"/>
        </w:rPr>
        <w:t xml:space="preserve"> </w:t>
      </w:r>
      <w:r w:rsidR="00EF0739">
        <w:rPr>
          <w:rFonts w:ascii="Times New Roman" w:hAnsi="Times New Roman"/>
          <w:sz w:val="28"/>
          <w:szCs w:val="28"/>
        </w:rPr>
        <w:t xml:space="preserve"> </w:t>
      </w:r>
      <w:r>
        <w:rPr>
          <w:rFonts w:ascii="Times New Roman" w:hAnsi="Times New Roman"/>
          <w:sz w:val="28"/>
          <w:szCs w:val="28"/>
        </w:rPr>
        <w:t>4</w:t>
      </w:r>
    </w:p>
    <w:p w14:paraId="7CE81F7D" w14:textId="1EFB79D7" w:rsidR="00DB30AD" w:rsidRDefault="00877A89">
      <w:pPr>
        <w:pStyle w:val="a4"/>
        <w:rPr>
          <w:rFonts w:ascii="Times New Roman" w:hAnsi="Times New Roman"/>
          <w:sz w:val="28"/>
          <w:szCs w:val="28"/>
        </w:rPr>
      </w:pPr>
      <w:r>
        <w:rPr>
          <w:rFonts w:ascii="Times New Roman" w:hAnsi="Times New Roman"/>
          <w:sz w:val="28"/>
          <w:szCs w:val="28"/>
        </w:rPr>
        <w:t xml:space="preserve">2.ПРАКТИКАНЫҢ МАҚСАТЫ МЕН МІНДЕТТЕРІ                                          </w:t>
      </w:r>
      <w:r w:rsidR="00EF0739">
        <w:rPr>
          <w:rFonts w:ascii="Times New Roman" w:hAnsi="Times New Roman"/>
          <w:sz w:val="28"/>
          <w:szCs w:val="28"/>
        </w:rPr>
        <w:t xml:space="preserve">   </w:t>
      </w:r>
      <w:r>
        <w:rPr>
          <w:rFonts w:ascii="Times New Roman" w:hAnsi="Times New Roman"/>
          <w:sz w:val="28"/>
          <w:szCs w:val="28"/>
        </w:rPr>
        <w:t>5</w:t>
      </w:r>
    </w:p>
    <w:p w14:paraId="700D0128" w14:textId="2A1B45CE" w:rsidR="00DB30AD" w:rsidRDefault="00877A89">
      <w:pPr>
        <w:pStyle w:val="a4"/>
        <w:rPr>
          <w:rFonts w:ascii="Times New Roman" w:eastAsia="Times New Roman" w:hAnsi="Times New Roman" w:cs="Times New Roman"/>
          <w:sz w:val="28"/>
          <w:szCs w:val="28"/>
        </w:rPr>
      </w:pPr>
      <w:r>
        <w:rPr>
          <w:rFonts w:ascii="Times New Roman" w:hAnsi="Times New Roman"/>
          <w:sz w:val="28"/>
          <w:szCs w:val="28"/>
        </w:rPr>
        <w:t xml:space="preserve">3.ПРАКТИКАҒА ҚАТЫСУШЫЛАРДЫҢ ҚҰҚЫҚТЫҚ ЖАҒДАЙЫ              </w:t>
      </w:r>
      <w:r w:rsidR="00EF0739">
        <w:rPr>
          <w:rFonts w:ascii="Times New Roman" w:hAnsi="Times New Roman"/>
          <w:sz w:val="28"/>
          <w:szCs w:val="28"/>
        </w:rPr>
        <w:t xml:space="preserve">   </w:t>
      </w:r>
      <w:r>
        <w:rPr>
          <w:rFonts w:ascii="Times New Roman" w:hAnsi="Times New Roman"/>
          <w:sz w:val="28"/>
          <w:szCs w:val="28"/>
        </w:rPr>
        <w:t>6</w:t>
      </w:r>
    </w:p>
    <w:p w14:paraId="3DF25A63" w14:textId="77777777" w:rsidR="00DB30AD" w:rsidRPr="00EF0739" w:rsidRDefault="00000000">
      <w:pPr>
        <w:pStyle w:val="a4"/>
        <w:rPr>
          <w:rFonts w:ascii="Times New Roman" w:eastAsia="Times New Roman" w:hAnsi="Times New Roman" w:cs="Times New Roman"/>
          <w:sz w:val="24"/>
          <w:szCs w:val="24"/>
        </w:rPr>
      </w:pPr>
      <w:r w:rsidRPr="00EF0739">
        <w:rPr>
          <w:rFonts w:ascii="Times New Roman" w:hAnsi="Times New Roman"/>
          <w:sz w:val="24"/>
          <w:szCs w:val="24"/>
        </w:rPr>
        <w:t xml:space="preserve">3.1. </w:t>
      </w:r>
      <w:proofErr w:type="spellStart"/>
      <w:r w:rsidRPr="00EF0739">
        <w:rPr>
          <w:rFonts w:ascii="Times New Roman" w:hAnsi="Times New Roman"/>
          <w:sz w:val="24"/>
          <w:szCs w:val="24"/>
        </w:rPr>
        <w:t>Кәсіпорын</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практикасы</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басшысының</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міндеттері</w:t>
      </w:r>
      <w:proofErr w:type="spellEnd"/>
    </w:p>
    <w:p w14:paraId="15824F60" w14:textId="77777777" w:rsidR="00DB30AD" w:rsidRPr="00EF0739" w:rsidRDefault="00000000">
      <w:pPr>
        <w:pStyle w:val="a4"/>
        <w:rPr>
          <w:rFonts w:ascii="Times New Roman" w:eastAsia="Times New Roman" w:hAnsi="Times New Roman" w:cs="Times New Roman"/>
          <w:sz w:val="24"/>
          <w:szCs w:val="24"/>
        </w:rPr>
      </w:pPr>
      <w:r w:rsidRPr="00EF0739">
        <w:rPr>
          <w:rFonts w:ascii="Times New Roman" w:hAnsi="Times New Roman"/>
          <w:sz w:val="24"/>
          <w:szCs w:val="24"/>
        </w:rPr>
        <w:t xml:space="preserve">3.2. </w:t>
      </w:r>
      <w:proofErr w:type="spellStart"/>
      <w:r w:rsidRPr="00EF0739">
        <w:rPr>
          <w:rFonts w:ascii="Times New Roman" w:hAnsi="Times New Roman"/>
          <w:sz w:val="24"/>
          <w:szCs w:val="24"/>
        </w:rPr>
        <w:t>Университеттің</w:t>
      </w:r>
      <w:proofErr w:type="spellEnd"/>
      <w:r w:rsidRPr="00EF0739">
        <w:rPr>
          <w:rFonts w:ascii="Times New Roman" w:hAnsi="Times New Roman"/>
          <w:sz w:val="24"/>
          <w:szCs w:val="24"/>
        </w:rPr>
        <w:t xml:space="preserve"> практика </w:t>
      </w:r>
      <w:proofErr w:type="spellStart"/>
      <w:r w:rsidRPr="00EF0739">
        <w:rPr>
          <w:rFonts w:ascii="Times New Roman" w:hAnsi="Times New Roman"/>
          <w:sz w:val="24"/>
          <w:szCs w:val="24"/>
        </w:rPr>
        <w:t>жетекшісінің</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міндеттері</w:t>
      </w:r>
      <w:proofErr w:type="spellEnd"/>
    </w:p>
    <w:p w14:paraId="432BCD52" w14:textId="77777777" w:rsidR="00DB30AD" w:rsidRDefault="00000000">
      <w:pPr>
        <w:pStyle w:val="a4"/>
        <w:rPr>
          <w:rFonts w:ascii="Times New Roman" w:eastAsia="Times New Roman" w:hAnsi="Times New Roman" w:cs="Times New Roman"/>
          <w:sz w:val="28"/>
          <w:szCs w:val="28"/>
        </w:rPr>
      </w:pPr>
      <w:r w:rsidRPr="00EF0739">
        <w:rPr>
          <w:rFonts w:ascii="Times New Roman" w:hAnsi="Times New Roman"/>
          <w:sz w:val="24"/>
          <w:szCs w:val="24"/>
        </w:rPr>
        <w:t xml:space="preserve">3.3. </w:t>
      </w:r>
      <w:proofErr w:type="spellStart"/>
      <w:r w:rsidRPr="00EF0739">
        <w:rPr>
          <w:rFonts w:ascii="Times New Roman" w:hAnsi="Times New Roman"/>
          <w:sz w:val="24"/>
          <w:szCs w:val="24"/>
        </w:rPr>
        <w:t>Студенттердің</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міндеттері</w:t>
      </w:r>
      <w:proofErr w:type="spellEnd"/>
    </w:p>
    <w:p w14:paraId="379702BE" w14:textId="7AA3D3A2" w:rsidR="00DB30AD" w:rsidRDefault="00877A89">
      <w:pPr>
        <w:pStyle w:val="a4"/>
        <w:rPr>
          <w:rFonts w:ascii="Times New Roman" w:eastAsia="Times New Roman" w:hAnsi="Times New Roman" w:cs="Times New Roman"/>
          <w:sz w:val="28"/>
          <w:szCs w:val="28"/>
        </w:rPr>
      </w:pPr>
      <w:r>
        <w:rPr>
          <w:rFonts w:ascii="Times New Roman" w:hAnsi="Times New Roman"/>
          <w:sz w:val="28"/>
          <w:szCs w:val="28"/>
        </w:rPr>
        <w:t xml:space="preserve">4.ПРАКТИКАДАН ӨТУ ТӘРТІБІ                                                                         </w:t>
      </w:r>
      <w:r w:rsidR="00EF0739">
        <w:rPr>
          <w:rFonts w:ascii="Times New Roman" w:hAnsi="Times New Roman"/>
          <w:sz w:val="28"/>
          <w:szCs w:val="28"/>
        </w:rPr>
        <w:t xml:space="preserve">    </w:t>
      </w:r>
      <w:r>
        <w:rPr>
          <w:rFonts w:ascii="Times New Roman" w:hAnsi="Times New Roman"/>
          <w:sz w:val="28"/>
          <w:szCs w:val="28"/>
        </w:rPr>
        <w:t>7</w:t>
      </w:r>
    </w:p>
    <w:p w14:paraId="3CA394BC" w14:textId="2140C6FB" w:rsidR="00DB30AD" w:rsidRDefault="00877A89">
      <w:pPr>
        <w:pStyle w:val="a4"/>
        <w:rPr>
          <w:rFonts w:ascii="Times New Roman" w:eastAsia="Times New Roman" w:hAnsi="Times New Roman" w:cs="Times New Roman"/>
          <w:sz w:val="28"/>
          <w:szCs w:val="28"/>
        </w:rPr>
      </w:pPr>
      <w:r>
        <w:rPr>
          <w:rFonts w:ascii="Times New Roman" w:hAnsi="Times New Roman"/>
          <w:sz w:val="28"/>
          <w:szCs w:val="28"/>
        </w:rPr>
        <w:t xml:space="preserve">5.ТӘЖІРИБЕ МАЗМҰНЫ                                                                                      </w:t>
      </w:r>
      <w:r w:rsidR="00EF0739">
        <w:rPr>
          <w:rFonts w:ascii="Times New Roman" w:hAnsi="Times New Roman"/>
          <w:sz w:val="28"/>
          <w:szCs w:val="28"/>
        </w:rPr>
        <w:t xml:space="preserve">    </w:t>
      </w:r>
      <w:r>
        <w:rPr>
          <w:rFonts w:ascii="Times New Roman" w:hAnsi="Times New Roman"/>
          <w:sz w:val="28"/>
          <w:szCs w:val="28"/>
        </w:rPr>
        <w:t>8</w:t>
      </w:r>
    </w:p>
    <w:p w14:paraId="6A8DC7A9" w14:textId="77777777" w:rsidR="00DB30AD" w:rsidRPr="00EF0739" w:rsidRDefault="00000000" w:rsidP="00EF0739">
      <w:pPr>
        <w:pStyle w:val="a4"/>
        <w:jc w:val="both"/>
        <w:rPr>
          <w:rFonts w:ascii="Times New Roman" w:eastAsia="Times New Roman" w:hAnsi="Times New Roman" w:cs="Times New Roman"/>
          <w:sz w:val="24"/>
          <w:szCs w:val="24"/>
        </w:rPr>
      </w:pPr>
      <w:r w:rsidRPr="00EF0739">
        <w:rPr>
          <w:rFonts w:ascii="Times New Roman" w:hAnsi="Times New Roman"/>
          <w:sz w:val="24"/>
          <w:szCs w:val="24"/>
        </w:rPr>
        <w:t xml:space="preserve">5.1. </w:t>
      </w:r>
      <w:proofErr w:type="spellStart"/>
      <w:r w:rsidRPr="00EF0739">
        <w:rPr>
          <w:rFonts w:ascii="Times New Roman" w:hAnsi="Times New Roman"/>
          <w:sz w:val="24"/>
          <w:szCs w:val="24"/>
        </w:rPr>
        <w:t>Тауарларға</w:t>
      </w:r>
      <w:proofErr w:type="spellEnd"/>
      <w:r w:rsidRPr="00EF0739">
        <w:rPr>
          <w:rFonts w:ascii="Times New Roman" w:hAnsi="Times New Roman"/>
          <w:sz w:val="24"/>
          <w:szCs w:val="24"/>
        </w:rPr>
        <w:t xml:space="preserve"> декларация беру </w:t>
      </w:r>
      <w:proofErr w:type="spellStart"/>
      <w:r w:rsidRPr="00EF0739">
        <w:rPr>
          <w:rFonts w:ascii="Times New Roman" w:hAnsi="Times New Roman"/>
          <w:sz w:val="24"/>
          <w:szCs w:val="24"/>
        </w:rPr>
        <w:t>кезінде</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кеден</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өкілі</w:t>
      </w:r>
      <w:proofErr w:type="spellEnd"/>
      <w:r w:rsidRPr="00EF0739">
        <w:rPr>
          <w:rFonts w:ascii="Times New Roman" w:hAnsi="Times New Roman"/>
          <w:sz w:val="24"/>
          <w:szCs w:val="24"/>
        </w:rPr>
        <w:t xml:space="preserve"> мен </w:t>
      </w:r>
      <w:proofErr w:type="spellStart"/>
      <w:r w:rsidRPr="00EF0739">
        <w:rPr>
          <w:rFonts w:ascii="Times New Roman" w:hAnsi="Times New Roman"/>
          <w:sz w:val="24"/>
          <w:szCs w:val="24"/>
        </w:rPr>
        <w:t>декларанттың</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іс-қимылын</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ұйымдастыру</w:t>
      </w:r>
      <w:proofErr w:type="spellEnd"/>
    </w:p>
    <w:p w14:paraId="5C3196A7" w14:textId="77777777" w:rsidR="00DB30AD" w:rsidRPr="00EF0739" w:rsidRDefault="00000000" w:rsidP="00EF0739">
      <w:pPr>
        <w:pStyle w:val="a4"/>
        <w:jc w:val="both"/>
        <w:rPr>
          <w:rFonts w:ascii="Times New Roman" w:eastAsia="Times New Roman" w:hAnsi="Times New Roman" w:cs="Times New Roman"/>
          <w:sz w:val="24"/>
          <w:szCs w:val="24"/>
        </w:rPr>
      </w:pPr>
      <w:r w:rsidRPr="00EF0739">
        <w:rPr>
          <w:rFonts w:ascii="Times New Roman" w:hAnsi="Times New Roman"/>
          <w:sz w:val="24"/>
          <w:szCs w:val="24"/>
        </w:rPr>
        <w:t xml:space="preserve">5.2. </w:t>
      </w:r>
      <w:proofErr w:type="spellStart"/>
      <w:r w:rsidRPr="00EF0739">
        <w:rPr>
          <w:rFonts w:ascii="Times New Roman" w:hAnsi="Times New Roman"/>
          <w:sz w:val="24"/>
          <w:szCs w:val="24"/>
        </w:rPr>
        <w:t>Тауарларға</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арналған</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декларацияны</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тіркеу</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немесе</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тіркеуден</w:t>
      </w:r>
      <w:proofErr w:type="spellEnd"/>
      <w:r w:rsidRPr="00EF0739">
        <w:rPr>
          <w:rFonts w:ascii="Times New Roman" w:hAnsi="Times New Roman"/>
          <w:sz w:val="24"/>
          <w:szCs w:val="24"/>
        </w:rPr>
        <w:t xml:space="preserve"> бас тарту </w:t>
      </w:r>
      <w:proofErr w:type="spellStart"/>
      <w:r w:rsidRPr="00EF0739">
        <w:rPr>
          <w:rFonts w:ascii="Times New Roman" w:hAnsi="Times New Roman"/>
          <w:sz w:val="24"/>
          <w:szCs w:val="24"/>
        </w:rPr>
        <w:t>кезінде</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уәкілетті</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лауазымды</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адамның</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іс-қимылын</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ұйымдастыру</w:t>
      </w:r>
      <w:proofErr w:type="spellEnd"/>
    </w:p>
    <w:p w14:paraId="756D72F6" w14:textId="77777777" w:rsidR="00DB30AD" w:rsidRPr="00EF0739" w:rsidRDefault="00000000" w:rsidP="00EF0739">
      <w:pPr>
        <w:pStyle w:val="a4"/>
        <w:jc w:val="both"/>
        <w:rPr>
          <w:rFonts w:ascii="Times New Roman" w:eastAsia="Times New Roman" w:hAnsi="Times New Roman" w:cs="Times New Roman"/>
          <w:sz w:val="24"/>
          <w:szCs w:val="24"/>
        </w:rPr>
      </w:pPr>
      <w:r w:rsidRPr="00EF0739">
        <w:rPr>
          <w:rFonts w:ascii="Times New Roman" w:hAnsi="Times New Roman"/>
          <w:sz w:val="24"/>
          <w:szCs w:val="24"/>
        </w:rPr>
        <w:t xml:space="preserve">5.3. </w:t>
      </w:r>
      <w:proofErr w:type="spellStart"/>
      <w:r w:rsidRPr="00EF0739">
        <w:rPr>
          <w:rFonts w:ascii="Times New Roman" w:hAnsi="Times New Roman"/>
          <w:sz w:val="24"/>
          <w:szCs w:val="24"/>
        </w:rPr>
        <w:t>Тауарларды</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кедендік</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тазарту</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кезінде</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уәкілетті</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лауазымды</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тұлғаның</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іс-қимылын</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ұйымдастыру</w:t>
      </w:r>
      <w:proofErr w:type="spellEnd"/>
    </w:p>
    <w:p w14:paraId="02E02F99" w14:textId="77777777" w:rsidR="00DB30AD" w:rsidRPr="00EF0739" w:rsidRDefault="00000000" w:rsidP="00EF0739">
      <w:pPr>
        <w:pStyle w:val="a4"/>
        <w:jc w:val="both"/>
        <w:rPr>
          <w:rFonts w:ascii="Times New Roman" w:eastAsia="Times New Roman" w:hAnsi="Times New Roman" w:cs="Times New Roman"/>
          <w:sz w:val="24"/>
          <w:szCs w:val="24"/>
        </w:rPr>
      </w:pPr>
      <w:r w:rsidRPr="00EF0739">
        <w:rPr>
          <w:rFonts w:ascii="Times New Roman" w:hAnsi="Times New Roman"/>
          <w:sz w:val="24"/>
          <w:szCs w:val="24"/>
        </w:rPr>
        <w:t xml:space="preserve">5.4. </w:t>
      </w:r>
      <w:proofErr w:type="spellStart"/>
      <w:r w:rsidRPr="00EF0739">
        <w:rPr>
          <w:rFonts w:ascii="Times New Roman" w:hAnsi="Times New Roman"/>
          <w:sz w:val="24"/>
          <w:szCs w:val="24"/>
        </w:rPr>
        <w:t>Тауарларды</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шығару</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туралы</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шешім</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қабылдау</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кезінде</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уәкілетті</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лауазымды</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адамның</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іс-қимылын</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ұйымдастыру</w:t>
      </w:r>
      <w:proofErr w:type="spellEnd"/>
    </w:p>
    <w:p w14:paraId="6D8EA72B" w14:textId="77777777" w:rsidR="00DB30AD" w:rsidRPr="00EF0739" w:rsidRDefault="00000000" w:rsidP="00EF0739">
      <w:pPr>
        <w:pStyle w:val="a4"/>
        <w:jc w:val="both"/>
        <w:rPr>
          <w:rFonts w:ascii="Times New Roman" w:eastAsia="Times New Roman" w:hAnsi="Times New Roman" w:cs="Times New Roman"/>
          <w:sz w:val="24"/>
          <w:szCs w:val="24"/>
        </w:rPr>
      </w:pPr>
      <w:r w:rsidRPr="00EF0739">
        <w:rPr>
          <w:rFonts w:ascii="Times New Roman" w:hAnsi="Times New Roman"/>
          <w:sz w:val="24"/>
          <w:szCs w:val="24"/>
        </w:rPr>
        <w:t xml:space="preserve">5.5. </w:t>
      </w:r>
      <w:proofErr w:type="spellStart"/>
      <w:r w:rsidRPr="00EF0739">
        <w:rPr>
          <w:rFonts w:ascii="Times New Roman" w:hAnsi="Times New Roman"/>
          <w:sz w:val="24"/>
          <w:szCs w:val="24"/>
        </w:rPr>
        <w:t>Студенттер</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өндірістік</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практикадан</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өту</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барысында</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танысуы</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тиіс</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құжаттардың</w:t>
      </w:r>
      <w:proofErr w:type="spellEnd"/>
      <w:r w:rsidRPr="00EF0739">
        <w:rPr>
          <w:rFonts w:ascii="Times New Roman" w:hAnsi="Times New Roman"/>
          <w:sz w:val="24"/>
          <w:szCs w:val="24"/>
        </w:rPr>
        <w:t xml:space="preserve"> </w:t>
      </w:r>
      <w:proofErr w:type="spellStart"/>
      <w:r w:rsidRPr="00EF0739">
        <w:rPr>
          <w:rFonts w:ascii="Times New Roman" w:hAnsi="Times New Roman"/>
          <w:sz w:val="24"/>
          <w:szCs w:val="24"/>
        </w:rPr>
        <w:t>тізбесі</w:t>
      </w:r>
      <w:proofErr w:type="spellEnd"/>
    </w:p>
    <w:p w14:paraId="40B0F163" w14:textId="5BD8FADE" w:rsidR="00DB30AD" w:rsidRDefault="00EF0739">
      <w:pPr>
        <w:pStyle w:val="a4"/>
        <w:rPr>
          <w:rFonts w:ascii="Times New Roman" w:eastAsia="Times New Roman" w:hAnsi="Times New Roman" w:cs="Times New Roman"/>
          <w:sz w:val="28"/>
          <w:szCs w:val="28"/>
        </w:rPr>
      </w:pPr>
      <w:r>
        <w:rPr>
          <w:rFonts w:ascii="Times New Roman" w:hAnsi="Times New Roman"/>
          <w:sz w:val="28"/>
          <w:szCs w:val="28"/>
        </w:rPr>
        <w:t>6.ТӘЖІРИБЕНІ ҚОРЫТЫНДЫЛАУ ЖӘНЕ БАҒАЛАУ                                     10</w:t>
      </w:r>
    </w:p>
    <w:p w14:paraId="49C13705" w14:textId="2A173B5D" w:rsidR="00DB30AD" w:rsidRDefault="00000000">
      <w:pPr>
        <w:pStyle w:val="a4"/>
        <w:rPr>
          <w:rFonts w:ascii="Times New Roman" w:eastAsia="Times New Roman" w:hAnsi="Times New Roman" w:cs="Times New Roman"/>
          <w:sz w:val="28"/>
          <w:szCs w:val="28"/>
        </w:rPr>
      </w:pPr>
      <w:proofErr w:type="spellStart"/>
      <w:r>
        <w:rPr>
          <w:rFonts w:ascii="Times New Roman" w:hAnsi="Times New Roman"/>
          <w:sz w:val="28"/>
          <w:szCs w:val="28"/>
        </w:rPr>
        <w:t>Қосымшалар</w:t>
      </w:r>
      <w:proofErr w:type="spellEnd"/>
      <w:r w:rsidR="00EF0739">
        <w:rPr>
          <w:rFonts w:ascii="Times New Roman" w:hAnsi="Times New Roman"/>
          <w:sz w:val="28"/>
          <w:szCs w:val="28"/>
        </w:rPr>
        <w:t xml:space="preserve">                                                                                                              </w:t>
      </w:r>
      <w:r>
        <w:rPr>
          <w:rFonts w:ascii="Times New Roman" w:hAnsi="Times New Roman"/>
          <w:sz w:val="28"/>
          <w:szCs w:val="28"/>
        </w:rPr>
        <w:t>12</w:t>
      </w:r>
    </w:p>
    <w:p w14:paraId="14689508" w14:textId="77777777" w:rsidR="00DB30AD" w:rsidRDefault="00DB30AD">
      <w:pPr>
        <w:pStyle w:val="a4"/>
        <w:rPr>
          <w:rFonts w:ascii="Times New Roman" w:eastAsia="Times New Roman" w:hAnsi="Times New Roman" w:cs="Times New Roman"/>
          <w:sz w:val="28"/>
          <w:szCs w:val="28"/>
        </w:rPr>
      </w:pPr>
    </w:p>
    <w:p w14:paraId="0B2A220F" w14:textId="77777777" w:rsidR="00DB30AD" w:rsidRDefault="00DB30AD">
      <w:pPr>
        <w:pStyle w:val="a4"/>
        <w:rPr>
          <w:rFonts w:ascii="Times New Roman" w:eastAsia="Times New Roman" w:hAnsi="Times New Roman" w:cs="Times New Roman"/>
          <w:sz w:val="28"/>
          <w:szCs w:val="28"/>
        </w:rPr>
      </w:pPr>
    </w:p>
    <w:p w14:paraId="6A695E3B" w14:textId="77777777" w:rsidR="00DB30AD" w:rsidRDefault="00DB30AD">
      <w:pPr>
        <w:pStyle w:val="a4"/>
        <w:rPr>
          <w:rFonts w:ascii="Times New Roman" w:eastAsia="Times New Roman" w:hAnsi="Times New Roman" w:cs="Times New Roman"/>
          <w:sz w:val="28"/>
          <w:szCs w:val="28"/>
        </w:rPr>
      </w:pPr>
    </w:p>
    <w:p w14:paraId="6750F3E5" w14:textId="77777777" w:rsidR="00DB30AD" w:rsidRDefault="00DB30AD">
      <w:pPr>
        <w:pStyle w:val="a4"/>
        <w:rPr>
          <w:rFonts w:ascii="Times New Roman" w:eastAsia="Times New Roman" w:hAnsi="Times New Roman" w:cs="Times New Roman"/>
          <w:sz w:val="28"/>
          <w:szCs w:val="28"/>
        </w:rPr>
      </w:pPr>
    </w:p>
    <w:p w14:paraId="27A978B3" w14:textId="77777777" w:rsidR="00DB30AD" w:rsidRDefault="00DB30AD">
      <w:pPr>
        <w:pStyle w:val="a4"/>
        <w:rPr>
          <w:rFonts w:ascii="Times New Roman" w:eastAsia="Times New Roman" w:hAnsi="Times New Roman" w:cs="Times New Roman"/>
          <w:sz w:val="28"/>
          <w:szCs w:val="28"/>
        </w:rPr>
      </w:pPr>
    </w:p>
    <w:p w14:paraId="2B884312" w14:textId="77777777" w:rsidR="00DB30AD" w:rsidRDefault="00DB30AD">
      <w:pPr>
        <w:pStyle w:val="a4"/>
        <w:rPr>
          <w:rFonts w:ascii="Times New Roman" w:eastAsia="Times New Roman" w:hAnsi="Times New Roman" w:cs="Times New Roman"/>
          <w:sz w:val="28"/>
          <w:szCs w:val="28"/>
        </w:rPr>
      </w:pPr>
    </w:p>
    <w:p w14:paraId="2581CD6D" w14:textId="77777777" w:rsidR="00DB30AD" w:rsidRDefault="00DB30AD">
      <w:pPr>
        <w:pStyle w:val="a4"/>
        <w:rPr>
          <w:rFonts w:ascii="Times New Roman" w:eastAsia="Times New Roman" w:hAnsi="Times New Roman" w:cs="Times New Roman"/>
          <w:sz w:val="28"/>
          <w:szCs w:val="28"/>
        </w:rPr>
      </w:pPr>
    </w:p>
    <w:p w14:paraId="7FB297CD" w14:textId="77777777" w:rsidR="00DB30AD" w:rsidRDefault="00DB30AD">
      <w:pPr>
        <w:pStyle w:val="a4"/>
        <w:rPr>
          <w:rFonts w:ascii="Times New Roman" w:eastAsia="Times New Roman" w:hAnsi="Times New Roman" w:cs="Times New Roman"/>
          <w:sz w:val="28"/>
          <w:szCs w:val="28"/>
        </w:rPr>
      </w:pPr>
    </w:p>
    <w:p w14:paraId="01767F13" w14:textId="77777777" w:rsidR="00DB30AD" w:rsidRDefault="00DB30AD">
      <w:pPr>
        <w:pStyle w:val="a4"/>
        <w:rPr>
          <w:rFonts w:ascii="Times New Roman" w:eastAsia="Times New Roman" w:hAnsi="Times New Roman" w:cs="Times New Roman"/>
          <w:sz w:val="28"/>
          <w:szCs w:val="28"/>
        </w:rPr>
      </w:pPr>
    </w:p>
    <w:p w14:paraId="39F5A916" w14:textId="77777777" w:rsidR="00DB30AD" w:rsidRDefault="00DB30AD">
      <w:pPr>
        <w:pStyle w:val="a4"/>
        <w:rPr>
          <w:rFonts w:ascii="Times New Roman" w:eastAsia="Times New Roman" w:hAnsi="Times New Roman" w:cs="Times New Roman"/>
          <w:sz w:val="28"/>
          <w:szCs w:val="28"/>
        </w:rPr>
      </w:pPr>
    </w:p>
    <w:p w14:paraId="206478C7" w14:textId="77777777" w:rsidR="00DB30AD" w:rsidRDefault="00DB30AD">
      <w:pPr>
        <w:pStyle w:val="a4"/>
        <w:rPr>
          <w:rFonts w:ascii="Times New Roman" w:eastAsia="Times New Roman" w:hAnsi="Times New Roman" w:cs="Times New Roman"/>
          <w:sz w:val="28"/>
          <w:szCs w:val="28"/>
        </w:rPr>
      </w:pPr>
    </w:p>
    <w:p w14:paraId="497A29AF" w14:textId="77777777" w:rsidR="00DB30AD" w:rsidRDefault="00DB30AD">
      <w:pPr>
        <w:pStyle w:val="a4"/>
        <w:rPr>
          <w:rFonts w:ascii="Times New Roman" w:eastAsia="Times New Roman" w:hAnsi="Times New Roman" w:cs="Times New Roman"/>
          <w:sz w:val="28"/>
          <w:szCs w:val="28"/>
        </w:rPr>
      </w:pPr>
    </w:p>
    <w:p w14:paraId="6E9DEBAC" w14:textId="77777777" w:rsidR="00DB30AD" w:rsidRDefault="00DB30AD">
      <w:pPr>
        <w:pStyle w:val="a4"/>
        <w:rPr>
          <w:rFonts w:ascii="Times New Roman" w:eastAsia="Times New Roman" w:hAnsi="Times New Roman" w:cs="Times New Roman"/>
          <w:sz w:val="28"/>
          <w:szCs w:val="28"/>
        </w:rPr>
      </w:pPr>
    </w:p>
    <w:p w14:paraId="3B67222A" w14:textId="77777777" w:rsidR="00DB30AD" w:rsidRDefault="00DB30AD">
      <w:pPr>
        <w:pStyle w:val="a4"/>
        <w:rPr>
          <w:rFonts w:ascii="Times New Roman" w:eastAsia="Times New Roman" w:hAnsi="Times New Roman" w:cs="Times New Roman"/>
          <w:sz w:val="28"/>
          <w:szCs w:val="28"/>
        </w:rPr>
      </w:pPr>
    </w:p>
    <w:p w14:paraId="7E9688AF" w14:textId="77777777" w:rsidR="00DB30AD" w:rsidRDefault="00DB30AD">
      <w:pPr>
        <w:pStyle w:val="a4"/>
        <w:rPr>
          <w:rFonts w:ascii="Times New Roman" w:eastAsia="Times New Roman" w:hAnsi="Times New Roman" w:cs="Times New Roman"/>
          <w:sz w:val="28"/>
          <w:szCs w:val="28"/>
        </w:rPr>
      </w:pPr>
    </w:p>
    <w:p w14:paraId="7006A333" w14:textId="77777777" w:rsidR="00DB30AD" w:rsidRDefault="00DB30AD">
      <w:pPr>
        <w:pStyle w:val="a4"/>
        <w:rPr>
          <w:rFonts w:ascii="Times New Roman" w:eastAsia="Times New Roman" w:hAnsi="Times New Roman" w:cs="Times New Roman"/>
          <w:sz w:val="28"/>
          <w:szCs w:val="28"/>
        </w:rPr>
      </w:pPr>
    </w:p>
    <w:p w14:paraId="19ED771A" w14:textId="77777777" w:rsidR="00EF0739" w:rsidRDefault="00EF0739">
      <w:pPr>
        <w:pStyle w:val="a4"/>
        <w:jc w:val="center"/>
        <w:rPr>
          <w:rFonts w:ascii="Times New Roman" w:hAnsi="Times New Roman" w:cs="Times New Roman"/>
          <w:b/>
          <w:bCs/>
          <w:sz w:val="24"/>
          <w:szCs w:val="24"/>
        </w:rPr>
      </w:pPr>
    </w:p>
    <w:p w14:paraId="5BBE9A49" w14:textId="77777777" w:rsidR="00EF0739" w:rsidRDefault="00EF0739">
      <w:pPr>
        <w:pStyle w:val="a4"/>
        <w:jc w:val="center"/>
        <w:rPr>
          <w:rFonts w:ascii="Times New Roman" w:hAnsi="Times New Roman" w:cs="Times New Roman"/>
          <w:b/>
          <w:bCs/>
          <w:sz w:val="24"/>
          <w:szCs w:val="24"/>
        </w:rPr>
      </w:pPr>
    </w:p>
    <w:p w14:paraId="224A5921" w14:textId="77777777" w:rsidR="00EF0739" w:rsidRDefault="00EF0739">
      <w:pPr>
        <w:pStyle w:val="a4"/>
        <w:jc w:val="center"/>
        <w:rPr>
          <w:rFonts w:ascii="Times New Roman" w:hAnsi="Times New Roman" w:cs="Times New Roman"/>
          <w:b/>
          <w:bCs/>
          <w:sz w:val="24"/>
          <w:szCs w:val="24"/>
        </w:rPr>
      </w:pPr>
    </w:p>
    <w:p w14:paraId="48539F4C" w14:textId="77777777" w:rsidR="00EF0739" w:rsidRDefault="00EF0739">
      <w:pPr>
        <w:pStyle w:val="a4"/>
        <w:jc w:val="center"/>
        <w:rPr>
          <w:rFonts w:ascii="Times New Roman" w:hAnsi="Times New Roman" w:cs="Times New Roman"/>
          <w:b/>
          <w:bCs/>
          <w:sz w:val="24"/>
          <w:szCs w:val="24"/>
        </w:rPr>
      </w:pPr>
    </w:p>
    <w:p w14:paraId="31672013" w14:textId="77777777" w:rsidR="00EF0739" w:rsidRDefault="00EF0739">
      <w:pPr>
        <w:pStyle w:val="a4"/>
        <w:jc w:val="center"/>
        <w:rPr>
          <w:rFonts w:ascii="Times New Roman" w:hAnsi="Times New Roman" w:cs="Times New Roman"/>
          <w:b/>
          <w:bCs/>
          <w:sz w:val="24"/>
          <w:szCs w:val="24"/>
        </w:rPr>
      </w:pPr>
    </w:p>
    <w:p w14:paraId="0DC1F8A7" w14:textId="77777777" w:rsidR="00EF0739" w:rsidRDefault="00EF0739">
      <w:pPr>
        <w:pStyle w:val="a4"/>
        <w:jc w:val="center"/>
        <w:rPr>
          <w:rFonts w:ascii="Times New Roman" w:hAnsi="Times New Roman" w:cs="Times New Roman"/>
          <w:b/>
          <w:bCs/>
          <w:sz w:val="24"/>
          <w:szCs w:val="24"/>
        </w:rPr>
      </w:pPr>
    </w:p>
    <w:p w14:paraId="19EC30F2" w14:textId="77777777" w:rsidR="00EF0739" w:rsidRDefault="00EF0739">
      <w:pPr>
        <w:pStyle w:val="a4"/>
        <w:jc w:val="center"/>
        <w:rPr>
          <w:rFonts w:ascii="Times New Roman" w:hAnsi="Times New Roman" w:cs="Times New Roman"/>
          <w:b/>
          <w:bCs/>
          <w:sz w:val="24"/>
          <w:szCs w:val="24"/>
        </w:rPr>
      </w:pPr>
    </w:p>
    <w:p w14:paraId="4B516EEA" w14:textId="77777777" w:rsidR="00EF0739" w:rsidRDefault="00EF0739">
      <w:pPr>
        <w:pStyle w:val="a4"/>
        <w:jc w:val="center"/>
        <w:rPr>
          <w:rFonts w:ascii="Times New Roman" w:hAnsi="Times New Roman" w:cs="Times New Roman"/>
          <w:b/>
          <w:bCs/>
          <w:sz w:val="24"/>
          <w:szCs w:val="24"/>
        </w:rPr>
      </w:pPr>
    </w:p>
    <w:p w14:paraId="6937D05E" w14:textId="77777777" w:rsidR="00EF0739" w:rsidRDefault="00EF0739">
      <w:pPr>
        <w:pStyle w:val="a4"/>
        <w:jc w:val="center"/>
        <w:rPr>
          <w:rFonts w:ascii="Times New Roman" w:hAnsi="Times New Roman" w:cs="Times New Roman"/>
          <w:b/>
          <w:bCs/>
          <w:sz w:val="24"/>
          <w:szCs w:val="24"/>
        </w:rPr>
      </w:pPr>
    </w:p>
    <w:p w14:paraId="778F7F48" w14:textId="77777777" w:rsidR="00EF0739" w:rsidRDefault="00EF0739">
      <w:pPr>
        <w:pStyle w:val="a4"/>
        <w:jc w:val="center"/>
        <w:rPr>
          <w:rFonts w:ascii="Times New Roman" w:hAnsi="Times New Roman" w:cs="Times New Roman"/>
          <w:b/>
          <w:bCs/>
          <w:sz w:val="24"/>
          <w:szCs w:val="24"/>
        </w:rPr>
      </w:pPr>
    </w:p>
    <w:p w14:paraId="0CA3D3A3" w14:textId="77777777" w:rsidR="00CF0D8C" w:rsidRDefault="00CF0D8C">
      <w:pPr>
        <w:pStyle w:val="a4"/>
        <w:jc w:val="center"/>
        <w:rPr>
          <w:rFonts w:ascii="Times New Roman" w:hAnsi="Times New Roman" w:cs="Times New Roman"/>
          <w:b/>
          <w:bCs/>
          <w:sz w:val="24"/>
          <w:szCs w:val="24"/>
        </w:rPr>
      </w:pPr>
    </w:p>
    <w:p w14:paraId="49AFBE82" w14:textId="34ED3F58" w:rsidR="00DB30AD" w:rsidRPr="00877A89" w:rsidRDefault="00877A89">
      <w:pPr>
        <w:pStyle w:val="a4"/>
        <w:jc w:val="center"/>
        <w:rPr>
          <w:rFonts w:ascii="Times New Roman" w:eastAsia="Times New Roman" w:hAnsi="Times New Roman" w:cs="Times New Roman"/>
          <w:b/>
          <w:bCs/>
          <w:sz w:val="24"/>
          <w:szCs w:val="24"/>
        </w:rPr>
      </w:pPr>
      <w:r>
        <w:rPr>
          <w:rFonts w:ascii="Times New Roman" w:hAnsi="Times New Roman" w:cs="Times New Roman"/>
          <w:b/>
          <w:bCs/>
          <w:sz w:val="24"/>
          <w:szCs w:val="24"/>
        </w:rPr>
        <w:lastRenderedPageBreak/>
        <w:t>1.</w:t>
      </w:r>
      <w:r w:rsidRPr="00877A89">
        <w:rPr>
          <w:rFonts w:ascii="Times New Roman" w:hAnsi="Times New Roman" w:cs="Times New Roman"/>
          <w:b/>
          <w:bCs/>
          <w:sz w:val="24"/>
          <w:szCs w:val="24"/>
        </w:rPr>
        <w:t>ЖАЛПЫ ЕРЕЖЕЛЕР</w:t>
      </w:r>
    </w:p>
    <w:p w14:paraId="762C591D" w14:textId="77777777" w:rsidR="00DB30AD" w:rsidRPr="00877A89" w:rsidRDefault="00DB30AD">
      <w:pPr>
        <w:pStyle w:val="a4"/>
        <w:rPr>
          <w:rFonts w:ascii="Times New Roman" w:eastAsia="Times New Roman" w:hAnsi="Times New Roman" w:cs="Times New Roman"/>
          <w:sz w:val="24"/>
          <w:szCs w:val="24"/>
        </w:rPr>
      </w:pPr>
    </w:p>
    <w:p w14:paraId="1E63B036"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Esil</w:t>
      </w:r>
      <w:proofErr w:type="spellEnd"/>
      <w:r w:rsidRPr="00877A89">
        <w:rPr>
          <w:rFonts w:ascii="Times New Roman" w:hAnsi="Times New Roman" w:cs="Times New Roman"/>
          <w:sz w:val="24"/>
          <w:szCs w:val="24"/>
        </w:rPr>
        <w:t xml:space="preserve"> University» (</w:t>
      </w:r>
      <w:proofErr w:type="spellStart"/>
      <w:r w:rsidRPr="00877A89">
        <w:rPr>
          <w:rFonts w:ascii="Times New Roman" w:hAnsi="Times New Roman" w:cs="Times New Roman"/>
          <w:sz w:val="24"/>
          <w:szCs w:val="24"/>
        </w:rPr>
        <w:t>бұдан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әрі</w:t>
      </w:r>
      <w:proofErr w:type="spellEnd"/>
      <w:r w:rsidRPr="00877A89">
        <w:rPr>
          <w:rFonts w:ascii="Times New Roman" w:hAnsi="Times New Roman" w:cs="Times New Roman"/>
          <w:sz w:val="24"/>
          <w:szCs w:val="24"/>
        </w:rPr>
        <w:t xml:space="preserve"> – Университет) «</w:t>
      </w:r>
      <w:proofErr w:type="spellStart"/>
      <w:r w:rsidRPr="00877A89">
        <w:rPr>
          <w:rFonts w:ascii="Times New Roman" w:hAnsi="Times New Roman" w:cs="Times New Roman"/>
          <w:sz w:val="24"/>
          <w:szCs w:val="24"/>
        </w:rPr>
        <w:t>Кеден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ісі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мамандығы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студенттерінің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/диплом </w:t>
      </w:r>
      <w:proofErr w:type="spellStart"/>
      <w:r w:rsidRPr="00877A89">
        <w:rPr>
          <w:rFonts w:ascii="Times New Roman" w:hAnsi="Times New Roman" w:cs="Times New Roman"/>
          <w:sz w:val="24"/>
          <w:szCs w:val="24"/>
        </w:rPr>
        <w:t>алдындағы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практикасы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бұдан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әрі</w:t>
      </w:r>
      <w:proofErr w:type="spellEnd"/>
      <w:r w:rsidRPr="00877A89">
        <w:rPr>
          <w:rFonts w:ascii="Times New Roman" w:hAnsi="Times New Roman" w:cs="Times New Roman"/>
          <w:sz w:val="24"/>
          <w:szCs w:val="24"/>
        </w:rPr>
        <w:t xml:space="preserve"> – практика) </w:t>
      </w:r>
      <w:proofErr w:type="spellStart"/>
      <w:r w:rsidRPr="00877A89">
        <w:rPr>
          <w:rFonts w:ascii="Times New Roman" w:hAnsi="Times New Roman" w:cs="Times New Roman"/>
          <w:sz w:val="24"/>
          <w:szCs w:val="24"/>
        </w:rPr>
        <w:t>кеден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органдары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үшін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жоғары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білікті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мамандарды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даярлаудың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маңызды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бөлігі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болып</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табылады</w:t>
      </w:r>
      <w:proofErr w:type="spellEnd"/>
      <w:r w:rsidRPr="00877A89">
        <w:rPr>
          <w:rFonts w:ascii="Times New Roman" w:hAnsi="Times New Roman" w:cs="Times New Roman"/>
          <w:sz w:val="24"/>
          <w:szCs w:val="24"/>
        </w:rPr>
        <w:t>.</w:t>
      </w:r>
    </w:p>
    <w:p w14:paraId="716BD910"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proofErr w:type="spellStart"/>
      <w:r w:rsidRPr="00877A89">
        <w:rPr>
          <w:rFonts w:ascii="Times New Roman" w:hAnsi="Times New Roman" w:cs="Times New Roman"/>
          <w:sz w:val="24"/>
          <w:szCs w:val="24"/>
        </w:rPr>
        <w:t>Қолданбалы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ғылымдар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факультеті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студенттерінің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практикасын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жоспарлау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ұйымдастыру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ісі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мамандығы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Қазақстан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Республикасының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Мемлекеттік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жалпыға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міндетті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жоғары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білім</w:t>
      </w:r>
      <w:proofErr w:type="spellEnd"/>
      <w:r w:rsidRPr="00877A89">
        <w:rPr>
          <w:rFonts w:ascii="Times New Roman" w:hAnsi="Times New Roman" w:cs="Times New Roman"/>
          <w:sz w:val="24"/>
          <w:szCs w:val="24"/>
        </w:rPr>
        <w:t xml:space="preserve"> беру </w:t>
      </w:r>
      <w:proofErr w:type="spellStart"/>
      <w:r w:rsidRPr="00877A89">
        <w:rPr>
          <w:rFonts w:ascii="Times New Roman" w:hAnsi="Times New Roman" w:cs="Times New Roman"/>
          <w:sz w:val="24"/>
          <w:szCs w:val="24"/>
        </w:rPr>
        <w:t>стандартына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сәйкес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жүзеге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асырылады</w:t>
      </w:r>
      <w:proofErr w:type="spellEnd"/>
      <w:r w:rsidRPr="00877A89">
        <w:rPr>
          <w:rFonts w:ascii="Times New Roman" w:hAnsi="Times New Roman" w:cs="Times New Roman"/>
          <w:sz w:val="24"/>
          <w:szCs w:val="24"/>
        </w:rPr>
        <w:t xml:space="preserve">. Оны </w:t>
      </w:r>
      <w:proofErr w:type="spellStart"/>
      <w:r w:rsidRPr="00877A89">
        <w:rPr>
          <w:rFonts w:ascii="Times New Roman" w:hAnsi="Times New Roman" w:cs="Times New Roman"/>
          <w:sz w:val="24"/>
          <w:szCs w:val="24"/>
        </w:rPr>
        <w:t>өткізудің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мазмұны</w:t>
      </w:r>
      <w:proofErr w:type="spellEnd"/>
      <w:r w:rsidRPr="00877A89">
        <w:rPr>
          <w:rFonts w:ascii="Times New Roman" w:hAnsi="Times New Roman" w:cs="Times New Roman"/>
          <w:sz w:val="24"/>
          <w:szCs w:val="24"/>
        </w:rPr>
        <w:t xml:space="preserve"> мен </w:t>
      </w:r>
      <w:proofErr w:type="spellStart"/>
      <w:r w:rsidRPr="00877A89">
        <w:rPr>
          <w:rFonts w:ascii="Times New Roman" w:hAnsi="Times New Roman" w:cs="Times New Roman"/>
          <w:sz w:val="24"/>
          <w:szCs w:val="24"/>
        </w:rPr>
        <w:t>уақыты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ісі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мамандығының</w:t>
      </w:r>
      <w:proofErr w:type="spellEnd"/>
      <w:r w:rsidRPr="00877A89">
        <w:rPr>
          <w:rFonts w:ascii="Times New Roman" w:hAnsi="Times New Roman" w:cs="Times New Roman"/>
          <w:sz w:val="24"/>
          <w:szCs w:val="24"/>
        </w:rPr>
        <w:t xml:space="preserve"> 3 курс </w:t>
      </w:r>
      <w:proofErr w:type="spellStart"/>
      <w:r w:rsidRPr="00877A89">
        <w:rPr>
          <w:rFonts w:ascii="Times New Roman" w:hAnsi="Times New Roman" w:cs="Times New Roman"/>
          <w:sz w:val="24"/>
          <w:szCs w:val="24"/>
        </w:rPr>
        <w:t>студенттері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үшін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жөніндегі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оқу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жоспарымен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әдістемелік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нұсқаулармен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бұдан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әрі</w:t>
      </w:r>
      <w:proofErr w:type="spellEnd"/>
      <w:r w:rsidRPr="00877A89">
        <w:rPr>
          <w:rFonts w:ascii="Times New Roman" w:hAnsi="Times New Roman" w:cs="Times New Roman"/>
          <w:sz w:val="24"/>
          <w:szCs w:val="24"/>
        </w:rPr>
        <w:t xml:space="preserve"> – </w:t>
      </w:r>
      <w:proofErr w:type="spellStart"/>
      <w:r w:rsidRPr="00877A89">
        <w:rPr>
          <w:rFonts w:ascii="Times New Roman" w:hAnsi="Times New Roman" w:cs="Times New Roman"/>
          <w:sz w:val="24"/>
          <w:szCs w:val="24"/>
        </w:rPr>
        <w:t>Бағдарлама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айқындалады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жіберу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мерзімдерін</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базасын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университеттің</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жетекшісін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көрсете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отырып</w:t>
      </w:r>
      <w:proofErr w:type="spellEnd"/>
      <w:r w:rsidRPr="00877A89">
        <w:rPr>
          <w:rFonts w:ascii="Times New Roman" w:hAnsi="Times New Roman" w:cs="Times New Roman"/>
          <w:sz w:val="24"/>
          <w:szCs w:val="24"/>
        </w:rPr>
        <w:t xml:space="preserve">, университет </w:t>
      </w:r>
      <w:proofErr w:type="spellStart"/>
      <w:r w:rsidRPr="00877A89">
        <w:rPr>
          <w:rFonts w:ascii="Times New Roman" w:hAnsi="Times New Roman" w:cs="Times New Roman"/>
          <w:sz w:val="24"/>
          <w:szCs w:val="24"/>
        </w:rPr>
        <w:t>ректорының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бұйрығымен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ресімделеді</w:t>
      </w:r>
      <w:proofErr w:type="spellEnd"/>
      <w:r w:rsidRPr="00877A89">
        <w:rPr>
          <w:rFonts w:ascii="Times New Roman" w:hAnsi="Times New Roman" w:cs="Times New Roman"/>
          <w:sz w:val="24"/>
          <w:szCs w:val="24"/>
        </w:rPr>
        <w:t>.</w:t>
      </w:r>
    </w:p>
    <w:p w14:paraId="517325A9"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proofErr w:type="spellStart"/>
      <w:r w:rsidRPr="00877A89">
        <w:rPr>
          <w:rFonts w:ascii="Times New Roman" w:hAnsi="Times New Roman" w:cs="Times New Roman"/>
          <w:sz w:val="24"/>
          <w:szCs w:val="24"/>
        </w:rPr>
        <w:t>Студенттердің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практикасы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Қазақстан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Республикасы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Қаржы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министрлігі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Мемлекеттік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кірістер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комитетінің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аумақтық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бөлімшелерінде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өкілдерінің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сондай-ақ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заңдық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сыртқы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экономикалық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қызметті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жүзеге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асыратын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өзге</w:t>
      </w:r>
      <w:proofErr w:type="spellEnd"/>
      <w:r w:rsidRPr="00877A89">
        <w:rPr>
          <w:rFonts w:ascii="Times New Roman" w:hAnsi="Times New Roman" w:cs="Times New Roman"/>
          <w:sz w:val="24"/>
          <w:szCs w:val="24"/>
        </w:rPr>
        <w:t xml:space="preserve"> де </w:t>
      </w:r>
      <w:proofErr w:type="spellStart"/>
      <w:r w:rsidRPr="00877A89">
        <w:rPr>
          <w:rFonts w:ascii="Times New Roman" w:hAnsi="Times New Roman" w:cs="Times New Roman"/>
          <w:sz w:val="24"/>
          <w:szCs w:val="24"/>
        </w:rPr>
        <w:t>ұйымдардың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базасында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ұйымдастырылады</w:t>
      </w:r>
      <w:proofErr w:type="spellEnd"/>
      <w:r w:rsidRPr="00877A89">
        <w:rPr>
          <w:rFonts w:ascii="Times New Roman" w:hAnsi="Times New Roman" w:cs="Times New Roman"/>
          <w:sz w:val="24"/>
          <w:szCs w:val="24"/>
        </w:rPr>
        <w:t>.</w:t>
      </w:r>
    </w:p>
    <w:p w14:paraId="49789EFC"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proofErr w:type="spellStart"/>
      <w:r w:rsidRPr="00877A89">
        <w:rPr>
          <w:rFonts w:ascii="Times New Roman" w:hAnsi="Times New Roman" w:cs="Times New Roman"/>
          <w:sz w:val="24"/>
          <w:szCs w:val="24"/>
        </w:rPr>
        <w:t>Студенттерді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тәртібімен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есептерді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жасау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қорғау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кафедраның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талаптарымен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таныстыру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үшін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университеттің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бітіруші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кафедрасы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шыққанға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дейін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орнату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конференциясын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өткізеді</w:t>
      </w:r>
      <w:proofErr w:type="spellEnd"/>
      <w:r w:rsidRPr="00877A89">
        <w:rPr>
          <w:rFonts w:ascii="Times New Roman" w:hAnsi="Times New Roman" w:cs="Times New Roman"/>
          <w:sz w:val="24"/>
          <w:szCs w:val="24"/>
        </w:rPr>
        <w:t>.</w:t>
      </w:r>
    </w:p>
    <w:p w14:paraId="3377F42D"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proofErr w:type="spellStart"/>
      <w:r w:rsidRPr="00877A89">
        <w:rPr>
          <w:rFonts w:ascii="Times New Roman" w:hAnsi="Times New Roman" w:cs="Times New Roman"/>
          <w:sz w:val="24"/>
          <w:szCs w:val="24"/>
        </w:rPr>
        <w:t>Практикаға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жалпы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басшылық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жасау</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жетекшісіне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жүктеледі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бұйрығымен</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ұйымының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қызметкерлері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арасынан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тікелей</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басшысы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тәлімгері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тағайындалады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жасау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қорғау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әдістемелік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көмек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көрсету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профессор-</w:t>
      </w:r>
      <w:proofErr w:type="spellStart"/>
      <w:r w:rsidRPr="00877A89">
        <w:rPr>
          <w:rFonts w:ascii="Times New Roman" w:hAnsi="Times New Roman" w:cs="Times New Roman"/>
          <w:sz w:val="24"/>
          <w:szCs w:val="24"/>
        </w:rPr>
        <w:t>оқытушылар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құрамының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ішінен</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жетекшісін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бітіруші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кафедраның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бастығы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тағайындайды</w:t>
      </w:r>
      <w:proofErr w:type="spellEnd"/>
      <w:r w:rsidRPr="00877A89">
        <w:rPr>
          <w:rFonts w:ascii="Times New Roman" w:hAnsi="Times New Roman" w:cs="Times New Roman"/>
          <w:sz w:val="24"/>
          <w:szCs w:val="24"/>
        </w:rPr>
        <w:t>.</w:t>
      </w:r>
    </w:p>
    <w:p w14:paraId="1BDF38E4"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proofErr w:type="spellStart"/>
      <w:r w:rsidRPr="00877A89">
        <w:rPr>
          <w:rFonts w:ascii="Times New Roman" w:hAnsi="Times New Roman" w:cs="Times New Roman"/>
          <w:sz w:val="24"/>
          <w:szCs w:val="24"/>
        </w:rPr>
        <w:t>Қызметтік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тәртіпті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немесе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ішкі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тәртіп</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ережелерін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бұзған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студенттерге</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ұйымының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тиісті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басшылары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тәртіптік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жаза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қолдануы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мүмкін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көтермелеу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немесе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жазалау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туралы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бұйрықтардың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көшірмелері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студенттердің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жеке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істерімен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таныстыру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үшін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университетке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жіберіледі</w:t>
      </w:r>
      <w:proofErr w:type="spellEnd"/>
      <w:r w:rsidRPr="00877A89">
        <w:rPr>
          <w:rFonts w:ascii="Times New Roman" w:hAnsi="Times New Roman" w:cs="Times New Roman"/>
          <w:sz w:val="24"/>
          <w:szCs w:val="24"/>
        </w:rPr>
        <w:t>.</w:t>
      </w:r>
    </w:p>
    <w:p w14:paraId="5D9654CC"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r w:rsidRPr="00877A89">
        <w:rPr>
          <w:rFonts w:ascii="Times New Roman" w:hAnsi="Times New Roman" w:cs="Times New Roman"/>
          <w:sz w:val="24"/>
          <w:szCs w:val="24"/>
        </w:rPr>
        <w:t xml:space="preserve">Студентке </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/диплом </w:t>
      </w:r>
      <w:proofErr w:type="spellStart"/>
      <w:r w:rsidRPr="00877A89">
        <w:rPr>
          <w:rFonts w:ascii="Times New Roman" w:hAnsi="Times New Roman" w:cs="Times New Roman"/>
          <w:sz w:val="24"/>
          <w:szCs w:val="24"/>
        </w:rPr>
        <w:t>алдындағы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туралы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шарт</w:t>
      </w:r>
      <w:proofErr w:type="spellEnd"/>
      <w:r w:rsidRPr="00877A89">
        <w:rPr>
          <w:rFonts w:ascii="Times New Roman" w:hAnsi="Times New Roman" w:cs="Times New Roman"/>
          <w:sz w:val="24"/>
          <w:szCs w:val="24"/>
        </w:rPr>
        <w:t xml:space="preserve"> пен </w:t>
      </w:r>
      <w:proofErr w:type="spellStart"/>
      <w:r w:rsidRPr="00877A89">
        <w:rPr>
          <w:rFonts w:ascii="Times New Roman" w:hAnsi="Times New Roman" w:cs="Times New Roman"/>
          <w:sz w:val="24"/>
          <w:szCs w:val="24"/>
        </w:rPr>
        <w:t>күнделік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беріледі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Студенттердің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практикасынан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өтуге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шарттар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жасасу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жұмысты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ұйымдастыруды</w:t>
      </w:r>
      <w:proofErr w:type="spellEnd"/>
      <w:r w:rsidRPr="00877A89">
        <w:rPr>
          <w:rFonts w:ascii="Times New Roman" w:hAnsi="Times New Roman" w:cs="Times New Roman"/>
          <w:sz w:val="24"/>
          <w:szCs w:val="24"/>
        </w:rPr>
        <w:t xml:space="preserve"> кафедра, </w:t>
      </w:r>
      <w:proofErr w:type="spellStart"/>
      <w:r w:rsidRPr="00877A89">
        <w:rPr>
          <w:rFonts w:ascii="Times New Roman" w:hAnsi="Times New Roman" w:cs="Times New Roman"/>
          <w:sz w:val="24"/>
          <w:szCs w:val="24"/>
        </w:rPr>
        <w:t>бақылау</w:t>
      </w:r>
      <w:proofErr w:type="spellEnd"/>
      <w:r w:rsidRPr="00877A89">
        <w:rPr>
          <w:rFonts w:ascii="Times New Roman" w:hAnsi="Times New Roman" w:cs="Times New Roman"/>
          <w:sz w:val="24"/>
          <w:szCs w:val="24"/>
        </w:rPr>
        <w:t xml:space="preserve"> - </w:t>
      </w:r>
      <w:proofErr w:type="spellStart"/>
      <w:r w:rsidRPr="00877A89">
        <w:rPr>
          <w:rFonts w:ascii="Times New Roman" w:hAnsi="Times New Roman" w:cs="Times New Roman"/>
          <w:sz w:val="24"/>
          <w:szCs w:val="24"/>
        </w:rPr>
        <w:t>мансап</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орталығы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жүзеге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асырады</w:t>
      </w:r>
      <w:proofErr w:type="spellEnd"/>
      <w:r w:rsidRPr="00877A89">
        <w:rPr>
          <w:rFonts w:ascii="Times New Roman" w:hAnsi="Times New Roman" w:cs="Times New Roman"/>
          <w:sz w:val="24"/>
          <w:szCs w:val="24"/>
        </w:rPr>
        <w:t>.</w:t>
      </w:r>
    </w:p>
    <w:p w14:paraId="6B400B5F"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proofErr w:type="spellStart"/>
      <w:r w:rsidRPr="00877A89">
        <w:rPr>
          <w:rFonts w:ascii="Times New Roman" w:hAnsi="Times New Roman" w:cs="Times New Roman"/>
          <w:sz w:val="24"/>
          <w:szCs w:val="24"/>
        </w:rPr>
        <w:t>Бөгде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кәсіпорындарда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ұйымдастыру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өткізу</w:t>
      </w:r>
      <w:proofErr w:type="spellEnd"/>
      <w:r w:rsidRPr="00877A89">
        <w:rPr>
          <w:rFonts w:ascii="Times New Roman" w:hAnsi="Times New Roman" w:cs="Times New Roman"/>
          <w:sz w:val="24"/>
          <w:szCs w:val="24"/>
        </w:rPr>
        <w:t xml:space="preserve"> университет пен практика </w:t>
      </w:r>
      <w:proofErr w:type="spellStart"/>
      <w:r w:rsidRPr="00877A89">
        <w:rPr>
          <w:rFonts w:ascii="Times New Roman" w:hAnsi="Times New Roman" w:cs="Times New Roman"/>
          <w:sz w:val="24"/>
          <w:szCs w:val="24"/>
        </w:rPr>
        <w:t>базасы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арасында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жасалған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екі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жақты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шарттар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университет, практика </w:t>
      </w:r>
      <w:proofErr w:type="spellStart"/>
      <w:r w:rsidRPr="00877A89">
        <w:rPr>
          <w:rFonts w:ascii="Times New Roman" w:hAnsi="Times New Roman" w:cs="Times New Roman"/>
          <w:sz w:val="24"/>
          <w:szCs w:val="24"/>
        </w:rPr>
        <w:t>базасы</w:t>
      </w:r>
      <w:proofErr w:type="spellEnd"/>
      <w:r w:rsidRPr="00877A89">
        <w:rPr>
          <w:rFonts w:ascii="Times New Roman" w:hAnsi="Times New Roman" w:cs="Times New Roman"/>
          <w:sz w:val="24"/>
          <w:szCs w:val="24"/>
        </w:rPr>
        <w:t xml:space="preserve"> мен </w:t>
      </w:r>
      <w:proofErr w:type="spellStart"/>
      <w:r w:rsidRPr="00877A89">
        <w:rPr>
          <w:rFonts w:ascii="Times New Roman" w:hAnsi="Times New Roman" w:cs="Times New Roman"/>
          <w:sz w:val="24"/>
          <w:szCs w:val="24"/>
        </w:rPr>
        <w:t>білім</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алушы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арасындағы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үш</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жақты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шарттар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негізінде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жүзеге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асырылады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Шарттар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шарттарды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тіркеу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журналында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тіркелуі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тиіс</w:t>
      </w:r>
      <w:proofErr w:type="spellEnd"/>
      <w:r w:rsidRPr="00877A89">
        <w:rPr>
          <w:rFonts w:ascii="Times New Roman" w:hAnsi="Times New Roman" w:cs="Times New Roman"/>
          <w:sz w:val="24"/>
          <w:szCs w:val="24"/>
        </w:rPr>
        <w:t>.</w:t>
      </w:r>
    </w:p>
    <w:p w14:paraId="13011F9E"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r w:rsidRPr="00877A89">
        <w:rPr>
          <w:rFonts w:ascii="Times New Roman" w:hAnsi="Times New Roman" w:cs="Times New Roman"/>
          <w:sz w:val="24"/>
          <w:szCs w:val="24"/>
        </w:rPr>
        <w:t xml:space="preserve">Практика </w:t>
      </w:r>
      <w:proofErr w:type="spellStart"/>
      <w:r w:rsidRPr="00877A89">
        <w:rPr>
          <w:rFonts w:ascii="Times New Roman" w:hAnsi="Times New Roman" w:cs="Times New Roman"/>
          <w:sz w:val="24"/>
          <w:szCs w:val="24"/>
        </w:rPr>
        <w:t>аяқталғаннан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кейін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күнделік</w:t>
      </w:r>
      <w:proofErr w:type="spellEnd"/>
      <w:r w:rsidRPr="00877A89">
        <w:rPr>
          <w:rFonts w:ascii="Times New Roman" w:hAnsi="Times New Roman" w:cs="Times New Roman"/>
          <w:sz w:val="24"/>
          <w:szCs w:val="24"/>
        </w:rPr>
        <w:t xml:space="preserve"> пен </w:t>
      </w:r>
      <w:proofErr w:type="spellStart"/>
      <w:r w:rsidRPr="00877A89">
        <w:rPr>
          <w:rFonts w:ascii="Times New Roman" w:hAnsi="Times New Roman" w:cs="Times New Roman"/>
          <w:sz w:val="24"/>
          <w:szCs w:val="24"/>
        </w:rPr>
        <w:t>есеп</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жасайды</w:t>
      </w:r>
      <w:proofErr w:type="spellEnd"/>
      <w:r w:rsidRPr="00877A89">
        <w:rPr>
          <w:rFonts w:ascii="Times New Roman" w:hAnsi="Times New Roman" w:cs="Times New Roman"/>
          <w:sz w:val="24"/>
          <w:szCs w:val="24"/>
        </w:rPr>
        <w:t xml:space="preserve">, ал </w:t>
      </w:r>
      <w:proofErr w:type="spellStart"/>
      <w:r w:rsidRPr="00877A89">
        <w:rPr>
          <w:rFonts w:ascii="Times New Roman" w:hAnsi="Times New Roman" w:cs="Times New Roman"/>
          <w:sz w:val="24"/>
          <w:szCs w:val="24"/>
        </w:rPr>
        <w:t>ұйымның</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жетекшісі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тәлімгер</w:t>
      </w:r>
      <w:proofErr w:type="spellEnd"/>
      <w:r w:rsidRPr="00877A89">
        <w:rPr>
          <w:rFonts w:ascii="Times New Roman" w:hAnsi="Times New Roman" w:cs="Times New Roman"/>
          <w:sz w:val="24"/>
          <w:szCs w:val="24"/>
        </w:rPr>
        <w:t xml:space="preserve">) – </w:t>
      </w:r>
      <w:proofErr w:type="spellStart"/>
      <w:r w:rsidRPr="00877A89">
        <w:rPr>
          <w:rFonts w:ascii="Times New Roman" w:hAnsi="Times New Roman" w:cs="Times New Roman"/>
          <w:sz w:val="24"/>
          <w:szCs w:val="24"/>
        </w:rPr>
        <w:t>ұйымның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басшысы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бекітетін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елтаңбалы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мөрмен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расталатын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сипаттама</w:t>
      </w:r>
      <w:proofErr w:type="spellEnd"/>
      <w:r w:rsidRPr="00877A89">
        <w:rPr>
          <w:rFonts w:ascii="Times New Roman" w:hAnsi="Times New Roman" w:cs="Times New Roman"/>
          <w:sz w:val="24"/>
          <w:szCs w:val="24"/>
        </w:rPr>
        <w:t>.</w:t>
      </w:r>
    </w:p>
    <w:p w14:paraId="2D26BDA7" w14:textId="77777777" w:rsidR="00DB30AD" w:rsidRPr="00877A89" w:rsidRDefault="00000000">
      <w:pPr>
        <w:pStyle w:val="a4"/>
        <w:jc w:val="both"/>
        <w:rPr>
          <w:rFonts w:ascii="Times New Roman" w:eastAsia="Times New Roman" w:hAnsi="Times New Roman" w:cs="Times New Roman"/>
          <w:sz w:val="24"/>
          <w:szCs w:val="24"/>
        </w:rPr>
      </w:pPr>
      <w:proofErr w:type="spellStart"/>
      <w:r w:rsidRPr="00877A89">
        <w:rPr>
          <w:rFonts w:ascii="Times New Roman" w:hAnsi="Times New Roman" w:cs="Times New Roman"/>
          <w:sz w:val="24"/>
          <w:szCs w:val="24"/>
        </w:rPr>
        <w:t>Сипаттамада</w:t>
      </w:r>
      <w:proofErr w:type="spellEnd"/>
      <w:r w:rsidRPr="00877A89">
        <w:rPr>
          <w:rFonts w:ascii="Times New Roman" w:hAnsi="Times New Roman" w:cs="Times New Roman"/>
          <w:sz w:val="24"/>
          <w:szCs w:val="24"/>
        </w:rPr>
        <w:t>:</w:t>
      </w:r>
    </w:p>
    <w:p w14:paraId="42466D8F"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бағдарламаны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жоспарын-өндірістік</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кестесін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орындаудың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толықтығы</w:t>
      </w:r>
      <w:proofErr w:type="spellEnd"/>
      <w:r w:rsidRPr="00877A89">
        <w:rPr>
          <w:rFonts w:ascii="Times New Roman" w:hAnsi="Times New Roman" w:cs="Times New Roman"/>
          <w:sz w:val="24"/>
          <w:szCs w:val="24"/>
        </w:rPr>
        <w:t xml:space="preserve"> мен </w:t>
      </w:r>
      <w:proofErr w:type="spellStart"/>
      <w:r w:rsidRPr="00877A89">
        <w:rPr>
          <w:rFonts w:ascii="Times New Roman" w:hAnsi="Times New Roman" w:cs="Times New Roman"/>
          <w:sz w:val="24"/>
          <w:szCs w:val="24"/>
        </w:rPr>
        <w:t>сапасы</w:t>
      </w:r>
      <w:proofErr w:type="spellEnd"/>
      <w:r w:rsidRPr="00877A89">
        <w:rPr>
          <w:rFonts w:ascii="Times New Roman" w:hAnsi="Times New Roman" w:cs="Times New Roman"/>
          <w:sz w:val="24"/>
          <w:szCs w:val="24"/>
        </w:rPr>
        <w:t>;</w:t>
      </w:r>
    </w:p>
    <w:p w14:paraId="22E5E224"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студенттің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қызметтік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міндеттерін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орындауға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дайындық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дәрежесі</w:t>
      </w:r>
      <w:proofErr w:type="spellEnd"/>
      <w:r w:rsidRPr="00877A89">
        <w:rPr>
          <w:rFonts w:ascii="Times New Roman" w:hAnsi="Times New Roman" w:cs="Times New Roman"/>
          <w:sz w:val="24"/>
          <w:szCs w:val="24"/>
        </w:rPr>
        <w:t>;</w:t>
      </w:r>
    </w:p>
    <w:p w14:paraId="682134BA"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ұйымдастырушылық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қабілеттерінің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болуы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w:t>
      </w:r>
      <w:proofErr w:type="spellEnd"/>
      <w:r w:rsidRPr="00877A89">
        <w:rPr>
          <w:rFonts w:ascii="Times New Roman" w:hAnsi="Times New Roman" w:cs="Times New Roman"/>
          <w:sz w:val="24"/>
          <w:szCs w:val="24"/>
        </w:rPr>
        <w:t xml:space="preserve"> сфере </w:t>
      </w:r>
      <w:proofErr w:type="spellStart"/>
      <w:r w:rsidRPr="00877A89">
        <w:rPr>
          <w:rFonts w:ascii="Times New Roman" w:hAnsi="Times New Roman" w:cs="Times New Roman"/>
          <w:sz w:val="24"/>
          <w:szCs w:val="24"/>
        </w:rPr>
        <w:t>саласындағы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нормативтік-құқықтық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актілерді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білу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оларды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жұмыста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қолдана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білу</w:t>
      </w:r>
      <w:proofErr w:type="spellEnd"/>
      <w:r w:rsidRPr="00877A89">
        <w:rPr>
          <w:rFonts w:ascii="Times New Roman" w:hAnsi="Times New Roman" w:cs="Times New Roman"/>
          <w:sz w:val="24"/>
          <w:szCs w:val="24"/>
        </w:rPr>
        <w:t>;</w:t>
      </w:r>
    </w:p>
    <w:p w14:paraId="5CF09F82"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 xml:space="preserve">-студент </w:t>
      </w:r>
      <w:proofErr w:type="spellStart"/>
      <w:r w:rsidRPr="00877A89">
        <w:rPr>
          <w:rFonts w:ascii="Times New Roman" w:hAnsi="Times New Roman" w:cs="Times New Roman"/>
          <w:sz w:val="24"/>
          <w:szCs w:val="24"/>
        </w:rPr>
        <w:t>өз</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бетінше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тәлімгерінің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басшылығымен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орындаған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көлемі</w:t>
      </w:r>
      <w:proofErr w:type="spellEnd"/>
      <w:r w:rsidRPr="00877A89">
        <w:rPr>
          <w:rFonts w:ascii="Times New Roman" w:hAnsi="Times New Roman" w:cs="Times New Roman"/>
          <w:sz w:val="24"/>
          <w:szCs w:val="24"/>
        </w:rPr>
        <w:t>;</w:t>
      </w:r>
    </w:p>
    <w:p w14:paraId="16241333"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студенттің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моральдық-еріктік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іскерлік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қасиеттері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тәртіптілігі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орындаушылық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жалпы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мәдени</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деңгейі</w:t>
      </w:r>
      <w:proofErr w:type="spellEnd"/>
      <w:r w:rsidRPr="00877A89">
        <w:rPr>
          <w:rFonts w:ascii="Times New Roman" w:hAnsi="Times New Roman" w:cs="Times New Roman"/>
          <w:sz w:val="24"/>
          <w:szCs w:val="24"/>
        </w:rPr>
        <w:t>;</w:t>
      </w:r>
    </w:p>
    <w:p w14:paraId="01013E42"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тәжірибе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бағдарламасының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сәтті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орындалуына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ықпал</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еткен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немесе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кедергі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келтірген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жеке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қасиеттер</w:t>
      </w:r>
      <w:proofErr w:type="spellEnd"/>
      <w:r w:rsidRPr="00877A89">
        <w:rPr>
          <w:rFonts w:ascii="Times New Roman" w:hAnsi="Times New Roman" w:cs="Times New Roman"/>
          <w:sz w:val="24"/>
          <w:szCs w:val="24"/>
        </w:rPr>
        <w:t>;</w:t>
      </w:r>
    </w:p>
    <w:p w14:paraId="27BE1C55"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қорытындысы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алдын</w:t>
      </w:r>
      <w:proofErr w:type="spellEnd"/>
      <w:r w:rsidRPr="00877A89">
        <w:rPr>
          <w:rFonts w:ascii="Times New Roman" w:hAnsi="Times New Roman" w:cs="Times New Roman"/>
          <w:sz w:val="24"/>
          <w:szCs w:val="24"/>
        </w:rPr>
        <w:t xml:space="preserve"> ала </w:t>
      </w:r>
      <w:proofErr w:type="spellStart"/>
      <w:r w:rsidRPr="00877A89">
        <w:rPr>
          <w:rFonts w:ascii="Times New Roman" w:hAnsi="Times New Roman" w:cs="Times New Roman"/>
          <w:sz w:val="24"/>
          <w:szCs w:val="24"/>
        </w:rPr>
        <w:t>бағалау</w:t>
      </w:r>
      <w:proofErr w:type="spellEnd"/>
      <w:r w:rsidRPr="00877A89">
        <w:rPr>
          <w:rFonts w:ascii="Times New Roman" w:hAnsi="Times New Roman" w:cs="Times New Roman"/>
          <w:sz w:val="24"/>
          <w:szCs w:val="24"/>
        </w:rPr>
        <w:t>.</w:t>
      </w:r>
    </w:p>
    <w:p w14:paraId="43519EC1"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lastRenderedPageBreak/>
        <w:tab/>
      </w:r>
      <w:r w:rsidRPr="00877A89">
        <w:rPr>
          <w:rFonts w:ascii="Times New Roman" w:hAnsi="Times New Roman" w:cs="Times New Roman"/>
          <w:sz w:val="24"/>
          <w:szCs w:val="24"/>
        </w:rPr>
        <w:t xml:space="preserve">Практика </w:t>
      </w:r>
      <w:proofErr w:type="spellStart"/>
      <w:r w:rsidRPr="00877A89">
        <w:rPr>
          <w:rFonts w:ascii="Times New Roman" w:hAnsi="Times New Roman" w:cs="Times New Roman"/>
          <w:sz w:val="24"/>
          <w:szCs w:val="24"/>
        </w:rPr>
        <w:t>аяқталғаннан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кейін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шығарушы</w:t>
      </w:r>
      <w:proofErr w:type="spellEnd"/>
      <w:r w:rsidRPr="00877A89">
        <w:rPr>
          <w:rFonts w:ascii="Times New Roman" w:hAnsi="Times New Roman" w:cs="Times New Roman"/>
          <w:sz w:val="24"/>
          <w:szCs w:val="24"/>
        </w:rPr>
        <w:t xml:space="preserve"> кафедра </w:t>
      </w:r>
      <w:proofErr w:type="spellStart"/>
      <w:r w:rsidRPr="00877A89">
        <w:rPr>
          <w:rFonts w:ascii="Times New Roman" w:hAnsi="Times New Roman" w:cs="Times New Roman"/>
          <w:sz w:val="24"/>
          <w:szCs w:val="24"/>
        </w:rPr>
        <w:t>бітіруші</w:t>
      </w:r>
      <w:proofErr w:type="spellEnd"/>
      <w:r w:rsidRPr="00877A89">
        <w:rPr>
          <w:rFonts w:ascii="Times New Roman" w:hAnsi="Times New Roman" w:cs="Times New Roman"/>
          <w:sz w:val="24"/>
          <w:szCs w:val="24"/>
        </w:rPr>
        <w:t xml:space="preserve"> кафедра </w:t>
      </w:r>
      <w:proofErr w:type="spellStart"/>
      <w:r w:rsidRPr="00877A89">
        <w:rPr>
          <w:rFonts w:ascii="Times New Roman" w:hAnsi="Times New Roman" w:cs="Times New Roman"/>
          <w:sz w:val="24"/>
          <w:szCs w:val="24"/>
        </w:rPr>
        <w:t>меңгерушісінің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өкімімен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тағайындалған</w:t>
      </w:r>
      <w:proofErr w:type="spellEnd"/>
      <w:r w:rsidRPr="00877A89">
        <w:rPr>
          <w:rFonts w:ascii="Times New Roman" w:hAnsi="Times New Roman" w:cs="Times New Roman"/>
          <w:sz w:val="24"/>
          <w:szCs w:val="24"/>
        </w:rPr>
        <w:t xml:space="preserve"> комиссия </w:t>
      </w:r>
      <w:proofErr w:type="spellStart"/>
      <w:r w:rsidRPr="00877A89">
        <w:rPr>
          <w:rFonts w:ascii="Times New Roman" w:hAnsi="Times New Roman" w:cs="Times New Roman"/>
          <w:sz w:val="24"/>
          <w:szCs w:val="24"/>
        </w:rPr>
        <w:t>алдында</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есептерді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қорғауды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ұйымдастырады</w:t>
      </w:r>
      <w:proofErr w:type="spellEnd"/>
      <w:r w:rsidRPr="00877A89">
        <w:rPr>
          <w:rFonts w:ascii="Times New Roman" w:hAnsi="Times New Roman" w:cs="Times New Roman"/>
          <w:sz w:val="24"/>
          <w:szCs w:val="24"/>
        </w:rPr>
        <w:t>.</w:t>
      </w:r>
    </w:p>
    <w:p w14:paraId="2D442818"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r w:rsidRPr="00877A89">
        <w:rPr>
          <w:rFonts w:ascii="Times New Roman" w:hAnsi="Times New Roman" w:cs="Times New Roman"/>
          <w:sz w:val="24"/>
          <w:szCs w:val="24"/>
        </w:rPr>
        <w:t>ҚБТ (</w:t>
      </w:r>
      <w:proofErr w:type="spellStart"/>
      <w:r w:rsidRPr="00877A89">
        <w:rPr>
          <w:rFonts w:ascii="Times New Roman" w:hAnsi="Times New Roman" w:cs="Times New Roman"/>
          <w:sz w:val="24"/>
          <w:szCs w:val="24"/>
        </w:rPr>
        <w:t>сырттай</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оқу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нысаны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оқитын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мамандығы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істеген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жетекші</w:t>
      </w:r>
      <w:proofErr w:type="spellEnd"/>
      <w:r w:rsidRPr="00877A89">
        <w:rPr>
          <w:rFonts w:ascii="Times New Roman" w:hAnsi="Times New Roman" w:cs="Times New Roman"/>
          <w:sz w:val="24"/>
          <w:szCs w:val="24"/>
        </w:rPr>
        <w:t xml:space="preserve"> (бас) </w:t>
      </w:r>
      <w:proofErr w:type="spellStart"/>
      <w:r w:rsidRPr="00877A89">
        <w:rPr>
          <w:rFonts w:ascii="Times New Roman" w:hAnsi="Times New Roman" w:cs="Times New Roman"/>
          <w:sz w:val="24"/>
          <w:szCs w:val="24"/>
        </w:rPr>
        <w:t>мамандардың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тәжірибесі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жағдайда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босатылады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Бұл</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жағдайда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олар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университетке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орнынан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анықтама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олардың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кәсіби</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қызметін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бағалауды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көрсететін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сипаттаманы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ұсынады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сонымен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бірге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бағдарламасын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толығымен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орындайды</w:t>
      </w:r>
      <w:proofErr w:type="spellEnd"/>
      <w:r w:rsidRPr="00877A89">
        <w:rPr>
          <w:rFonts w:ascii="Times New Roman" w:hAnsi="Times New Roman" w:cs="Times New Roman"/>
          <w:sz w:val="24"/>
          <w:szCs w:val="24"/>
        </w:rPr>
        <w:t>.</w:t>
      </w:r>
    </w:p>
    <w:p w14:paraId="2AC2F803"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r w:rsidRPr="00877A89">
        <w:rPr>
          <w:rFonts w:ascii="Times New Roman" w:hAnsi="Times New Roman" w:cs="Times New Roman"/>
          <w:sz w:val="24"/>
          <w:szCs w:val="24"/>
        </w:rPr>
        <w:t>ҚБТ (</w:t>
      </w:r>
      <w:proofErr w:type="spellStart"/>
      <w:r w:rsidRPr="00877A89">
        <w:rPr>
          <w:rFonts w:ascii="Times New Roman" w:hAnsi="Times New Roman" w:cs="Times New Roman"/>
          <w:sz w:val="24"/>
          <w:szCs w:val="24"/>
        </w:rPr>
        <w:t>сырттай</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оқу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нысаны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оқитын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мамандық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істемейтін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белгіленген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тәртіппен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таңдалған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мамандық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орындарымен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тікелей</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танысу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тиісті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материалдарды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жинау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/диплом </w:t>
      </w:r>
      <w:proofErr w:type="spellStart"/>
      <w:r w:rsidRPr="00877A89">
        <w:rPr>
          <w:rFonts w:ascii="Times New Roman" w:hAnsi="Times New Roman" w:cs="Times New Roman"/>
          <w:sz w:val="24"/>
          <w:szCs w:val="24"/>
        </w:rPr>
        <w:t>алдындағы</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орындау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үшін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жіберіледі</w:t>
      </w:r>
      <w:proofErr w:type="spellEnd"/>
      <w:r w:rsidRPr="00877A89">
        <w:rPr>
          <w:rFonts w:ascii="Times New Roman" w:hAnsi="Times New Roman" w:cs="Times New Roman"/>
          <w:sz w:val="24"/>
          <w:szCs w:val="24"/>
        </w:rPr>
        <w:t>.</w:t>
      </w:r>
    </w:p>
    <w:p w14:paraId="14B15605" w14:textId="77777777" w:rsidR="00DB30AD" w:rsidRPr="00877A89" w:rsidRDefault="00DB30AD">
      <w:pPr>
        <w:pStyle w:val="a4"/>
        <w:jc w:val="both"/>
        <w:rPr>
          <w:rFonts w:ascii="Times New Roman" w:eastAsia="Times New Roman" w:hAnsi="Times New Roman" w:cs="Times New Roman"/>
          <w:sz w:val="24"/>
          <w:szCs w:val="24"/>
        </w:rPr>
      </w:pPr>
    </w:p>
    <w:p w14:paraId="723DC9DE" w14:textId="77777777" w:rsidR="00DB30AD" w:rsidRPr="00877A89" w:rsidRDefault="00DB30AD">
      <w:pPr>
        <w:pStyle w:val="a4"/>
        <w:jc w:val="both"/>
        <w:rPr>
          <w:rFonts w:ascii="Times New Roman" w:eastAsia="Times New Roman" w:hAnsi="Times New Roman" w:cs="Times New Roman"/>
          <w:sz w:val="24"/>
          <w:szCs w:val="24"/>
        </w:rPr>
      </w:pPr>
    </w:p>
    <w:p w14:paraId="227C0C93" w14:textId="77777777" w:rsidR="00DB30AD" w:rsidRPr="00877A89" w:rsidRDefault="00000000" w:rsidP="00EF0739">
      <w:pPr>
        <w:pStyle w:val="a4"/>
        <w:jc w:val="center"/>
        <w:rPr>
          <w:rFonts w:ascii="Times New Roman" w:eastAsia="Times New Roman" w:hAnsi="Times New Roman" w:cs="Times New Roman"/>
          <w:b/>
          <w:bCs/>
          <w:sz w:val="24"/>
          <w:szCs w:val="24"/>
        </w:rPr>
      </w:pPr>
      <w:r w:rsidRPr="00877A89">
        <w:rPr>
          <w:rFonts w:ascii="Times New Roman" w:hAnsi="Times New Roman" w:cs="Times New Roman"/>
          <w:b/>
          <w:bCs/>
          <w:sz w:val="24"/>
          <w:szCs w:val="24"/>
        </w:rPr>
        <w:t>2.ПРАКТИКАНЫҢ МАҚСАТЫ МЕН МІНДЕТТЕРІ</w:t>
      </w:r>
    </w:p>
    <w:p w14:paraId="0BFB2AF6" w14:textId="77777777" w:rsidR="00DB30AD" w:rsidRPr="00877A89" w:rsidRDefault="00DB30AD">
      <w:pPr>
        <w:pStyle w:val="a4"/>
        <w:jc w:val="center"/>
        <w:rPr>
          <w:rFonts w:ascii="Times New Roman" w:eastAsia="Times New Roman" w:hAnsi="Times New Roman" w:cs="Times New Roman"/>
          <w:b/>
          <w:bCs/>
          <w:sz w:val="24"/>
          <w:szCs w:val="24"/>
        </w:rPr>
      </w:pPr>
    </w:p>
    <w:p w14:paraId="3DABE4C0"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 диплом </w:t>
      </w:r>
      <w:proofErr w:type="spellStart"/>
      <w:r w:rsidRPr="00877A89">
        <w:rPr>
          <w:rFonts w:ascii="Times New Roman" w:hAnsi="Times New Roman" w:cs="Times New Roman"/>
          <w:sz w:val="24"/>
          <w:szCs w:val="24"/>
        </w:rPr>
        <w:t>алдындағы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мақсаты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студенттердің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теориялық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білімдерін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әрі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бекіту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олардың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Еуразиялық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экономикалық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одақтың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шекарасы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арқылы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өткізілетін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тауарларды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тазартуды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ұйымдастыруда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дағдылар</w:t>
      </w:r>
      <w:proofErr w:type="spellEnd"/>
      <w:r w:rsidRPr="00877A89">
        <w:rPr>
          <w:rFonts w:ascii="Times New Roman" w:hAnsi="Times New Roman" w:cs="Times New Roman"/>
          <w:sz w:val="24"/>
          <w:szCs w:val="24"/>
        </w:rPr>
        <w:t xml:space="preserve"> мен </w:t>
      </w:r>
      <w:proofErr w:type="spellStart"/>
      <w:r w:rsidRPr="00877A89">
        <w:rPr>
          <w:rFonts w:ascii="Times New Roman" w:hAnsi="Times New Roman" w:cs="Times New Roman"/>
          <w:sz w:val="24"/>
          <w:szCs w:val="24"/>
        </w:rPr>
        <w:t>тәжірибе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жинақтау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болып</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табылады</w:t>
      </w:r>
      <w:proofErr w:type="spellEnd"/>
      <w:r w:rsidRPr="00877A89">
        <w:rPr>
          <w:rFonts w:ascii="Times New Roman" w:hAnsi="Times New Roman" w:cs="Times New Roman"/>
          <w:sz w:val="24"/>
          <w:szCs w:val="24"/>
        </w:rPr>
        <w:t>.</w:t>
      </w:r>
    </w:p>
    <w:p w14:paraId="06737B3C"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процесінде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қойылған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мақсатқа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жету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үшін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мынадай</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міндеттер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орындалуы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тиіс</w:t>
      </w:r>
      <w:proofErr w:type="spellEnd"/>
      <w:r w:rsidRPr="00877A89">
        <w:rPr>
          <w:rFonts w:ascii="Times New Roman" w:hAnsi="Times New Roman" w:cs="Times New Roman"/>
          <w:sz w:val="24"/>
          <w:szCs w:val="24"/>
        </w:rPr>
        <w:t>:</w:t>
      </w:r>
    </w:p>
    <w:p w14:paraId="174B6C57"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студенттердің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оқу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процесінде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теориялық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білімдерін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тексеру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бекіту</w:t>
      </w:r>
      <w:proofErr w:type="spellEnd"/>
      <w:r w:rsidRPr="00877A89">
        <w:rPr>
          <w:rFonts w:ascii="Times New Roman" w:hAnsi="Times New Roman" w:cs="Times New Roman"/>
          <w:sz w:val="24"/>
          <w:szCs w:val="24"/>
        </w:rPr>
        <w:t>;</w:t>
      </w:r>
    </w:p>
    <w:p w14:paraId="4387FA48" w14:textId="77777777" w:rsidR="00DB30AD" w:rsidRPr="00877A89" w:rsidRDefault="00000000">
      <w:pPr>
        <w:pStyle w:val="a4"/>
        <w:jc w:val="both"/>
        <w:rPr>
          <w:rFonts w:ascii="Times New Roman" w:eastAsia="Times New Roman" w:hAnsi="Times New Roman" w:cs="Times New Roman"/>
          <w:sz w:val="24"/>
          <w:szCs w:val="24"/>
        </w:rPr>
      </w:pPr>
      <w:proofErr w:type="spellStart"/>
      <w:r w:rsidRPr="00877A89">
        <w:rPr>
          <w:rFonts w:ascii="Times New Roman" w:hAnsi="Times New Roman" w:cs="Times New Roman"/>
          <w:sz w:val="24"/>
          <w:szCs w:val="24"/>
        </w:rPr>
        <w:t>студенттердің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Еуразиялық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экономикалық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одақтың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шекарасы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арқылы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өткізілетін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тауарларды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тазарту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дағдыларды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игеруі</w:t>
      </w:r>
      <w:proofErr w:type="spellEnd"/>
      <w:r w:rsidRPr="00877A89">
        <w:rPr>
          <w:rFonts w:ascii="Times New Roman" w:hAnsi="Times New Roman" w:cs="Times New Roman"/>
          <w:sz w:val="24"/>
          <w:szCs w:val="24"/>
        </w:rPr>
        <w:t>;</w:t>
      </w:r>
    </w:p>
    <w:p w14:paraId="52996A3B"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 xml:space="preserve">-практика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ғылыми</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баяндамалар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курстық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жұмыстар</w:t>
      </w:r>
      <w:proofErr w:type="spellEnd"/>
      <w:r w:rsidRPr="00877A89">
        <w:rPr>
          <w:rFonts w:ascii="Times New Roman" w:hAnsi="Times New Roman" w:cs="Times New Roman"/>
          <w:sz w:val="24"/>
          <w:szCs w:val="24"/>
        </w:rPr>
        <w:t xml:space="preserve"> мен </w:t>
      </w:r>
      <w:proofErr w:type="spellStart"/>
      <w:r w:rsidRPr="00877A89">
        <w:rPr>
          <w:rFonts w:ascii="Times New Roman" w:hAnsi="Times New Roman" w:cs="Times New Roman"/>
          <w:sz w:val="24"/>
          <w:szCs w:val="24"/>
        </w:rPr>
        <w:t>дипломдық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жұмыстарды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дайындау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үшін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материалдарды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жинау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жүйелеу</w:t>
      </w:r>
      <w:proofErr w:type="spellEnd"/>
      <w:r w:rsidRPr="00877A89">
        <w:rPr>
          <w:rFonts w:ascii="Times New Roman" w:hAnsi="Times New Roman" w:cs="Times New Roman"/>
          <w:sz w:val="24"/>
          <w:szCs w:val="24"/>
        </w:rPr>
        <w:t>;</w:t>
      </w:r>
    </w:p>
    <w:p w14:paraId="628D3D9C"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студенттерге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Қазақстан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Республикасының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заңнамасына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құрметпен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қарауды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үйрету</w:t>
      </w:r>
      <w:proofErr w:type="spellEnd"/>
      <w:r w:rsidRPr="00877A89">
        <w:rPr>
          <w:rFonts w:ascii="Times New Roman" w:hAnsi="Times New Roman" w:cs="Times New Roman"/>
          <w:sz w:val="24"/>
          <w:szCs w:val="24"/>
        </w:rPr>
        <w:t>.</w:t>
      </w:r>
    </w:p>
    <w:p w14:paraId="5F818441" w14:textId="77777777" w:rsidR="00DB30AD" w:rsidRPr="00877A89" w:rsidRDefault="00DB30AD">
      <w:pPr>
        <w:pStyle w:val="a4"/>
        <w:jc w:val="both"/>
        <w:rPr>
          <w:rFonts w:ascii="Times New Roman" w:eastAsia="Times New Roman" w:hAnsi="Times New Roman" w:cs="Times New Roman"/>
          <w:sz w:val="24"/>
          <w:szCs w:val="24"/>
        </w:rPr>
      </w:pPr>
    </w:p>
    <w:p w14:paraId="06BB91C0" w14:textId="77777777" w:rsidR="00DB30AD" w:rsidRPr="00877A89" w:rsidRDefault="00DB30AD">
      <w:pPr>
        <w:pStyle w:val="a4"/>
        <w:jc w:val="both"/>
        <w:rPr>
          <w:rFonts w:ascii="Times New Roman" w:eastAsia="Times New Roman" w:hAnsi="Times New Roman" w:cs="Times New Roman"/>
          <w:sz w:val="24"/>
          <w:szCs w:val="24"/>
        </w:rPr>
      </w:pPr>
    </w:p>
    <w:p w14:paraId="13B06DC5" w14:textId="77777777" w:rsidR="00DB30AD" w:rsidRPr="00877A89" w:rsidRDefault="00000000" w:rsidP="00EF0739">
      <w:pPr>
        <w:pStyle w:val="a4"/>
        <w:jc w:val="center"/>
        <w:rPr>
          <w:rFonts w:ascii="Times New Roman" w:eastAsia="Times New Roman" w:hAnsi="Times New Roman" w:cs="Times New Roman"/>
          <w:b/>
          <w:bCs/>
          <w:sz w:val="24"/>
          <w:szCs w:val="24"/>
        </w:rPr>
      </w:pPr>
      <w:r w:rsidRPr="00877A89">
        <w:rPr>
          <w:rFonts w:ascii="Times New Roman" w:hAnsi="Times New Roman" w:cs="Times New Roman"/>
          <w:b/>
          <w:bCs/>
          <w:sz w:val="24"/>
          <w:szCs w:val="24"/>
        </w:rPr>
        <w:t>3.ПРАКТИКАҒА ҚАТЫСУШЫЛАРДЫҢ ҚҰҚЫҚТЫҚ ЖАҒДАЙЫ</w:t>
      </w:r>
    </w:p>
    <w:p w14:paraId="726FE5E5" w14:textId="77777777" w:rsidR="00DB30AD" w:rsidRPr="00877A89" w:rsidRDefault="00DB30AD">
      <w:pPr>
        <w:pStyle w:val="a4"/>
        <w:rPr>
          <w:rFonts w:ascii="Times New Roman" w:eastAsia="Times New Roman" w:hAnsi="Times New Roman" w:cs="Times New Roman"/>
          <w:sz w:val="24"/>
          <w:szCs w:val="24"/>
        </w:rPr>
      </w:pPr>
    </w:p>
    <w:p w14:paraId="49D37F65" w14:textId="77777777" w:rsidR="00DB30AD" w:rsidRPr="00877A89" w:rsidRDefault="00000000" w:rsidP="00EF0739">
      <w:pPr>
        <w:pStyle w:val="a4"/>
        <w:ind w:firstLine="720"/>
        <w:jc w:val="both"/>
        <w:rPr>
          <w:rFonts w:ascii="Times New Roman" w:eastAsia="Times New Roman" w:hAnsi="Times New Roman" w:cs="Times New Roman"/>
          <w:b/>
          <w:bCs/>
          <w:sz w:val="24"/>
          <w:szCs w:val="24"/>
        </w:rPr>
      </w:pPr>
      <w:r w:rsidRPr="00877A89">
        <w:rPr>
          <w:rFonts w:ascii="Times New Roman" w:hAnsi="Times New Roman" w:cs="Times New Roman"/>
          <w:b/>
          <w:bCs/>
          <w:sz w:val="24"/>
          <w:szCs w:val="24"/>
        </w:rPr>
        <w:t xml:space="preserve">3.1. </w:t>
      </w:r>
      <w:proofErr w:type="spellStart"/>
      <w:r w:rsidRPr="00877A89">
        <w:rPr>
          <w:rFonts w:ascii="Times New Roman" w:hAnsi="Times New Roman" w:cs="Times New Roman"/>
          <w:b/>
          <w:bCs/>
          <w:sz w:val="24"/>
          <w:szCs w:val="24"/>
        </w:rPr>
        <w:t>Кәсіпорын</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практикасы</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басшысының</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міндеттері</w:t>
      </w:r>
      <w:proofErr w:type="spellEnd"/>
      <w:r w:rsidRPr="00877A89">
        <w:rPr>
          <w:rFonts w:ascii="Times New Roman" w:hAnsi="Times New Roman" w:cs="Times New Roman"/>
          <w:b/>
          <w:bCs/>
          <w:sz w:val="24"/>
          <w:szCs w:val="24"/>
        </w:rPr>
        <w:t>.</w:t>
      </w:r>
    </w:p>
    <w:p w14:paraId="51CB339C" w14:textId="77777777" w:rsidR="00DB30AD" w:rsidRPr="00877A89" w:rsidRDefault="00000000">
      <w:pPr>
        <w:pStyle w:val="a4"/>
        <w:jc w:val="both"/>
        <w:rPr>
          <w:rFonts w:ascii="Times New Roman" w:eastAsia="Times New Roman" w:hAnsi="Times New Roman" w:cs="Times New Roman"/>
          <w:sz w:val="24"/>
          <w:szCs w:val="24"/>
        </w:rPr>
      </w:pPr>
      <w:proofErr w:type="spellStart"/>
      <w:r w:rsidRPr="00877A89">
        <w:rPr>
          <w:rFonts w:ascii="Times New Roman" w:hAnsi="Times New Roman" w:cs="Times New Roman"/>
          <w:sz w:val="24"/>
          <w:szCs w:val="24"/>
        </w:rPr>
        <w:t>Кәсіпорыннан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 диплом </w:t>
      </w:r>
      <w:proofErr w:type="spellStart"/>
      <w:r w:rsidRPr="00877A89">
        <w:rPr>
          <w:rFonts w:ascii="Times New Roman" w:hAnsi="Times New Roman" w:cs="Times New Roman"/>
          <w:sz w:val="24"/>
          <w:szCs w:val="24"/>
        </w:rPr>
        <w:t>алдындағы</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жетекшісі</w:t>
      </w:r>
      <w:proofErr w:type="spellEnd"/>
      <w:r w:rsidRPr="00877A89">
        <w:rPr>
          <w:rFonts w:ascii="Times New Roman" w:hAnsi="Times New Roman" w:cs="Times New Roman"/>
          <w:sz w:val="24"/>
          <w:szCs w:val="24"/>
        </w:rPr>
        <w:t>:</w:t>
      </w:r>
    </w:p>
    <w:p w14:paraId="7B87D36A"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жоспары-кестесіне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сәйкес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ұйымдастыру</w:t>
      </w:r>
      <w:proofErr w:type="spellEnd"/>
      <w:r w:rsidRPr="00877A89">
        <w:rPr>
          <w:rFonts w:ascii="Times New Roman" w:hAnsi="Times New Roman" w:cs="Times New Roman"/>
          <w:sz w:val="24"/>
          <w:szCs w:val="24"/>
        </w:rPr>
        <w:t>;</w:t>
      </w:r>
    </w:p>
    <w:p w14:paraId="24C6915B"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студентті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таңдалған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мамандық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орындалатын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жұмыстың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сипаты</w:t>
      </w:r>
      <w:proofErr w:type="spellEnd"/>
      <w:r w:rsidRPr="00877A89">
        <w:rPr>
          <w:rFonts w:ascii="Times New Roman" w:hAnsi="Times New Roman" w:cs="Times New Roman"/>
          <w:sz w:val="24"/>
          <w:szCs w:val="24"/>
        </w:rPr>
        <w:t xml:space="preserve"> мен </w:t>
      </w:r>
      <w:proofErr w:type="spellStart"/>
      <w:r w:rsidRPr="00877A89">
        <w:rPr>
          <w:rFonts w:ascii="Times New Roman" w:hAnsi="Times New Roman" w:cs="Times New Roman"/>
          <w:sz w:val="24"/>
          <w:szCs w:val="24"/>
        </w:rPr>
        <w:t>ерекшеліктерімен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таныстыру</w:t>
      </w:r>
      <w:proofErr w:type="spellEnd"/>
      <w:r w:rsidRPr="00877A89">
        <w:rPr>
          <w:rFonts w:ascii="Times New Roman" w:hAnsi="Times New Roman" w:cs="Times New Roman"/>
          <w:sz w:val="24"/>
          <w:szCs w:val="24"/>
        </w:rPr>
        <w:t>;</w:t>
      </w:r>
    </w:p>
    <w:p w14:paraId="70C30FAC"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студенттің</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бағдарламасының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сақталуына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жоспарының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орындалуына-өндірістік</w:t>
      </w:r>
      <w:proofErr w:type="spellEnd"/>
      <w:r w:rsidRPr="00877A89">
        <w:rPr>
          <w:rFonts w:ascii="Times New Roman" w:hAnsi="Times New Roman" w:cs="Times New Roman"/>
          <w:sz w:val="24"/>
          <w:szCs w:val="24"/>
        </w:rPr>
        <w:t xml:space="preserve">/диплом </w:t>
      </w:r>
      <w:proofErr w:type="spellStart"/>
      <w:r w:rsidRPr="00877A89">
        <w:rPr>
          <w:rFonts w:ascii="Times New Roman" w:hAnsi="Times New Roman" w:cs="Times New Roman"/>
          <w:sz w:val="24"/>
          <w:szCs w:val="24"/>
        </w:rPr>
        <w:t>алдындағы</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кестесіне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күнделіктің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уақтылы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жасалуына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күнделікті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бақылауды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жүзеге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асыру</w:t>
      </w:r>
      <w:proofErr w:type="spellEnd"/>
      <w:r w:rsidRPr="00877A89">
        <w:rPr>
          <w:rFonts w:ascii="Times New Roman" w:hAnsi="Times New Roman" w:cs="Times New Roman"/>
          <w:sz w:val="24"/>
          <w:szCs w:val="24"/>
        </w:rPr>
        <w:t>;</w:t>
      </w:r>
    </w:p>
    <w:p w14:paraId="063D1B7F"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студенттің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күнделігін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құжаттаманың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дұрыс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толтырылуын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тексеру</w:t>
      </w:r>
      <w:proofErr w:type="spellEnd"/>
      <w:r w:rsidRPr="00877A89">
        <w:rPr>
          <w:rFonts w:ascii="Times New Roman" w:hAnsi="Times New Roman" w:cs="Times New Roman"/>
          <w:sz w:val="24"/>
          <w:szCs w:val="24"/>
        </w:rPr>
        <w:t>;</w:t>
      </w:r>
    </w:p>
    <w:p w14:paraId="71547ABA"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студенттің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ұйымдастырудың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заңдылығын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қызметтік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құпиясын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тәртібін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ішкі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тәртіп</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ережелерін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сақтауға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бағытталған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ұйымдастырушылық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сипаттағы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шаралар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қабылдау</w:t>
      </w:r>
      <w:proofErr w:type="spellEnd"/>
      <w:r w:rsidRPr="00877A89">
        <w:rPr>
          <w:rFonts w:ascii="Times New Roman" w:hAnsi="Times New Roman" w:cs="Times New Roman"/>
          <w:sz w:val="24"/>
          <w:szCs w:val="24"/>
        </w:rPr>
        <w:t>;</w:t>
      </w:r>
    </w:p>
    <w:p w14:paraId="50F51620"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 xml:space="preserve">-студент </w:t>
      </w:r>
      <w:proofErr w:type="spellStart"/>
      <w:r w:rsidRPr="00877A89">
        <w:rPr>
          <w:rFonts w:ascii="Times New Roman" w:hAnsi="Times New Roman" w:cs="Times New Roman"/>
          <w:sz w:val="24"/>
          <w:szCs w:val="24"/>
        </w:rPr>
        <w:t>тарапынан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бұзушылық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фактілері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туралы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бөлімше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бастығына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дереу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хабарлау</w:t>
      </w:r>
      <w:proofErr w:type="spellEnd"/>
      <w:r w:rsidRPr="00877A89">
        <w:rPr>
          <w:rFonts w:ascii="Times New Roman" w:hAnsi="Times New Roman" w:cs="Times New Roman"/>
          <w:sz w:val="24"/>
          <w:szCs w:val="24"/>
        </w:rPr>
        <w:t>;</w:t>
      </w:r>
    </w:p>
    <w:p w14:paraId="655E9A52"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таңдалған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мамандық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кәсіби</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дағдылары</w:t>
      </w:r>
      <w:proofErr w:type="spellEnd"/>
      <w:r w:rsidRPr="00877A89">
        <w:rPr>
          <w:rFonts w:ascii="Times New Roman" w:hAnsi="Times New Roman" w:cs="Times New Roman"/>
          <w:sz w:val="24"/>
          <w:szCs w:val="24"/>
        </w:rPr>
        <w:t xml:space="preserve"> мен </w:t>
      </w:r>
      <w:proofErr w:type="spellStart"/>
      <w:r w:rsidRPr="00877A89">
        <w:rPr>
          <w:rFonts w:ascii="Times New Roman" w:hAnsi="Times New Roman" w:cs="Times New Roman"/>
          <w:sz w:val="24"/>
          <w:szCs w:val="24"/>
        </w:rPr>
        <w:t>дағдыларын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қалыптастыру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бекіту</w:t>
      </w:r>
      <w:proofErr w:type="spellEnd"/>
      <w:r w:rsidRPr="00877A89">
        <w:rPr>
          <w:rFonts w:ascii="Times New Roman" w:hAnsi="Times New Roman" w:cs="Times New Roman"/>
          <w:sz w:val="24"/>
          <w:szCs w:val="24"/>
        </w:rPr>
        <w:t>;</w:t>
      </w:r>
    </w:p>
    <w:p w14:paraId="79532DAD"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студенттің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жеке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іскерлік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қасиеттерін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зерттеу</w:t>
      </w:r>
      <w:proofErr w:type="spellEnd"/>
      <w:r w:rsidRPr="00877A89">
        <w:rPr>
          <w:rFonts w:ascii="Times New Roman" w:hAnsi="Times New Roman" w:cs="Times New Roman"/>
          <w:sz w:val="24"/>
          <w:szCs w:val="24"/>
        </w:rPr>
        <w:t>;</w:t>
      </w:r>
    </w:p>
    <w:p w14:paraId="070C49A6"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қорытындысы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студентке </w:t>
      </w:r>
      <w:proofErr w:type="spellStart"/>
      <w:r w:rsidRPr="00877A89">
        <w:rPr>
          <w:rFonts w:ascii="Times New Roman" w:hAnsi="Times New Roman" w:cs="Times New Roman"/>
          <w:sz w:val="24"/>
          <w:szCs w:val="24"/>
        </w:rPr>
        <w:t>алдын</w:t>
      </w:r>
      <w:proofErr w:type="spellEnd"/>
      <w:r w:rsidRPr="00877A89">
        <w:rPr>
          <w:rFonts w:ascii="Times New Roman" w:hAnsi="Times New Roman" w:cs="Times New Roman"/>
          <w:sz w:val="24"/>
          <w:szCs w:val="24"/>
        </w:rPr>
        <w:t xml:space="preserve"> ала </w:t>
      </w:r>
      <w:proofErr w:type="spellStart"/>
      <w:r w:rsidRPr="00877A89">
        <w:rPr>
          <w:rFonts w:ascii="Times New Roman" w:hAnsi="Times New Roman" w:cs="Times New Roman"/>
          <w:sz w:val="24"/>
          <w:szCs w:val="24"/>
        </w:rPr>
        <w:t>баға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қою</w:t>
      </w:r>
      <w:proofErr w:type="spellEnd"/>
      <w:r w:rsidRPr="00877A89">
        <w:rPr>
          <w:rFonts w:ascii="Times New Roman" w:hAnsi="Times New Roman" w:cs="Times New Roman"/>
          <w:sz w:val="24"/>
          <w:szCs w:val="24"/>
        </w:rPr>
        <w:t>;</w:t>
      </w:r>
    </w:p>
    <w:p w14:paraId="7D722C42"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тәжірибе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нәтижелері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оны </w:t>
      </w:r>
      <w:proofErr w:type="spellStart"/>
      <w:r w:rsidRPr="00877A89">
        <w:rPr>
          <w:rFonts w:ascii="Times New Roman" w:hAnsi="Times New Roman" w:cs="Times New Roman"/>
          <w:sz w:val="24"/>
          <w:szCs w:val="24"/>
        </w:rPr>
        <w:t>жетілдіруге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бағытталған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ұсыныстар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дайындау</w:t>
      </w:r>
      <w:proofErr w:type="spellEnd"/>
      <w:r w:rsidRPr="00877A89">
        <w:rPr>
          <w:rFonts w:ascii="Times New Roman" w:hAnsi="Times New Roman" w:cs="Times New Roman"/>
          <w:sz w:val="24"/>
          <w:szCs w:val="24"/>
        </w:rPr>
        <w:t>.</w:t>
      </w:r>
    </w:p>
    <w:p w14:paraId="2018E0B5" w14:textId="77777777" w:rsidR="00DB30AD" w:rsidRPr="00877A89" w:rsidRDefault="00DB30AD">
      <w:pPr>
        <w:pStyle w:val="a4"/>
        <w:jc w:val="both"/>
        <w:rPr>
          <w:rFonts w:ascii="Times New Roman" w:eastAsia="Times New Roman" w:hAnsi="Times New Roman" w:cs="Times New Roman"/>
          <w:sz w:val="24"/>
          <w:szCs w:val="24"/>
        </w:rPr>
      </w:pPr>
    </w:p>
    <w:p w14:paraId="0216A084" w14:textId="77777777" w:rsidR="00EF0739" w:rsidRDefault="00EF0739" w:rsidP="00877A89">
      <w:pPr>
        <w:pStyle w:val="a4"/>
        <w:ind w:firstLine="720"/>
        <w:jc w:val="both"/>
        <w:rPr>
          <w:rFonts w:ascii="Times New Roman" w:hAnsi="Times New Roman" w:cs="Times New Roman"/>
          <w:b/>
          <w:bCs/>
          <w:sz w:val="24"/>
          <w:szCs w:val="24"/>
        </w:rPr>
      </w:pPr>
    </w:p>
    <w:p w14:paraId="75713579" w14:textId="21D4F70E" w:rsidR="00DB30AD" w:rsidRPr="00877A89" w:rsidRDefault="00000000" w:rsidP="00877A89">
      <w:pPr>
        <w:pStyle w:val="a4"/>
        <w:ind w:firstLine="720"/>
        <w:jc w:val="both"/>
        <w:rPr>
          <w:rFonts w:ascii="Times New Roman" w:eastAsia="Times New Roman" w:hAnsi="Times New Roman" w:cs="Times New Roman"/>
          <w:b/>
          <w:bCs/>
          <w:sz w:val="24"/>
          <w:szCs w:val="24"/>
        </w:rPr>
      </w:pPr>
      <w:r w:rsidRPr="00877A89">
        <w:rPr>
          <w:rFonts w:ascii="Times New Roman" w:hAnsi="Times New Roman" w:cs="Times New Roman"/>
          <w:b/>
          <w:bCs/>
          <w:sz w:val="24"/>
          <w:szCs w:val="24"/>
        </w:rPr>
        <w:lastRenderedPageBreak/>
        <w:t xml:space="preserve">3.2. </w:t>
      </w:r>
      <w:proofErr w:type="spellStart"/>
      <w:r w:rsidRPr="00877A89">
        <w:rPr>
          <w:rFonts w:ascii="Times New Roman" w:hAnsi="Times New Roman" w:cs="Times New Roman"/>
          <w:b/>
          <w:bCs/>
          <w:sz w:val="24"/>
          <w:szCs w:val="24"/>
        </w:rPr>
        <w:t>Университеттің</w:t>
      </w:r>
      <w:proofErr w:type="spellEnd"/>
      <w:r w:rsidRPr="00877A89">
        <w:rPr>
          <w:rFonts w:ascii="Times New Roman" w:hAnsi="Times New Roman" w:cs="Times New Roman"/>
          <w:b/>
          <w:bCs/>
          <w:sz w:val="24"/>
          <w:szCs w:val="24"/>
        </w:rPr>
        <w:t xml:space="preserve"> практика </w:t>
      </w:r>
      <w:proofErr w:type="spellStart"/>
      <w:r w:rsidRPr="00877A89">
        <w:rPr>
          <w:rFonts w:ascii="Times New Roman" w:hAnsi="Times New Roman" w:cs="Times New Roman"/>
          <w:b/>
          <w:bCs/>
          <w:sz w:val="24"/>
          <w:szCs w:val="24"/>
        </w:rPr>
        <w:t>жетекшісінің</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міндеттері</w:t>
      </w:r>
      <w:proofErr w:type="spellEnd"/>
      <w:r w:rsidRPr="00877A89">
        <w:rPr>
          <w:rFonts w:ascii="Times New Roman" w:hAnsi="Times New Roman" w:cs="Times New Roman"/>
          <w:b/>
          <w:bCs/>
          <w:sz w:val="24"/>
          <w:szCs w:val="24"/>
        </w:rPr>
        <w:t>.</w:t>
      </w:r>
    </w:p>
    <w:p w14:paraId="131D6C3B" w14:textId="77777777" w:rsidR="00DB30AD" w:rsidRPr="00877A89" w:rsidRDefault="00000000">
      <w:pPr>
        <w:pStyle w:val="a4"/>
        <w:jc w:val="both"/>
        <w:rPr>
          <w:rFonts w:ascii="Times New Roman" w:eastAsia="Times New Roman" w:hAnsi="Times New Roman" w:cs="Times New Roman"/>
          <w:sz w:val="24"/>
          <w:szCs w:val="24"/>
        </w:rPr>
      </w:pPr>
      <w:proofErr w:type="spellStart"/>
      <w:r w:rsidRPr="00877A89">
        <w:rPr>
          <w:rFonts w:ascii="Times New Roman" w:hAnsi="Times New Roman" w:cs="Times New Roman"/>
          <w:sz w:val="24"/>
          <w:szCs w:val="24"/>
        </w:rPr>
        <w:t>Университеттің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 диплом </w:t>
      </w:r>
      <w:proofErr w:type="spellStart"/>
      <w:r w:rsidRPr="00877A89">
        <w:rPr>
          <w:rFonts w:ascii="Times New Roman" w:hAnsi="Times New Roman" w:cs="Times New Roman"/>
          <w:sz w:val="24"/>
          <w:szCs w:val="24"/>
        </w:rPr>
        <w:t>алдындағы</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жетекшісі</w:t>
      </w:r>
      <w:proofErr w:type="spellEnd"/>
      <w:r w:rsidRPr="00877A89">
        <w:rPr>
          <w:rFonts w:ascii="Times New Roman" w:hAnsi="Times New Roman" w:cs="Times New Roman"/>
          <w:sz w:val="24"/>
          <w:szCs w:val="24"/>
        </w:rPr>
        <w:t>:</w:t>
      </w:r>
    </w:p>
    <w:p w14:paraId="6ACDBDEA"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басталғанға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дейін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студенттерді</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бағдарламасымен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таныстыру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ұйымдастырудың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мазмұны</w:t>
      </w:r>
      <w:proofErr w:type="spellEnd"/>
      <w:r w:rsidRPr="00877A89">
        <w:rPr>
          <w:rFonts w:ascii="Times New Roman" w:hAnsi="Times New Roman" w:cs="Times New Roman"/>
          <w:sz w:val="24"/>
          <w:szCs w:val="24"/>
        </w:rPr>
        <w:t xml:space="preserve"> мен </w:t>
      </w:r>
      <w:proofErr w:type="spellStart"/>
      <w:r w:rsidRPr="00877A89">
        <w:rPr>
          <w:rFonts w:ascii="Times New Roman" w:hAnsi="Times New Roman" w:cs="Times New Roman"/>
          <w:sz w:val="24"/>
          <w:szCs w:val="24"/>
        </w:rPr>
        <w:t>жүйесі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консультациялар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өткізу</w:t>
      </w:r>
      <w:proofErr w:type="spellEnd"/>
      <w:r w:rsidRPr="00877A89">
        <w:rPr>
          <w:rFonts w:ascii="Times New Roman" w:hAnsi="Times New Roman" w:cs="Times New Roman"/>
          <w:sz w:val="24"/>
          <w:szCs w:val="24"/>
        </w:rPr>
        <w:t>;</w:t>
      </w:r>
    </w:p>
    <w:p w14:paraId="71FBB9D5"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 диплом </w:t>
      </w:r>
      <w:proofErr w:type="spellStart"/>
      <w:r w:rsidRPr="00877A89">
        <w:rPr>
          <w:rFonts w:ascii="Times New Roman" w:hAnsi="Times New Roman" w:cs="Times New Roman"/>
          <w:sz w:val="24"/>
          <w:szCs w:val="24"/>
        </w:rPr>
        <w:t>алдындағы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өтуін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бақылауды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жүзеге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асыру</w:t>
      </w:r>
      <w:proofErr w:type="spellEnd"/>
      <w:r w:rsidRPr="00877A89">
        <w:rPr>
          <w:rFonts w:ascii="Times New Roman" w:hAnsi="Times New Roman" w:cs="Times New Roman"/>
          <w:sz w:val="24"/>
          <w:szCs w:val="24"/>
        </w:rPr>
        <w:t>;</w:t>
      </w:r>
    </w:p>
    <w:p w14:paraId="61151BEF"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күнделік</w:t>
      </w:r>
      <w:proofErr w:type="spellEnd"/>
      <w:r w:rsidRPr="00877A89">
        <w:rPr>
          <w:rFonts w:ascii="Times New Roman" w:hAnsi="Times New Roman" w:cs="Times New Roman"/>
          <w:sz w:val="24"/>
          <w:szCs w:val="24"/>
        </w:rPr>
        <w:t xml:space="preserve"> пен </w:t>
      </w:r>
      <w:proofErr w:type="spellStart"/>
      <w:r w:rsidRPr="00877A89">
        <w:rPr>
          <w:rFonts w:ascii="Times New Roman" w:hAnsi="Times New Roman" w:cs="Times New Roman"/>
          <w:sz w:val="24"/>
          <w:szCs w:val="24"/>
        </w:rPr>
        <w:t>есептің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толтырылуын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тексеруді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жүзеге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асыру</w:t>
      </w:r>
      <w:proofErr w:type="spellEnd"/>
      <w:r w:rsidRPr="00877A89">
        <w:rPr>
          <w:rFonts w:ascii="Times New Roman" w:hAnsi="Times New Roman" w:cs="Times New Roman"/>
          <w:sz w:val="24"/>
          <w:szCs w:val="24"/>
        </w:rPr>
        <w:t>;</w:t>
      </w:r>
    </w:p>
    <w:p w14:paraId="01DD8DE6"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 xml:space="preserve">-студент </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 диплом </w:t>
      </w:r>
      <w:proofErr w:type="spellStart"/>
      <w:r w:rsidRPr="00877A89">
        <w:rPr>
          <w:rFonts w:ascii="Times New Roman" w:hAnsi="Times New Roman" w:cs="Times New Roman"/>
          <w:sz w:val="24"/>
          <w:szCs w:val="24"/>
        </w:rPr>
        <w:t>алдындағы</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есебін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ресімдеу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мазмұны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барлық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талаптарды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орындаған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жағдайда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титулдық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параққа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белгі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қойып</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қорғауға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жіберу</w:t>
      </w:r>
      <w:proofErr w:type="spellEnd"/>
      <w:r w:rsidRPr="00877A89">
        <w:rPr>
          <w:rFonts w:ascii="Times New Roman" w:hAnsi="Times New Roman" w:cs="Times New Roman"/>
          <w:sz w:val="24"/>
          <w:szCs w:val="24"/>
        </w:rPr>
        <w:t>.</w:t>
      </w:r>
    </w:p>
    <w:p w14:paraId="2B995D83" w14:textId="77777777" w:rsidR="00DB30AD" w:rsidRPr="00877A89" w:rsidRDefault="00000000" w:rsidP="00EF0739">
      <w:pPr>
        <w:pStyle w:val="a4"/>
        <w:ind w:firstLine="720"/>
        <w:jc w:val="both"/>
        <w:rPr>
          <w:rFonts w:ascii="Times New Roman" w:eastAsia="Times New Roman" w:hAnsi="Times New Roman" w:cs="Times New Roman"/>
          <w:b/>
          <w:bCs/>
          <w:sz w:val="24"/>
          <w:szCs w:val="24"/>
        </w:rPr>
      </w:pPr>
      <w:r w:rsidRPr="00877A89">
        <w:rPr>
          <w:rFonts w:ascii="Times New Roman" w:hAnsi="Times New Roman" w:cs="Times New Roman"/>
          <w:b/>
          <w:bCs/>
          <w:sz w:val="24"/>
          <w:szCs w:val="24"/>
        </w:rPr>
        <w:t xml:space="preserve">3.3. </w:t>
      </w:r>
      <w:proofErr w:type="spellStart"/>
      <w:r w:rsidRPr="00877A89">
        <w:rPr>
          <w:rFonts w:ascii="Times New Roman" w:hAnsi="Times New Roman" w:cs="Times New Roman"/>
          <w:b/>
          <w:bCs/>
          <w:sz w:val="24"/>
          <w:szCs w:val="24"/>
        </w:rPr>
        <w:t>Студенттердің</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міндеттері</w:t>
      </w:r>
      <w:proofErr w:type="spellEnd"/>
    </w:p>
    <w:p w14:paraId="35A543D5" w14:textId="77777777" w:rsidR="00DB30AD" w:rsidRPr="00877A89" w:rsidRDefault="00000000">
      <w:pPr>
        <w:pStyle w:val="a4"/>
        <w:jc w:val="both"/>
        <w:rPr>
          <w:rFonts w:ascii="Times New Roman" w:eastAsia="Times New Roman" w:hAnsi="Times New Roman" w:cs="Times New Roman"/>
          <w:sz w:val="24"/>
          <w:szCs w:val="24"/>
        </w:rPr>
      </w:pP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/диплом </w:t>
      </w:r>
      <w:proofErr w:type="spellStart"/>
      <w:r w:rsidRPr="00877A89">
        <w:rPr>
          <w:rFonts w:ascii="Times New Roman" w:hAnsi="Times New Roman" w:cs="Times New Roman"/>
          <w:sz w:val="24"/>
          <w:szCs w:val="24"/>
        </w:rPr>
        <w:t>алдындағы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кезеңінде</w:t>
      </w:r>
      <w:proofErr w:type="spellEnd"/>
      <w:r w:rsidRPr="00877A89">
        <w:rPr>
          <w:rFonts w:ascii="Times New Roman" w:hAnsi="Times New Roman" w:cs="Times New Roman"/>
          <w:sz w:val="24"/>
          <w:szCs w:val="24"/>
        </w:rPr>
        <w:t xml:space="preserve"> студент </w:t>
      </w:r>
      <w:proofErr w:type="spellStart"/>
      <w:r w:rsidRPr="00877A89">
        <w:rPr>
          <w:rFonts w:ascii="Times New Roman" w:hAnsi="Times New Roman" w:cs="Times New Roman"/>
          <w:sz w:val="24"/>
          <w:szCs w:val="24"/>
        </w:rPr>
        <w:t>міндетті</w:t>
      </w:r>
      <w:proofErr w:type="spellEnd"/>
      <w:r w:rsidRPr="00877A89">
        <w:rPr>
          <w:rFonts w:ascii="Times New Roman" w:hAnsi="Times New Roman" w:cs="Times New Roman"/>
          <w:sz w:val="24"/>
          <w:szCs w:val="24"/>
        </w:rPr>
        <w:t>:</w:t>
      </w:r>
    </w:p>
    <w:p w14:paraId="202819AC"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бағдарламада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көзделген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тапсырмаларды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толық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көлемде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белгіленген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мерзімде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орындау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күн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сайын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атқарылған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нәтижелерінің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күнделігін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жүргізу</w:t>
      </w:r>
      <w:proofErr w:type="spellEnd"/>
      <w:r w:rsidRPr="00877A89">
        <w:rPr>
          <w:rFonts w:ascii="Times New Roman" w:hAnsi="Times New Roman" w:cs="Times New Roman"/>
          <w:sz w:val="24"/>
          <w:szCs w:val="24"/>
        </w:rPr>
        <w:t>;</w:t>
      </w:r>
    </w:p>
    <w:p w14:paraId="3D6DA66A"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ұйымдарда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белгіленген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ішкі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тәртіп</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ережелерін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зерделеу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қатаң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сақтау</w:t>
      </w:r>
      <w:proofErr w:type="spellEnd"/>
      <w:r w:rsidRPr="00877A89">
        <w:rPr>
          <w:rFonts w:ascii="Times New Roman" w:hAnsi="Times New Roman" w:cs="Times New Roman"/>
          <w:sz w:val="24"/>
          <w:szCs w:val="24"/>
        </w:rPr>
        <w:t>;</w:t>
      </w:r>
    </w:p>
    <w:p w14:paraId="3295FC90"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жоғары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қырағылық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ұйымшылдық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бастама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көрсету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заңдылықты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қатаң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сақтау</w:t>
      </w:r>
      <w:proofErr w:type="spellEnd"/>
      <w:r w:rsidRPr="00877A89">
        <w:rPr>
          <w:rFonts w:ascii="Times New Roman" w:hAnsi="Times New Roman" w:cs="Times New Roman"/>
          <w:sz w:val="24"/>
          <w:szCs w:val="24"/>
        </w:rPr>
        <w:t>;</w:t>
      </w:r>
    </w:p>
    <w:p w14:paraId="3F06E1CD"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кеден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органдарының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қызметіне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қатысты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бұйрықтарды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нұсқаулықтарды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шолуларды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зерделеу</w:t>
      </w:r>
      <w:proofErr w:type="spellEnd"/>
      <w:r w:rsidRPr="00877A89">
        <w:rPr>
          <w:rFonts w:ascii="Times New Roman" w:hAnsi="Times New Roman" w:cs="Times New Roman"/>
          <w:sz w:val="24"/>
          <w:szCs w:val="24"/>
        </w:rPr>
        <w:t>;</w:t>
      </w:r>
    </w:p>
    <w:p w14:paraId="061145E0"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ұжымның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қоғамдық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өміріне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қатысу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қызметтік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жауынгерлік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шынықтыру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даярлығы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сабақтарға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қатысу</w:t>
      </w:r>
      <w:proofErr w:type="spellEnd"/>
      <w:r w:rsidRPr="00877A89">
        <w:rPr>
          <w:rFonts w:ascii="Times New Roman" w:hAnsi="Times New Roman" w:cs="Times New Roman"/>
          <w:sz w:val="24"/>
          <w:szCs w:val="24"/>
        </w:rPr>
        <w:t>;</w:t>
      </w:r>
    </w:p>
    <w:p w14:paraId="5FB25207"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күн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сайын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тікелей</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басшысына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атқарылған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жұмыстың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нәтижелері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туралы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w:t>
      </w:r>
      <w:proofErr w:type="spellEnd"/>
      <w:r w:rsidRPr="00877A89">
        <w:rPr>
          <w:rFonts w:ascii="Times New Roman" w:hAnsi="Times New Roman" w:cs="Times New Roman"/>
          <w:sz w:val="24"/>
          <w:szCs w:val="24"/>
        </w:rPr>
        <w:t xml:space="preserve"> беру;</w:t>
      </w:r>
    </w:p>
    <w:p w14:paraId="5701C476"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ғылыми</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баяндамалар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курстық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жұмыстар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дипломдық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жұмыстар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жазу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үшін</w:t>
      </w:r>
      <w:proofErr w:type="spellEnd"/>
      <w:r w:rsidRPr="00877A89">
        <w:rPr>
          <w:rFonts w:ascii="Times New Roman" w:hAnsi="Times New Roman" w:cs="Times New Roman"/>
          <w:sz w:val="24"/>
          <w:szCs w:val="24"/>
        </w:rPr>
        <w:t xml:space="preserve"> «ҚІЖ», «</w:t>
      </w:r>
      <w:proofErr w:type="spellStart"/>
      <w:r w:rsidRPr="00877A89">
        <w:rPr>
          <w:rFonts w:ascii="Times New Roman" w:hAnsi="Times New Roman" w:cs="Times New Roman"/>
          <w:sz w:val="24"/>
          <w:szCs w:val="24"/>
        </w:rPr>
        <w:t>Құпия</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деген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белгілері</w:t>
      </w:r>
      <w:proofErr w:type="spellEnd"/>
      <w:r w:rsidRPr="00877A89">
        <w:rPr>
          <w:rFonts w:ascii="Times New Roman" w:hAnsi="Times New Roman" w:cs="Times New Roman"/>
          <w:sz w:val="24"/>
          <w:szCs w:val="24"/>
        </w:rPr>
        <w:t xml:space="preserve"> бар </w:t>
      </w:r>
      <w:proofErr w:type="spellStart"/>
      <w:r w:rsidRPr="00877A89">
        <w:rPr>
          <w:rFonts w:ascii="Times New Roman" w:hAnsi="Times New Roman" w:cs="Times New Roman"/>
          <w:sz w:val="24"/>
          <w:szCs w:val="24"/>
        </w:rPr>
        <w:t>материалдарды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қоспағанда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органының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аумақтық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бөлімшесінің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немесе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өзге</w:t>
      </w:r>
      <w:proofErr w:type="spellEnd"/>
      <w:r w:rsidRPr="00877A89">
        <w:rPr>
          <w:rFonts w:ascii="Times New Roman" w:hAnsi="Times New Roman" w:cs="Times New Roman"/>
          <w:sz w:val="24"/>
          <w:szCs w:val="24"/>
        </w:rPr>
        <w:t xml:space="preserve"> де практика </w:t>
      </w:r>
      <w:proofErr w:type="spellStart"/>
      <w:r w:rsidRPr="00877A89">
        <w:rPr>
          <w:rFonts w:ascii="Times New Roman" w:hAnsi="Times New Roman" w:cs="Times New Roman"/>
          <w:sz w:val="24"/>
          <w:szCs w:val="24"/>
        </w:rPr>
        <w:t>ұйымдарының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кәсіби</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қызметі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нақты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материалдарды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жинауды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жүзеге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асыру</w:t>
      </w:r>
      <w:proofErr w:type="spellEnd"/>
      <w:r w:rsidRPr="00877A89">
        <w:rPr>
          <w:rFonts w:ascii="Times New Roman" w:hAnsi="Times New Roman" w:cs="Times New Roman"/>
          <w:sz w:val="24"/>
          <w:szCs w:val="24"/>
        </w:rPr>
        <w:t>.</w:t>
      </w:r>
    </w:p>
    <w:p w14:paraId="79DACE9C" w14:textId="77777777" w:rsidR="00DB30AD" w:rsidRPr="00877A89" w:rsidRDefault="00DB30AD">
      <w:pPr>
        <w:pStyle w:val="a4"/>
        <w:jc w:val="both"/>
        <w:rPr>
          <w:rFonts w:ascii="Times New Roman" w:eastAsia="Times New Roman" w:hAnsi="Times New Roman" w:cs="Times New Roman"/>
          <w:sz w:val="24"/>
          <w:szCs w:val="24"/>
        </w:rPr>
      </w:pPr>
    </w:p>
    <w:p w14:paraId="5A353E84" w14:textId="77777777" w:rsidR="00DB30AD" w:rsidRPr="00877A89" w:rsidRDefault="00000000">
      <w:pPr>
        <w:pStyle w:val="a4"/>
        <w:jc w:val="center"/>
        <w:rPr>
          <w:rFonts w:ascii="Times New Roman" w:eastAsia="Times New Roman" w:hAnsi="Times New Roman" w:cs="Times New Roman"/>
          <w:b/>
          <w:bCs/>
          <w:sz w:val="24"/>
          <w:szCs w:val="24"/>
        </w:rPr>
      </w:pPr>
      <w:r w:rsidRPr="00877A89">
        <w:rPr>
          <w:rFonts w:ascii="Times New Roman" w:hAnsi="Times New Roman" w:cs="Times New Roman"/>
          <w:b/>
          <w:bCs/>
          <w:sz w:val="24"/>
          <w:szCs w:val="24"/>
        </w:rPr>
        <w:t>4.ПРАКТИКАДАН ӨТУ ТӘРТІБІ</w:t>
      </w:r>
    </w:p>
    <w:p w14:paraId="47AC33EE" w14:textId="77777777" w:rsidR="00DB30AD" w:rsidRPr="00877A89" w:rsidRDefault="00DB30AD">
      <w:pPr>
        <w:pStyle w:val="a4"/>
        <w:jc w:val="both"/>
        <w:rPr>
          <w:rFonts w:ascii="Times New Roman" w:eastAsia="Times New Roman" w:hAnsi="Times New Roman" w:cs="Times New Roman"/>
          <w:sz w:val="24"/>
          <w:szCs w:val="24"/>
        </w:rPr>
      </w:pPr>
    </w:p>
    <w:p w14:paraId="34511378"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мерзімдері</w:t>
      </w:r>
      <w:proofErr w:type="spellEnd"/>
      <w:r w:rsidRPr="00877A89">
        <w:rPr>
          <w:rFonts w:ascii="Times New Roman" w:hAnsi="Times New Roman" w:cs="Times New Roman"/>
          <w:sz w:val="24"/>
          <w:szCs w:val="24"/>
        </w:rPr>
        <w:t xml:space="preserve"> мен </w:t>
      </w:r>
      <w:proofErr w:type="spellStart"/>
      <w:r w:rsidRPr="00877A89">
        <w:rPr>
          <w:rFonts w:ascii="Times New Roman" w:hAnsi="Times New Roman" w:cs="Times New Roman"/>
          <w:sz w:val="24"/>
          <w:szCs w:val="24"/>
        </w:rPr>
        <w:t>мазмұны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ісі»мамандығының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оқу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жоспарымен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айқындалады</w:t>
      </w:r>
      <w:proofErr w:type="spellEnd"/>
      <w:r w:rsidRPr="00877A89">
        <w:rPr>
          <w:rFonts w:ascii="Times New Roman" w:hAnsi="Times New Roman" w:cs="Times New Roman"/>
          <w:sz w:val="24"/>
          <w:szCs w:val="24"/>
        </w:rPr>
        <w:t>. «</w:t>
      </w:r>
      <w:proofErr w:type="spellStart"/>
      <w:r w:rsidRPr="00877A89">
        <w:rPr>
          <w:rFonts w:ascii="Times New Roman" w:hAnsi="Times New Roman" w:cs="Times New Roman"/>
          <w:sz w:val="24"/>
          <w:szCs w:val="24"/>
        </w:rPr>
        <w:t>Халықаралық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сауда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құқық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кафедрасы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тақырыптық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жоспар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құрып</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тәжірибенің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мазмұнын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анықтайды</w:t>
      </w:r>
      <w:proofErr w:type="spellEnd"/>
      <w:r w:rsidRPr="00877A89">
        <w:rPr>
          <w:rFonts w:ascii="Times New Roman" w:hAnsi="Times New Roman" w:cs="Times New Roman"/>
          <w:sz w:val="24"/>
          <w:szCs w:val="24"/>
        </w:rPr>
        <w:t>.</w:t>
      </w:r>
    </w:p>
    <w:p w14:paraId="2564AC8D"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proofErr w:type="spellStart"/>
      <w:r w:rsidRPr="00877A89">
        <w:rPr>
          <w:rFonts w:ascii="Times New Roman" w:hAnsi="Times New Roman" w:cs="Times New Roman"/>
          <w:sz w:val="24"/>
          <w:szCs w:val="24"/>
        </w:rPr>
        <w:t>Студенттерді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дербес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бөлуді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ұйымдастыру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басшылығы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жүзеге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асырады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бөлімшелерінде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өтеді</w:t>
      </w:r>
      <w:proofErr w:type="spellEnd"/>
      <w:r w:rsidRPr="00877A89">
        <w:rPr>
          <w:rFonts w:ascii="Times New Roman" w:hAnsi="Times New Roman" w:cs="Times New Roman"/>
          <w:sz w:val="24"/>
          <w:szCs w:val="24"/>
        </w:rPr>
        <w:t>.</w:t>
      </w:r>
    </w:p>
    <w:p w14:paraId="223C5B6A"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proofErr w:type="spellStart"/>
      <w:r w:rsidRPr="00877A89">
        <w:rPr>
          <w:rFonts w:ascii="Times New Roman" w:hAnsi="Times New Roman" w:cs="Times New Roman"/>
          <w:sz w:val="24"/>
          <w:szCs w:val="24"/>
        </w:rPr>
        <w:t>Практиканың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бірінші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күні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өтуді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ұйымдастыруға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келеді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онда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қызмет</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басшыларының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қатысуымен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жедел</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кеңесте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құрылымдық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бөлімшелері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дербес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бөлінеді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ұйымдастыруда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алдағы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жұмыстың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сипатымен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құрылымымен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еңбек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тәртібімен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жедел</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жағдаймен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танысады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содан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кейін</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ұйымы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басшысының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бұйрығымен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тәжірибелі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қызметкер-тәлімгерлерге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бекітіледі</w:t>
      </w:r>
      <w:proofErr w:type="spellEnd"/>
      <w:r w:rsidRPr="00877A89">
        <w:rPr>
          <w:rFonts w:ascii="Times New Roman" w:hAnsi="Times New Roman" w:cs="Times New Roman"/>
          <w:sz w:val="24"/>
          <w:szCs w:val="24"/>
        </w:rPr>
        <w:t>.</w:t>
      </w:r>
    </w:p>
    <w:p w14:paraId="008BC236"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r w:rsidRPr="00877A89">
        <w:rPr>
          <w:rFonts w:ascii="Times New Roman" w:hAnsi="Times New Roman" w:cs="Times New Roman"/>
          <w:sz w:val="24"/>
          <w:szCs w:val="24"/>
        </w:rPr>
        <w:t xml:space="preserve">Практика </w:t>
      </w:r>
      <w:proofErr w:type="spellStart"/>
      <w:r w:rsidRPr="00877A89">
        <w:rPr>
          <w:rFonts w:ascii="Times New Roman" w:hAnsi="Times New Roman" w:cs="Times New Roman"/>
          <w:sz w:val="24"/>
          <w:szCs w:val="24"/>
        </w:rPr>
        <w:t>барысында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жүргізетін</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ұйымының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басшысына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бағынады</w:t>
      </w:r>
      <w:proofErr w:type="spellEnd"/>
      <w:r w:rsidRPr="00877A89">
        <w:rPr>
          <w:rFonts w:ascii="Times New Roman" w:hAnsi="Times New Roman" w:cs="Times New Roman"/>
          <w:sz w:val="24"/>
          <w:szCs w:val="24"/>
        </w:rPr>
        <w:t>.</w:t>
      </w:r>
    </w:p>
    <w:p w14:paraId="0CA636C9"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proofErr w:type="spellStart"/>
      <w:r w:rsidRPr="00877A89">
        <w:rPr>
          <w:rFonts w:ascii="Times New Roman" w:hAnsi="Times New Roman" w:cs="Times New Roman"/>
          <w:sz w:val="24"/>
          <w:szCs w:val="24"/>
        </w:rPr>
        <w:t>Бағдарламаға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сәйкес</w:t>
      </w:r>
      <w:proofErr w:type="spellEnd"/>
      <w:r w:rsidRPr="00877A89">
        <w:rPr>
          <w:rFonts w:ascii="Times New Roman" w:hAnsi="Times New Roman" w:cs="Times New Roman"/>
          <w:sz w:val="24"/>
          <w:szCs w:val="24"/>
        </w:rPr>
        <w:t xml:space="preserve"> студентке </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жоспары-кестесі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жасалады</w:t>
      </w:r>
      <w:proofErr w:type="spellEnd"/>
      <w:r w:rsidRPr="00877A89">
        <w:rPr>
          <w:rFonts w:ascii="Times New Roman" w:hAnsi="Times New Roman" w:cs="Times New Roman"/>
          <w:sz w:val="24"/>
          <w:szCs w:val="24"/>
        </w:rPr>
        <w:t>.</w:t>
      </w:r>
    </w:p>
    <w:p w14:paraId="5F907417"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r w:rsidRPr="00877A89">
        <w:rPr>
          <w:rFonts w:ascii="Times New Roman" w:hAnsi="Times New Roman" w:cs="Times New Roman"/>
          <w:sz w:val="24"/>
          <w:szCs w:val="24"/>
        </w:rPr>
        <w:t xml:space="preserve">Студент </w:t>
      </w:r>
      <w:proofErr w:type="spellStart"/>
      <w:r w:rsidRPr="00877A89">
        <w:rPr>
          <w:rFonts w:ascii="Times New Roman" w:hAnsi="Times New Roman" w:cs="Times New Roman"/>
          <w:sz w:val="24"/>
          <w:szCs w:val="24"/>
        </w:rPr>
        <w:t>күнделікті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орындалған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жұмыстың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нәтижелерін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күнделікке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өткені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туралы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жазады</w:t>
      </w:r>
      <w:proofErr w:type="spellEnd"/>
      <w:r w:rsidRPr="00877A89">
        <w:rPr>
          <w:rFonts w:ascii="Times New Roman" w:hAnsi="Times New Roman" w:cs="Times New Roman"/>
          <w:sz w:val="24"/>
          <w:szCs w:val="24"/>
        </w:rPr>
        <w:t>.</w:t>
      </w:r>
    </w:p>
    <w:p w14:paraId="43C28F1A" w14:textId="77777777" w:rsidR="00DB30AD" w:rsidRPr="00877A89" w:rsidRDefault="00DB30AD">
      <w:pPr>
        <w:pStyle w:val="a4"/>
        <w:jc w:val="both"/>
        <w:rPr>
          <w:rFonts w:ascii="Times New Roman" w:eastAsia="Times New Roman" w:hAnsi="Times New Roman" w:cs="Times New Roman"/>
          <w:sz w:val="24"/>
          <w:szCs w:val="24"/>
        </w:rPr>
      </w:pPr>
    </w:p>
    <w:p w14:paraId="19F8BA87" w14:textId="77777777" w:rsidR="00DB30AD" w:rsidRPr="00877A89" w:rsidRDefault="00DB30AD">
      <w:pPr>
        <w:pStyle w:val="a4"/>
        <w:jc w:val="both"/>
        <w:rPr>
          <w:rFonts w:ascii="Times New Roman" w:eastAsia="Times New Roman" w:hAnsi="Times New Roman" w:cs="Times New Roman"/>
          <w:sz w:val="24"/>
          <w:szCs w:val="24"/>
        </w:rPr>
      </w:pPr>
    </w:p>
    <w:p w14:paraId="76189DF6" w14:textId="77777777" w:rsidR="00DB30AD" w:rsidRPr="00877A89" w:rsidRDefault="00DB30AD">
      <w:pPr>
        <w:pStyle w:val="a4"/>
        <w:jc w:val="both"/>
        <w:rPr>
          <w:rFonts w:ascii="Times New Roman" w:eastAsia="Times New Roman" w:hAnsi="Times New Roman" w:cs="Times New Roman"/>
          <w:sz w:val="24"/>
          <w:szCs w:val="24"/>
        </w:rPr>
      </w:pPr>
    </w:p>
    <w:p w14:paraId="2970ED2A" w14:textId="77777777" w:rsidR="00DB30AD" w:rsidRPr="00877A89" w:rsidRDefault="00DB30AD">
      <w:pPr>
        <w:pStyle w:val="a4"/>
        <w:jc w:val="both"/>
        <w:rPr>
          <w:rFonts w:ascii="Times New Roman" w:eastAsia="Times New Roman" w:hAnsi="Times New Roman" w:cs="Times New Roman"/>
          <w:sz w:val="24"/>
          <w:szCs w:val="24"/>
        </w:rPr>
      </w:pPr>
    </w:p>
    <w:p w14:paraId="6C473567" w14:textId="77777777" w:rsidR="00DB30AD" w:rsidRPr="00877A89" w:rsidRDefault="00DB30AD">
      <w:pPr>
        <w:pStyle w:val="a4"/>
        <w:jc w:val="both"/>
        <w:rPr>
          <w:rFonts w:ascii="Times New Roman" w:eastAsia="Times New Roman" w:hAnsi="Times New Roman" w:cs="Times New Roman"/>
          <w:sz w:val="24"/>
          <w:szCs w:val="24"/>
        </w:rPr>
      </w:pPr>
    </w:p>
    <w:p w14:paraId="57BD7551" w14:textId="77777777" w:rsidR="00877A89" w:rsidRPr="00877A89" w:rsidRDefault="00877A89">
      <w:pPr>
        <w:pStyle w:val="a4"/>
        <w:jc w:val="center"/>
        <w:rPr>
          <w:rFonts w:ascii="Times New Roman" w:hAnsi="Times New Roman" w:cs="Times New Roman"/>
          <w:b/>
          <w:bCs/>
          <w:sz w:val="24"/>
          <w:szCs w:val="24"/>
          <w:lang w:val="kk-KZ"/>
        </w:rPr>
      </w:pPr>
    </w:p>
    <w:p w14:paraId="36E927BB" w14:textId="77777777" w:rsidR="00877A89" w:rsidRPr="00877A89" w:rsidRDefault="00877A89">
      <w:pPr>
        <w:pStyle w:val="a4"/>
        <w:jc w:val="center"/>
        <w:rPr>
          <w:rFonts w:ascii="Times New Roman" w:hAnsi="Times New Roman" w:cs="Times New Roman"/>
          <w:b/>
          <w:bCs/>
          <w:sz w:val="24"/>
          <w:szCs w:val="24"/>
          <w:lang w:val="kk-KZ"/>
        </w:rPr>
      </w:pPr>
    </w:p>
    <w:p w14:paraId="02D8A5C2" w14:textId="1A4A7EA4" w:rsidR="00DB30AD" w:rsidRPr="00E32CB0" w:rsidRDefault="00000000">
      <w:pPr>
        <w:pStyle w:val="a4"/>
        <w:jc w:val="center"/>
        <w:rPr>
          <w:rFonts w:ascii="Times New Roman" w:eastAsia="Times New Roman" w:hAnsi="Times New Roman" w:cs="Times New Roman"/>
          <w:b/>
          <w:bCs/>
          <w:sz w:val="24"/>
          <w:szCs w:val="24"/>
          <w:lang w:val="kk-KZ"/>
        </w:rPr>
      </w:pPr>
      <w:r w:rsidRPr="00E32CB0">
        <w:rPr>
          <w:rFonts w:ascii="Times New Roman" w:hAnsi="Times New Roman" w:cs="Times New Roman"/>
          <w:b/>
          <w:bCs/>
          <w:sz w:val="24"/>
          <w:szCs w:val="24"/>
          <w:lang w:val="kk-KZ"/>
        </w:rPr>
        <w:t>5.ТӘЖІРИБЕ МАЗМҰНЫ</w:t>
      </w:r>
    </w:p>
    <w:p w14:paraId="4C5BC82F" w14:textId="77777777" w:rsidR="00DB30AD" w:rsidRPr="00E32CB0" w:rsidRDefault="00DB30AD">
      <w:pPr>
        <w:pStyle w:val="a4"/>
        <w:jc w:val="both"/>
        <w:rPr>
          <w:rFonts w:ascii="Times New Roman" w:eastAsia="Times New Roman" w:hAnsi="Times New Roman" w:cs="Times New Roman"/>
          <w:sz w:val="24"/>
          <w:szCs w:val="24"/>
          <w:lang w:val="kk-KZ"/>
        </w:rPr>
      </w:pPr>
    </w:p>
    <w:p w14:paraId="781BA291" w14:textId="77777777" w:rsidR="00DB30AD" w:rsidRPr="00E32CB0" w:rsidRDefault="00000000" w:rsidP="00877A89">
      <w:pPr>
        <w:pStyle w:val="a4"/>
        <w:ind w:firstLine="720"/>
        <w:jc w:val="both"/>
        <w:rPr>
          <w:rFonts w:ascii="Times New Roman" w:eastAsia="Times New Roman" w:hAnsi="Times New Roman" w:cs="Times New Roman"/>
          <w:b/>
          <w:bCs/>
          <w:sz w:val="24"/>
          <w:szCs w:val="24"/>
          <w:lang w:val="kk-KZ"/>
        </w:rPr>
      </w:pPr>
      <w:r w:rsidRPr="00E32CB0">
        <w:rPr>
          <w:rFonts w:ascii="Times New Roman" w:hAnsi="Times New Roman" w:cs="Times New Roman"/>
          <w:b/>
          <w:bCs/>
          <w:sz w:val="24"/>
          <w:szCs w:val="24"/>
          <w:lang w:val="kk-KZ"/>
        </w:rPr>
        <w:t xml:space="preserve">5.1. Тауарларға декларация беру кезінде кеден өкілі мен </w:t>
      </w:r>
      <w:proofErr w:type="spellStart"/>
      <w:r w:rsidRPr="00E32CB0">
        <w:rPr>
          <w:rFonts w:ascii="Times New Roman" w:hAnsi="Times New Roman" w:cs="Times New Roman"/>
          <w:b/>
          <w:bCs/>
          <w:sz w:val="24"/>
          <w:szCs w:val="24"/>
          <w:lang w:val="kk-KZ"/>
        </w:rPr>
        <w:t>декларанттың</w:t>
      </w:r>
      <w:proofErr w:type="spellEnd"/>
      <w:r w:rsidRPr="00E32CB0">
        <w:rPr>
          <w:rFonts w:ascii="Times New Roman" w:hAnsi="Times New Roman" w:cs="Times New Roman"/>
          <w:b/>
          <w:bCs/>
          <w:sz w:val="24"/>
          <w:szCs w:val="24"/>
          <w:lang w:val="kk-KZ"/>
        </w:rPr>
        <w:t xml:space="preserve"> іс-қимылын ұйымдастыру:</w:t>
      </w:r>
    </w:p>
    <w:p w14:paraId="5738904E" w14:textId="77777777" w:rsidR="00DB30AD" w:rsidRPr="00E32CB0" w:rsidRDefault="00000000">
      <w:pPr>
        <w:pStyle w:val="a4"/>
        <w:jc w:val="both"/>
        <w:rPr>
          <w:rFonts w:ascii="Times New Roman" w:eastAsia="Times New Roman" w:hAnsi="Times New Roman" w:cs="Times New Roman"/>
          <w:sz w:val="24"/>
          <w:szCs w:val="24"/>
          <w:lang w:val="kk-KZ"/>
        </w:rPr>
      </w:pPr>
      <w:r w:rsidRPr="00E32CB0">
        <w:rPr>
          <w:rFonts w:ascii="Times New Roman" w:hAnsi="Times New Roman" w:cs="Times New Roman"/>
          <w:sz w:val="24"/>
          <w:szCs w:val="24"/>
          <w:lang w:val="kk-KZ"/>
        </w:rPr>
        <w:t>-«Қазақстан Республикасындағы кедендік реттеу туралы» Қазақстан Республикасы Кодексінің (бұдан әрі – Кодекс)179-бабына сәйкес кедендік декларацияда мәлімделген растайтын мәліметтер құжаттар тізбесімен танысу;</w:t>
      </w:r>
    </w:p>
    <w:p w14:paraId="3004F54D" w14:textId="77777777" w:rsidR="00DB30AD" w:rsidRPr="00E32CB0" w:rsidRDefault="00000000">
      <w:pPr>
        <w:pStyle w:val="a4"/>
        <w:jc w:val="both"/>
        <w:rPr>
          <w:rFonts w:ascii="Times New Roman" w:eastAsia="Times New Roman" w:hAnsi="Times New Roman" w:cs="Times New Roman"/>
          <w:sz w:val="24"/>
          <w:szCs w:val="24"/>
          <w:lang w:val="kk-KZ"/>
        </w:rPr>
      </w:pPr>
      <w:r w:rsidRPr="00E32CB0">
        <w:rPr>
          <w:rFonts w:ascii="Times New Roman" w:hAnsi="Times New Roman" w:cs="Times New Roman"/>
          <w:sz w:val="24"/>
          <w:szCs w:val="24"/>
          <w:lang w:val="kk-KZ"/>
        </w:rPr>
        <w:t>-Кодекстің 181-бабына сәйкес кедендік декларацияны беру мерзімдерін бақылау;</w:t>
      </w:r>
    </w:p>
    <w:p w14:paraId="49435334" w14:textId="77777777" w:rsidR="00DB30AD" w:rsidRPr="00E32CB0" w:rsidRDefault="00000000">
      <w:pPr>
        <w:pStyle w:val="a4"/>
        <w:jc w:val="both"/>
        <w:rPr>
          <w:rFonts w:ascii="Times New Roman" w:eastAsia="Times New Roman" w:hAnsi="Times New Roman" w:cs="Times New Roman"/>
          <w:sz w:val="24"/>
          <w:szCs w:val="24"/>
          <w:lang w:val="kk-KZ"/>
        </w:rPr>
      </w:pPr>
      <w:r w:rsidRPr="00E32CB0">
        <w:rPr>
          <w:rFonts w:ascii="Times New Roman" w:hAnsi="Times New Roman" w:cs="Times New Roman"/>
          <w:sz w:val="24"/>
          <w:szCs w:val="24"/>
          <w:lang w:val="kk-KZ"/>
        </w:rPr>
        <w:t>-Кодекстің 182-бабына сәйкес кедендік декларацияны беру және тіркеу тәртібімен танысу;</w:t>
      </w:r>
    </w:p>
    <w:p w14:paraId="36DBCFA0" w14:textId="77777777" w:rsidR="00DB30AD" w:rsidRPr="00E32CB0" w:rsidRDefault="00000000">
      <w:pPr>
        <w:pStyle w:val="a4"/>
        <w:jc w:val="both"/>
        <w:rPr>
          <w:rFonts w:ascii="Times New Roman" w:eastAsia="Times New Roman" w:hAnsi="Times New Roman" w:cs="Times New Roman"/>
          <w:sz w:val="24"/>
          <w:szCs w:val="24"/>
          <w:lang w:val="kk-KZ"/>
        </w:rPr>
      </w:pPr>
      <w:r w:rsidRPr="00E32CB0">
        <w:rPr>
          <w:rFonts w:ascii="Times New Roman" w:hAnsi="Times New Roman" w:cs="Times New Roman"/>
          <w:sz w:val="24"/>
          <w:szCs w:val="24"/>
          <w:lang w:val="kk-KZ"/>
        </w:rPr>
        <w:t>-Кодекстің 185, 186, 187, 189-баптарына сәйкес алдын ала, толық емес, мерзімді және Уақытша кедендік декларациялау тәртібімен танысу.</w:t>
      </w:r>
    </w:p>
    <w:p w14:paraId="29B90FE2" w14:textId="77777777" w:rsidR="00DB30AD" w:rsidRPr="00E32CB0" w:rsidRDefault="00DB30AD">
      <w:pPr>
        <w:pStyle w:val="a4"/>
        <w:jc w:val="both"/>
        <w:rPr>
          <w:rFonts w:ascii="Times New Roman" w:eastAsia="Times New Roman" w:hAnsi="Times New Roman" w:cs="Times New Roman"/>
          <w:sz w:val="24"/>
          <w:szCs w:val="24"/>
          <w:lang w:val="kk-KZ"/>
        </w:rPr>
      </w:pPr>
    </w:p>
    <w:p w14:paraId="3BA31403" w14:textId="77777777" w:rsidR="00DB30AD" w:rsidRPr="00E32CB0" w:rsidRDefault="00000000" w:rsidP="00877A89">
      <w:pPr>
        <w:pStyle w:val="a4"/>
        <w:ind w:firstLine="720"/>
        <w:jc w:val="both"/>
        <w:rPr>
          <w:rFonts w:ascii="Times New Roman" w:eastAsia="Times New Roman" w:hAnsi="Times New Roman" w:cs="Times New Roman"/>
          <w:b/>
          <w:bCs/>
          <w:sz w:val="24"/>
          <w:szCs w:val="24"/>
          <w:lang w:val="kk-KZ"/>
        </w:rPr>
      </w:pPr>
      <w:r w:rsidRPr="00E32CB0">
        <w:rPr>
          <w:rFonts w:ascii="Times New Roman" w:hAnsi="Times New Roman" w:cs="Times New Roman"/>
          <w:sz w:val="24"/>
          <w:szCs w:val="24"/>
          <w:lang w:val="kk-KZ"/>
        </w:rPr>
        <w:t xml:space="preserve">5.2. </w:t>
      </w:r>
      <w:r w:rsidRPr="00E32CB0">
        <w:rPr>
          <w:rFonts w:ascii="Times New Roman" w:hAnsi="Times New Roman" w:cs="Times New Roman"/>
          <w:b/>
          <w:bCs/>
          <w:sz w:val="24"/>
          <w:szCs w:val="24"/>
          <w:lang w:val="kk-KZ"/>
        </w:rPr>
        <w:t>Тауарларға арналған декларацияны тіркеу немесе тіркеуден бас тарту кезінде уәкілетті лауазымды адамның іс-қимылын ұйымдастыру:</w:t>
      </w:r>
    </w:p>
    <w:p w14:paraId="7A4398CB" w14:textId="77777777" w:rsidR="00DB30AD" w:rsidRPr="00E32CB0" w:rsidRDefault="00000000">
      <w:pPr>
        <w:pStyle w:val="a4"/>
        <w:jc w:val="both"/>
        <w:rPr>
          <w:rFonts w:ascii="Times New Roman" w:eastAsia="Times New Roman" w:hAnsi="Times New Roman" w:cs="Times New Roman"/>
          <w:sz w:val="24"/>
          <w:szCs w:val="24"/>
          <w:lang w:val="kk-KZ"/>
        </w:rPr>
      </w:pPr>
      <w:r w:rsidRPr="00E32CB0">
        <w:rPr>
          <w:rFonts w:ascii="Times New Roman" w:hAnsi="Times New Roman" w:cs="Times New Roman"/>
          <w:b/>
          <w:bCs/>
          <w:sz w:val="24"/>
          <w:szCs w:val="24"/>
          <w:lang w:val="kk-KZ"/>
        </w:rPr>
        <w:t>-</w:t>
      </w:r>
      <w:r w:rsidRPr="00E32CB0">
        <w:rPr>
          <w:rFonts w:ascii="Times New Roman" w:hAnsi="Times New Roman" w:cs="Times New Roman"/>
          <w:sz w:val="24"/>
          <w:szCs w:val="24"/>
          <w:lang w:val="kk-KZ"/>
        </w:rPr>
        <w:t>Еуразиялық экономикалық комиссия Алқасының 2014 жылғы 2 шілдедегі № 98 шешімімен бекітілген тауарларға арналған декларацияны тіркеу тәртібі немесе тіркеуден бас тарту туралы нұсқаулықпен танысу;</w:t>
      </w:r>
    </w:p>
    <w:p w14:paraId="0E499E8F" w14:textId="77777777" w:rsidR="00DB30AD" w:rsidRPr="00E32CB0" w:rsidRDefault="00000000">
      <w:pPr>
        <w:pStyle w:val="a4"/>
        <w:jc w:val="both"/>
        <w:rPr>
          <w:rFonts w:ascii="Times New Roman" w:eastAsia="Times New Roman" w:hAnsi="Times New Roman" w:cs="Times New Roman"/>
          <w:sz w:val="24"/>
          <w:szCs w:val="24"/>
          <w:lang w:val="kk-KZ"/>
        </w:rPr>
      </w:pPr>
      <w:r w:rsidRPr="00E32CB0">
        <w:rPr>
          <w:rFonts w:ascii="Times New Roman" w:hAnsi="Times New Roman" w:cs="Times New Roman"/>
          <w:sz w:val="24"/>
          <w:szCs w:val="24"/>
          <w:lang w:val="kk-KZ"/>
        </w:rPr>
        <w:t>-тауарларға арналған декларацияны тіркеу тәртібімен танысу;</w:t>
      </w:r>
    </w:p>
    <w:p w14:paraId="39547C56"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тауарларға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арналған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декларацияны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тіркеуден</w:t>
      </w:r>
      <w:proofErr w:type="spellEnd"/>
      <w:r w:rsidRPr="00877A89">
        <w:rPr>
          <w:rFonts w:ascii="Times New Roman" w:hAnsi="Times New Roman" w:cs="Times New Roman"/>
          <w:sz w:val="24"/>
          <w:szCs w:val="24"/>
        </w:rPr>
        <w:t xml:space="preserve"> бас тарту </w:t>
      </w:r>
      <w:proofErr w:type="spellStart"/>
      <w:r w:rsidRPr="00877A89">
        <w:rPr>
          <w:rFonts w:ascii="Times New Roman" w:hAnsi="Times New Roman" w:cs="Times New Roman"/>
          <w:sz w:val="24"/>
          <w:szCs w:val="24"/>
        </w:rPr>
        <w:t>тәртібімен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танысу</w:t>
      </w:r>
      <w:proofErr w:type="spellEnd"/>
      <w:r w:rsidRPr="00877A89">
        <w:rPr>
          <w:rFonts w:ascii="Times New Roman" w:hAnsi="Times New Roman" w:cs="Times New Roman"/>
          <w:sz w:val="24"/>
          <w:szCs w:val="24"/>
        </w:rPr>
        <w:t>;</w:t>
      </w:r>
    </w:p>
    <w:p w14:paraId="7932C568"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Кеден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одағы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Комиссиясының</w:t>
      </w:r>
      <w:proofErr w:type="spellEnd"/>
      <w:r w:rsidRPr="00877A89">
        <w:rPr>
          <w:rFonts w:ascii="Times New Roman" w:hAnsi="Times New Roman" w:cs="Times New Roman"/>
          <w:sz w:val="24"/>
          <w:szCs w:val="24"/>
        </w:rPr>
        <w:t xml:space="preserve"> 2010 </w:t>
      </w:r>
      <w:proofErr w:type="spellStart"/>
      <w:r w:rsidRPr="00877A89">
        <w:rPr>
          <w:rFonts w:ascii="Times New Roman" w:hAnsi="Times New Roman" w:cs="Times New Roman"/>
          <w:sz w:val="24"/>
          <w:szCs w:val="24"/>
        </w:rPr>
        <w:t>жылғы</w:t>
      </w:r>
      <w:proofErr w:type="spellEnd"/>
      <w:r w:rsidRPr="00877A89">
        <w:rPr>
          <w:rFonts w:ascii="Times New Roman" w:hAnsi="Times New Roman" w:cs="Times New Roman"/>
          <w:sz w:val="24"/>
          <w:szCs w:val="24"/>
        </w:rPr>
        <w:t xml:space="preserve"> 20 </w:t>
      </w:r>
      <w:proofErr w:type="spellStart"/>
      <w:r w:rsidRPr="00877A89">
        <w:rPr>
          <w:rFonts w:ascii="Times New Roman" w:hAnsi="Times New Roman" w:cs="Times New Roman"/>
          <w:sz w:val="24"/>
          <w:szCs w:val="24"/>
        </w:rPr>
        <w:t>мамырдағы</w:t>
      </w:r>
      <w:proofErr w:type="spellEnd"/>
      <w:r w:rsidRPr="00877A89">
        <w:rPr>
          <w:rFonts w:ascii="Times New Roman" w:hAnsi="Times New Roman" w:cs="Times New Roman"/>
          <w:sz w:val="24"/>
          <w:szCs w:val="24"/>
        </w:rPr>
        <w:t xml:space="preserve"> № 263 </w:t>
      </w:r>
      <w:proofErr w:type="spellStart"/>
      <w:r w:rsidRPr="00877A89">
        <w:rPr>
          <w:rFonts w:ascii="Times New Roman" w:hAnsi="Times New Roman" w:cs="Times New Roman"/>
          <w:sz w:val="24"/>
          <w:szCs w:val="24"/>
        </w:rPr>
        <w:t>шешіміне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сәйкес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тауарларға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арналған</w:t>
      </w:r>
      <w:proofErr w:type="spellEnd"/>
      <w:r w:rsidRPr="00877A89">
        <w:rPr>
          <w:rFonts w:ascii="Times New Roman" w:hAnsi="Times New Roman" w:cs="Times New Roman"/>
          <w:sz w:val="24"/>
          <w:szCs w:val="24"/>
        </w:rPr>
        <w:t xml:space="preserve"> декларация </w:t>
      </w:r>
      <w:proofErr w:type="spellStart"/>
      <w:r w:rsidRPr="00877A89">
        <w:rPr>
          <w:rFonts w:ascii="Times New Roman" w:hAnsi="Times New Roman" w:cs="Times New Roman"/>
          <w:sz w:val="24"/>
          <w:szCs w:val="24"/>
        </w:rPr>
        <w:t>ретінде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көліктік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тасымалдау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коммерциялық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немесе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өзге</w:t>
      </w:r>
      <w:proofErr w:type="spellEnd"/>
      <w:r w:rsidRPr="00877A89">
        <w:rPr>
          <w:rFonts w:ascii="Times New Roman" w:hAnsi="Times New Roman" w:cs="Times New Roman"/>
          <w:sz w:val="24"/>
          <w:szCs w:val="24"/>
        </w:rPr>
        <w:t xml:space="preserve"> де </w:t>
      </w:r>
      <w:proofErr w:type="spellStart"/>
      <w:r w:rsidRPr="00877A89">
        <w:rPr>
          <w:rFonts w:ascii="Times New Roman" w:hAnsi="Times New Roman" w:cs="Times New Roman"/>
          <w:sz w:val="24"/>
          <w:szCs w:val="24"/>
        </w:rPr>
        <w:t>құжаттарды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пайдалану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тәртібімен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танысу</w:t>
      </w:r>
      <w:proofErr w:type="spellEnd"/>
      <w:r w:rsidRPr="00877A89">
        <w:rPr>
          <w:rFonts w:ascii="Times New Roman" w:hAnsi="Times New Roman" w:cs="Times New Roman"/>
          <w:sz w:val="24"/>
          <w:szCs w:val="24"/>
        </w:rPr>
        <w:t>.</w:t>
      </w:r>
    </w:p>
    <w:p w14:paraId="2BCC22A4" w14:textId="77777777" w:rsidR="00DB30AD" w:rsidRPr="00877A89" w:rsidRDefault="00DB30AD">
      <w:pPr>
        <w:pStyle w:val="a4"/>
        <w:jc w:val="both"/>
        <w:rPr>
          <w:rFonts w:ascii="Times New Roman" w:eastAsia="Times New Roman" w:hAnsi="Times New Roman" w:cs="Times New Roman"/>
          <w:sz w:val="24"/>
          <w:szCs w:val="24"/>
        </w:rPr>
      </w:pPr>
    </w:p>
    <w:p w14:paraId="5159AACB" w14:textId="77777777" w:rsidR="00DB30AD" w:rsidRPr="00877A89" w:rsidRDefault="00000000" w:rsidP="00877A89">
      <w:pPr>
        <w:pStyle w:val="a4"/>
        <w:ind w:firstLine="720"/>
        <w:jc w:val="both"/>
        <w:rPr>
          <w:rFonts w:ascii="Times New Roman" w:eastAsia="Times New Roman" w:hAnsi="Times New Roman" w:cs="Times New Roman"/>
          <w:b/>
          <w:bCs/>
          <w:sz w:val="24"/>
          <w:szCs w:val="24"/>
        </w:rPr>
      </w:pPr>
      <w:r w:rsidRPr="00877A89">
        <w:rPr>
          <w:rFonts w:ascii="Times New Roman" w:hAnsi="Times New Roman" w:cs="Times New Roman"/>
          <w:b/>
          <w:bCs/>
          <w:sz w:val="24"/>
          <w:szCs w:val="24"/>
        </w:rPr>
        <w:t xml:space="preserve">5.3. </w:t>
      </w:r>
      <w:proofErr w:type="spellStart"/>
      <w:r w:rsidRPr="00877A89">
        <w:rPr>
          <w:rFonts w:ascii="Times New Roman" w:hAnsi="Times New Roman" w:cs="Times New Roman"/>
          <w:b/>
          <w:bCs/>
          <w:sz w:val="24"/>
          <w:szCs w:val="24"/>
        </w:rPr>
        <w:t>Тауарларды</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кедендік</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тазарту</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кезінде</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уәкілетті</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лауазымды</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тұлғаның</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іс-қимылын</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ұйымдастыру</w:t>
      </w:r>
      <w:proofErr w:type="spellEnd"/>
      <w:r w:rsidRPr="00877A89">
        <w:rPr>
          <w:rFonts w:ascii="Times New Roman" w:hAnsi="Times New Roman" w:cs="Times New Roman"/>
          <w:b/>
          <w:bCs/>
          <w:sz w:val="24"/>
          <w:szCs w:val="24"/>
        </w:rPr>
        <w:t>:</w:t>
      </w:r>
    </w:p>
    <w:p w14:paraId="77FA16F1"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тәуекелдерді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басқару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жүйесін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пайдалана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отырып</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тауарларға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арналған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декларацияны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бақылауды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тексеру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тәртібімен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танысу</w:t>
      </w:r>
      <w:proofErr w:type="spellEnd"/>
      <w:r w:rsidRPr="00877A89">
        <w:rPr>
          <w:rFonts w:ascii="Times New Roman" w:hAnsi="Times New Roman" w:cs="Times New Roman"/>
          <w:sz w:val="24"/>
          <w:szCs w:val="24"/>
        </w:rPr>
        <w:t>;</w:t>
      </w:r>
    </w:p>
    <w:p w14:paraId="504F1CA7"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Еуразиялық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экономикалық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одақтың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немесе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Қазақстан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Республикасының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заңнамасына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сәйкес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тауарларды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рәсіммен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орналастыру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шарттарының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сақталуын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бақылауды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жүзеге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асыру</w:t>
      </w:r>
      <w:proofErr w:type="spellEnd"/>
      <w:r w:rsidRPr="00877A89">
        <w:rPr>
          <w:rFonts w:ascii="Times New Roman" w:hAnsi="Times New Roman" w:cs="Times New Roman"/>
          <w:sz w:val="24"/>
          <w:szCs w:val="24"/>
        </w:rPr>
        <w:t>;</w:t>
      </w:r>
    </w:p>
    <w:p w14:paraId="060B0B50"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тыйым</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салулар</w:t>
      </w:r>
      <w:proofErr w:type="spellEnd"/>
      <w:r w:rsidRPr="00877A89">
        <w:rPr>
          <w:rFonts w:ascii="Times New Roman" w:hAnsi="Times New Roman" w:cs="Times New Roman"/>
          <w:sz w:val="24"/>
          <w:szCs w:val="24"/>
        </w:rPr>
        <w:t xml:space="preserve"> мен </w:t>
      </w:r>
      <w:proofErr w:type="spellStart"/>
      <w:r w:rsidRPr="00877A89">
        <w:rPr>
          <w:rFonts w:ascii="Times New Roman" w:hAnsi="Times New Roman" w:cs="Times New Roman"/>
          <w:sz w:val="24"/>
          <w:szCs w:val="24"/>
        </w:rPr>
        <w:t>шектеулердің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тарифтік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емес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реттеу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экспорттық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бақылау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шараларының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сақталуын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бақылауды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жүзеге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асыру</w:t>
      </w:r>
      <w:proofErr w:type="spellEnd"/>
      <w:r w:rsidRPr="00877A89">
        <w:rPr>
          <w:rFonts w:ascii="Times New Roman" w:hAnsi="Times New Roman" w:cs="Times New Roman"/>
          <w:sz w:val="24"/>
          <w:szCs w:val="24"/>
        </w:rPr>
        <w:t>;</w:t>
      </w:r>
    </w:p>
    <w:p w14:paraId="70BDAAF7"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сыртқы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экономикалық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қызметтің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тауар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номенклатурасы</w:t>
      </w:r>
      <w:proofErr w:type="spellEnd"/>
      <w:r w:rsidRPr="00877A89">
        <w:rPr>
          <w:rFonts w:ascii="Times New Roman" w:hAnsi="Times New Roman" w:cs="Times New Roman"/>
          <w:sz w:val="24"/>
          <w:szCs w:val="24"/>
        </w:rPr>
        <w:t xml:space="preserve"> (СЭҚ ТН)</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тауардың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жіктеу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кодын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айқындаудың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дұрыстығын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бақылауды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жүзеге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асыру</w:t>
      </w:r>
      <w:proofErr w:type="spellEnd"/>
      <w:r w:rsidRPr="00877A89">
        <w:rPr>
          <w:rFonts w:ascii="Times New Roman" w:hAnsi="Times New Roman" w:cs="Times New Roman"/>
          <w:sz w:val="24"/>
          <w:szCs w:val="24"/>
        </w:rPr>
        <w:t>;</w:t>
      </w:r>
    </w:p>
    <w:p w14:paraId="3754BAB2"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тауарлардың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шығарылған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елін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анықтаудың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тарифтік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преференциялар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берудің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дұрыстығына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бақылауды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жүзеге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асыру</w:t>
      </w:r>
      <w:proofErr w:type="spellEnd"/>
      <w:r w:rsidRPr="00877A89">
        <w:rPr>
          <w:rFonts w:ascii="Times New Roman" w:hAnsi="Times New Roman" w:cs="Times New Roman"/>
          <w:sz w:val="24"/>
          <w:szCs w:val="24"/>
        </w:rPr>
        <w:t>;</w:t>
      </w:r>
    </w:p>
    <w:p w14:paraId="488B06F8"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құнын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бақылауды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жүзеге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асыру</w:t>
      </w:r>
      <w:proofErr w:type="spellEnd"/>
      <w:r w:rsidRPr="00877A89">
        <w:rPr>
          <w:rFonts w:ascii="Times New Roman" w:hAnsi="Times New Roman" w:cs="Times New Roman"/>
          <w:sz w:val="24"/>
          <w:szCs w:val="24"/>
        </w:rPr>
        <w:t>;</w:t>
      </w:r>
    </w:p>
    <w:p w14:paraId="18973CCD"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құнды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түзету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туралы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шешім</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қабылдаумен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танысу</w:t>
      </w:r>
      <w:proofErr w:type="spellEnd"/>
      <w:r w:rsidRPr="00877A89">
        <w:rPr>
          <w:rFonts w:ascii="Times New Roman" w:hAnsi="Times New Roman" w:cs="Times New Roman"/>
          <w:sz w:val="24"/>
          <w:szCs w:val="24"/>
        </w:rPr>
        <w:t>;</w:t>
      </w:r>
    </w:p>
    <w:p w14:paraId="7D043CBE"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төлемдер</w:t>
      </w:r>
      <w:proofErr w:type="spellEnd"/>
      <w:r w:rsidRPr="00877A89">
        <w:rPr>
          <w:rFonts w:ascii="Times New Roman" w:hAnsi="Times New Roman" w:cs="Times New Roman"/>
          <w:sz w:val="24"/>
          <w:szCs w:val="24"/>
        </w:rPr>
        <w:t xml:space="preserve"> мен </w:t>
      </w:r>
      <w:proofErr w:type="spellStart"/>
      <w:r w:rsidRPr="00877A89">
        <w:rPr>
          <w:rFonts w:ascii="Times New Roman" w:hAnsi="Times New Roman" w:cs="Times New Roman"/>
          <w:sz w:val="24"/>
          <w:szCs w:val="24"/>
        </w:rPr>
        <w:t>салықтарды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есептеудің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төлеудің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немесе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баждарды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салықтарды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төлеуді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қамтамасыз</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етуді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енгізудің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дұрыстығын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сондай-ақ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төлемдер</w:t>
      </w:r>
      <w:proofErr w:type="spellEnd"/>
      <w:r w:rsidRPr="00877A89">
        <w:rPr>
          <w:rFonts w:ascii="Times New Roman" w:hAnsi="Times New Roman" w:cs="Times New Roman"/>
          <w:sz w:val="24"/>
          <w:szCs w:val="24"/>
        </w:rPr>
        <w:t xml:space="preserve"> мен </w:t>
      </w:r>
      <w:proofErr w:type="spellStart"/>
      <w:r w:rsidRPr="00877A89">
        <w:rPr>
          <w:rFonts w:ascii="Times New Roman" w:hAnsi="Times New Roman" w:cs="Times New Roman"/>
          <w:sz w:val="24"/>
          <w:szCs w:val="24"/>
        </w:rPr>
        <w:t>салықтарды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төлеу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кейінге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қалдыруларды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бөліп-бөліп</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төлеуді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жеңілдіктерді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беруді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бақылауды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жүзеге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асыру</w:t>
      </w:r>
      <w:proofErr w:type="spellEnd"/>
      <w:r w:rsidRPr="00877A89">
        <w:rPr>
          <w:rFonts w:ascii="Times New Roman" w:hAnsi="Times New Roman" w:cs="Times New Roman"/>
          <w:sz w:val="24"/>
          <w:szCs w:val="24"/>
        </w:rPr>
        <w:t>;</w:t>
      </w:r>
    </w:p>
    <w:p w14:paraId="269B2EAD"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сараптаманы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тағайындау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туралы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шешімдерді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есепке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алу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журналымен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танысу</w:t>
      </w:r>
      <w:proofErr w:type="spellEnd"/>
      <w:r w:rsidRPr="00877A89">
        <w:rPr>
          <w:rFonts w:ascii="Times New Roman" w:hAnsi="Times New Roman" w:cs="Times New Roman"/>
          <w:sz w:val="24"/>
          <w:szCs w:val="24"/>
        </w:rPr>
        <w:t>;</w:t>
      </w:r>
    </w:p>
    <w:p w14:paraId="2A5A5AAC"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Кеден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одағы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Комиссиясының</w:t>
      </w:r>
      <w:proofErr w:type="spellEnd"/>
      <w:r w:rsidRPr="00877A89">
        <w:rPr>
          <w:rFonts w:ascii="Times New Roman" w:hAnsi="Times New Roman" w:cs="Times New Roman"/>
          <w:sz w:val="24"/>
          <w:szCs w:val="24"/>
        </w:rPr>
        <w:t xml:space="preserve"> 2010 </w:t>
      </w:r>
      <w:proofErr w:type="spellStart"/>
      <w:r w:rsidRPr="00877A89">
        <w:rPr>
          <w:rFonts w:ascii="Times New Roman" w:hAnsi="Times New Roman" w:cs="Times New Roman"/>
          <w:sz w:val="24"/>
          <w:szCs w:val="24"/>
        </w:rPr>
        <w:t>жылғы</w:t>
      </w:r>
      <w:proofErr w:type="spellEnd"/>
      <w:r w:rsidRPr="00877A89">
        <w:rPr>
          <w:rFonts w:ascii="Times New Roman" w:hAnsi="Times New Roman" w:cs="Times New Roman"/>
          <w:sz w:val="24"/>
          <w:szCs w:val="24"/>
        </w:rPr>
        <w:t xml:space="preserve"> 20 </w:t>
      </w:r>
      <w:proofErr w:type="spellStart"/>
      <w:r w:rsidRPr="00877A89">
        <w:rPr>
          <w:rFonts w:ascii="Times New Roman" w:hAnsi="Times New Roman" w:cs="Times New Roman"/>
          <w:sz w:val="24"/>
          <w:szCs w:val="24"/>
        </w:rPr>
        <w:t>қыркүйектегі</w:t>
      </w:r>
      <w:proofErr w:type="spellEnd"/>
      <w:r w:rsidRPr="00877A89">
        <w:rPr>
          <w:rFonts w:ascii="Times New Roman" w:hAnsi="Times New Roman" w:cs="Times New Roman"/>
          <w:sz w:val="24"/>
          <w:szCs w:val="24"/>
        </w:rPr>
        <w:t xml:space="preserve"> № 378 </w:t>
      </w:r>
      <w:proofErr w:type="spellStart"/>
      <w:r w:rsidRPr="00877A89">
        <w:rPr>
          <w:rFonts w:ascii="Times New Roman" w:hAnsi="Times New Roman" w:cs="Times New Roman"/>
          <w:sz w:val="24"/>
          <w:szCs w:val="24"/>
        </w:rPr>
        <w:t>шешімімен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бекітілген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декларацияларды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толтыру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үшін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жіктеуіштерді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пайдалана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отырып</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Еуразиялық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экономикалық</w:t>
      </w:r>
      <w:proofErr w:type="spellEnd"/>
      <w:r w:rsidRPr="00877A89">
        <w:rPr>
          <w:rFonts w:ascii="Times New Roman" w:hAnsi="Times New Roman" w:cs="Times New Roman"/>
          <w:sz w:val="24"/>
          <w:szCs w:val="24"/>
        </w:rPr>
        <w:t xml:space="preserve"> комиссия </w:t>
      </w:r>
      <w:proofErr w:type="spellStart"/>
      <w:r w:rsidRPr="00877A89">
        <w:rPr>
          <w:rFonts w:ascii="Times New Roman" w:hAnsi="Times New Roman" w:cs="Times New Roman"/>
          <w:sz w:val="24"/>
          <w:szCs w:val="24"/>
        </w:rPr>
        <w:t>Алқасының</w:t>
      </w:r>
      <w:proofErr w:type="spellEnd"/>
      <w:r w:rsidRPr="00877A89">
        <w:rPr>
          <w:rFonts w:ascii="Times New Roman" w:hAnsi="Times New Roman" w:cs="Times New Roman"/>
          <w:sz w:val="24"/>
          <w:szCs w:val="24"/>
        </w:rPr>
        <w:t xml:space="preserve"> 2012 </w:t>
      </w:r>
      <w:proofErr w:type="spellStart"/>
      <w:r w:rsidRPr="00877A89">
        <w:rPr>
          <w:rFonts w:ascii="Times New Roman" w:hAnsi="Times New Roman" w:cs="Times New Roman"/>
          <w:sz w:val="24"/>
          <w:szCs w:val="24"/>
        </w:rPr>
        <w:t>жылғы</w:t>
      </w:r>
      <w:proofErr w:type="spellEnd"/>
      <w:r w:rsidRPr="00877A89">
        <w:rPr>
          <w:rFonts w:ascii="Times New Roman" w:hAnsi="Times New Roman" w:cs="Times New Roman"/>
          <w:sz w:val="24"/>
          <w:szCs w:val="24"/>
        </w:rPr>
        <w:t xml:space="preserve"> 26 </w:t>
      </w:r>
      <w:proofErr w:type="spellStart"/>
      <w:r w:rsidRPr="00877A89">
        <w:rPr>
          <w:rFonts w:ascii="Times New Roman" w:hAnsi="Times New Roman" w:cs="Times New Roman"/>
          <w:sz w:val="24"/>
          <w:szCs w:val="24"/>
        </w:rPr>
        <w:t>сәуірдегі</w:t>
      </w:r>
      <w:proofErr w:type="spellEnd"/>
      <w:r w:rsidRPr="00877A89">
        <w:rPr>
          <w:rFonts w:ascii="Times New Roman" w:hAnsi="Times New Roman" w:cs="Times New Roman"/>
          <w:sz w:val="24"/>
          <w:szCs w:val="24"/>
        </w:rPr>
        <w:t xml:space="preserve"> № 39 </w:t>
      </w:r>
      <w:proofErr w:type="spellStart"/>
      <w:r w:rsidRPr="00877A89">
        <w:rPr>
          <w:rFonts w:ascii="Times New Roman" w:hAnsi="Times New Roman" w:cs="Times New Roman"/>
          <w:sz w:val="24"/>
          <w:szCs w:val="24"/>
        </w:rPr>
        <w:t>шешіміне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қосымша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Тауарларға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арналған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декларацияны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толтыру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жөніндегі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нұсқаулыққа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сәйкес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тауарларға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арналған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декларацияның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дұрыс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толтырылуын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бақылауды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жүзеге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асыру</w:t>
      </w:r>
      <w:proofErr w:type="spellEnd"/>
      <w:r w:rsidRPr="00877A89">
        <w:rPr>
          <w:rFonts w:ascii="Times New Roman" w:hAnsi="Times New Roman" w:cs="Times New Roman"/>
          <w:sz w:val="24"/>
          <w:szCs w:val="24"/>
        </w:rPr>
        <w:t>.</w:t>
      </w:r>
    </w:p>
    <w:p w14:paraId="67553852" w14:textId="77777777" w:rsidR="00DB30AD" w:rsidRPr="00877A89" w:rsidRDefault="00DB30AD">
      <w:pPr>
        <w:pStyle w:val="a4"/>
        <w:jc w:val="both"/>
        <w:rPr>
          <w:rFonts w:ascii="Times New Roman" w:eastAsia="Times New Roman" w:hAnsi="Times New Roman" w:cs="Times New Roman"/>
          <w:sz w:val="24"/>
          <w:szCs w:val="24"/>
        </w:rPr>
      </w:pPr>
    </w:p>
    <w:p w14:paraId="6C353334" w14:textId="77777777" w:rsidR="00EF0739" w:rsidRDefault="00EF0739" w:rsidP="00877A89">
      <w:pPr>
        <w:pStyle w:val="a4"/>
        <w:ind w:firstLine="720"/>
        <w:jc w:val="both"/>
        <w:rPr>
          <w:rFonts w:ascii="Times New Roman" w:hAnsi="Times New Roman" w:cs="Times New Roman"/>
          <w:b/>
          <w:bCs/>
          <w:sz w:val="24"/>
          <w:szCs w:val="24"/>
        </w:rPr>
      </w:pPr>
    </w:p>
    <w:p w14:paraId="4B5E98B3" w14:textId="771B450E" w:rsidR="00DB30AD" w:rsidRPr="00877A89" w:rsidRDefault="00000000" w:rsidP="00877A89">
      <w:pPr>
        <w:pStyle w:val="a4"/>
        <w:ind w:firstLine="720"/>
        <w:jc w:val="both"/>
        <w:rPr>
          <w:rFonts w:ascii="Times New Roman" w:eastAsia="Times New Roman" w:hAnsi="Times New Roman" w:cs="Times New Roman"/>
          <w:b/>
          <w:bCs/>
          <w:sz w:val="24"/>
          <w:szCs w:val="24"/>
        </w:rPr>
      </w:pPr>
      <w:r w:rsidRPr="00877A89">
        <w:rPr>
          <w:rFonts w:ascii="Times New Roman" w:hAnsi="Times New Roman" w:cs="Times New Roman"/>
          <w:b/>
          <w:bCs/>
          <w:sz w:val="24"/>
          <w:szCs w:val="24"/>
        </w:rPr>
        <w:lastRenderedPageBreak/>
        <w:t xml:space="preserve">5.4. </w:t>
      </w:r>
      <w:proofErr w:type="spellStart"/>
      <w:r w:rsidRPr="00877A89">
        <w:rPr>
          <w:rFonts w:ascii="Times New Roman" w:hAnsi="Times New Roman" w:cs="Times New Roman"/>
          <w:b/>
          <w:bCs/>
          <w:sz w:val="24"/>
          <w:szCs w:val="24"/>
        </w:rPr>
        <w:t>Тауарларды</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шығару</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туралы</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шешім</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қабылдау</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кезінде</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уәкілетті</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лауазымды</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адамның</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іс-қимылын</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ұйымдастыру</w:t>
      </w:r>
      <w:proofErr w:type="spellEnd"/>
      <w:r w:rsidRPr="00877A89">
        <w:rPr>
          <w:rFonts w:ascii="Times New Roman" w:hAnsi="Times New Roman" w:cs="Times New Roman"/>
          <w:b/>
          <w:bCs/>
          <w:sz w:val="24"/>
          <w:szCs w:val="24"/>
        </w:rPr>
        <w:t>:</w:t>
      </w:r>
    </w:p>
    <w:p w14:paraId="0714EEFC"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тауарларды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шығару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негіздерімен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тауарларды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шығару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тәртібімен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танысу</w:t>
      </w:r>
      <w:proofErr w:type="spellEnd"/>
      <w:r w:rsidRPr="00877A89">
        <w:rPr>
          <w:rFonts w:ascii="Times New Roman" w:hAnsi="Times New Roman" w:cs="Times New Roman"/>
          <w:sz w:val="24"/>
          <w:szCs w:val="24"/>
        </w:rPr>
        <w:t>;</w:t>
      </w:r>
    </w:p>
    <w:p w14:paraId="4920F8DC" w14:textId="77777777" w:rsidR="00DB30AD" w:rsidRPr="00877A89" w:rsidRDefault="00000000">
      <w:pPr>
        <w:pStyle w:val="a4"/>
        <w:jc w:val="both"/>
        <w:rPr>
          <w:rFonts w:ascii="Times New Roman" w:eastAsia="Times New Roman" w:hAnsi="Times New Roman" w:cs="Times New Roman"/>
          <w:sz w:val="24"/>
          <w:szCs w:val="24"/>
        </w:rPr>
      </w:pPr>
      <w:proofErr w:type="spellStart"/>
      <w:r w:rsidRPr="00877A89">
        <w:rPr>
          <w:rFonts w:ascii="Times New Roman" w:hAnsi="Times New Roman" w:cs="Times New Roman"/>
          <w:sz w:val="24"/>
          <w:szCs w:val="24"/>
        </w:rPr>
        <w:t>тауарларды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шығарудан</w:t>
      </w:r>
      <w:proofErr w:type="spellEnd"/>
      <w:r w:rsidRPr="00877A89">
        <w:rPr>
          <w:rFonts w:ascii="Times New Roman" w:hAnsi="Times New Roman" w:cs="Times New Roman"/>
          <w:sz w:val="24"/>
          <w:szCs w:val="24"/>
        </w:rPr>
        <w:t xml:space="preserve"> бас тарту </w:t>
      </w:r>
      <w:proofErr w:type="spellStart"/>
      <w:r w:rsidRPr="00877A89">
        <w:rPr>
          <w:rFonts w:ascii="Times New Roman" w:hAnsi="Times New Roman" w:cs="Times New Roman"/>
          <w:sz w:val="24"/>
          <w:szCs w:val="24"/>
        </w:rPr>
        <w:t>тәртібімен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танысу</w:t>
      </w:r>
      <w:proofErr w:type="spellEnd"/>
      <w:r w:rsidRPr="00877A89">
        <w:rPr>
          <w:rFonts w:ascii="Times New Roman" w:hAnsi="Times New Roman" w:cs="Times New Roman"/>
          <w:sz w:val="24"/>
          <w:szCs w:val="24"/>
        </w:rPr>
        <w:t>.</w:t>
      </w:r>
    </w:p>
    <w:p w14:paraId="10F7FC6C" w14:textId="77777777" w:rsidR="00DB30AD" w:rsidRPr="00877A89" w:rsidRDefault="00DB30AD">
      <w:pPr>
        <w:pStyle w:val="a4"/>
        <w:jc w:val="both"/>
        <w:rPr>
          <w:rFonts w:ascii="Times New Roman" w:eastAsia="Times New Roman" w:hAnsi="Times New Roman" w:cs="Times New Roman"/>
          <w:sz w:val="24"/>
          <w:szCs w:val="24"/>
        </w:rPr>
      </w:pPr>
    </w:p>
    <w:p w14:paraId="149B6F50" w14:textId="77777777" w:rsidR="00DB30AD" w:rsidRPr="00877A89" w:rsidRDefault="00000000" w:rsidP="00877A89">
      <w:pPr>
        <w:pStyle w:val="a4"/>
        <w:ind w:firstLine="720"/>
        <w:jc w:val="both"/>
        <w:rPr>
          <w:rFonts w:ascii="Times New Roman" w:eastAsia="Times New Roman" w:hAnsi="Times New Roman" w:cs="Times New Roman"/>
          <w:b/>
          <w:bCs/>
          <w:sz w:val="24"/>
          <w:szCs w:val="24"/>
        </w:rPr>
      </w:pPr>
      <w:r w:rsidRPr="00877A89">
        <w:rPr>
          <w:rFonts w:ascii="Times New Roman" w:hAnsi="Times New Roman" w:cs="Times New Roman"/>
          <w:b/>
          <w:bCs/>
          <w:sz w:val="24"/>
          <w:szCs w:val="24"/>
        </w:rPr>
        <w:t xml:space="preserve">5.5. </w:t>
      </w:r>
      <w:proofErr w:type="spellStart"/>
      <w:r w:rsidRPr="00877A89">
        <w:rPr>
          <w:rFonts w:ascii="Times New Roman" w:hAnsi="Times New Roman" w:cs="Times New Roman"/>
          <w:b/>
          <w:bCs/>
          <w:sz w:val="24"/>
          <w:szCs w:val="24"/>
        </w:rPr>
        <w:t>Студенттер</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өндірістік</w:t>
      </w:r>
      <w:proofErr w:type="spellEnd"/>
      <w:r w:rsidRPr="00877A89">
        <w:rPr>
          <w:rFonts w:ascii="Times New Roman" w:hAnsi="Times New Roman" w:cs="Times New Roman"/>
          <w:b/>
          <w:bCs/>
          <w:sz w:val="24"/>
          <w:szCs w:val="24"/>
        </w:rPr>
        <w:t xml:space="preserve"> / диплом </w:t>
      </w:r>
      <w:proofErr w:type="spellStart"/>
      <w:r w:rsidRPr="00877A89">
        <w:rPr>
          <w:rFonts w:ascii="Times New Roman" w:hAnsi="Times New Roman" w:cs="Times New Roman"/>
          <w:b/>
          <w:bCs/>
          <w:sz w:val="24"/>
          <w:szCs w:val="24"/>
        </w:rPr>
        <w:t>алдындағы</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практикадан</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өту</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барысында</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танысуы</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тиіс</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құжаттардың</w:t>
      </w:r>
      <w:proofErr w:type="spellEnd"/>
      <w:r w:rsidRPr="00877A89">
        <w:rPr>
          <w:rFonts w:ascii="Times New Roman" w:hAnsi="Times New Roman" w:cs="Times New Roman"/>
          <w:b/>
          <w:bCs/>
          <w:sz w:val="24"/>
          <w:szCs w:val="24"/>
        </w:rPr>
        <w:t xml:space="preserve"> </w:t>
      </w:r>
      <w:proofErr w:type="spellStart"/>
      <w:r w:rsidRPr="00877A89">
        <w:rPr>
          <w:rFonts w:ascii="Times New Roman" w:hAnsi="Times New Roman" w:cs="Times New Roman"/>
          <w:b/>
          <w:bCs/>
          <w:sz w:val="24"/>
          <w:szCs w:val="24"/>
        </w:rPr>
        <w:t>тізбесі</w:t>
      </w:r>
      <w:proofErr w:type="spellEnd"/>
      <w:r w:rsidRPr="00877A89">
        <w:rPr>
          <w:rFonts w:ascii="Times New Roman" w:hAnsi="Times New Roman" w:cs="Times New Roman"/>
          <w:b/>
          <w:bCs/>
          <w:sz w:val="24"/>
          <w:szCs w:val="24"/>
        </w:rPr>
        <w:t>:</w:t>
      </w:r>
    </w:p>
    <w:p w14:paraId="2A0A0CC2" w14:textId="77777777" w:rsidR="00DB30AD" w:rsidRPr="00877A89" w:rsidRDefault="00000000">
      <w:pPr>
        <w:pStyle w:val="a4"/>
        <w:jc w:val="both"/>
        <w:rPr>
          <w:rFonts w:ascii="Times New Roman" w:eastAsia="Times New Roman" w:hAnsi="Times New Roman" w:cs="Times New Roman"/>
          <w:sz w:val="24"/>
          <w:szCs w:val="24"/>
        </w:rPr>
      </w:pPr>
      <w:proofErr w:type="spellStart"/>
      <w:r w:rsidRPr="00877A89">
        <w:rPr>
          <w:rFonts w:ascii="Times New Roman" w:hAnsi="Times New Roman" w:cs="Times New Roman"/>
          <w:sz w:val="24"/>
          <w:szCs w:val="24"/>
        </w:rPr>
        <w:t>Тауарларға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декларацияны</w:t>
      </w:r>
      <w:proofErr w:type="spellEnd"/>
      <w:r w:rsidRPr="00877A89">
        <w:rPr>
          <w:rFonts w:ascii="Times New Roman" w:hAnsi="Times New Roman" w:cs="Times New Roman"/>
          <w:sz w:val="24"/>
          <w:szCs w:val="24"/>
        </w:rPr>
        <w:t xml:space="preserve"> беру </w:t>
      </w:r>
      <w:proofErr w:type="spellStart"/>
      <w:r w:rsidRPr="00877A89">
        <w:rPr>
          <w:rFonts w:ascii="Times New Roman" w:hAnsi="Times New Roman" w:cs="Times New Roman"/>
          <w:sz w:val="24"/>
          <w:szCs w:val="24"/>
        </w:rPr>
        <w:t>кеден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органына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қажетті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құжаттарды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ұсынумен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сүйемелденуге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тиіс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олардың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негізінде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декларация </w:t>
      </w:r>
      <w:proofErr w:type="spellStart"/>
      <w:r w:rsidRPr="00877A89">
        <w:rPr>
          <w:rFonts w:ascii="Times New Roman" w:hAnsi="Times New Roman" w:cs="Times New Roman"/>
          <w:sz w:val="24"/>
          <w:szCs w:val="24"/>
        </w:rPr>
        <w:t>толтырылады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растайды</w:t>
      </w:r>
      <w:proofErr w:type="spellEnd"/>
      <w:r w:rsidRPr="00877A89">
        <w:rPr>
          <w:rFonts w:ascii="Times New Roman" w:hAnsi="Times New Roman" w:cs="Times New Roman"/>
          <w:sz w:val="24"/>
          <w:szCs w:val="24"/>
        </w:rPr>
        <w:t>:</w:t>
      </w:r>
    </w:p>
    <w:p w14:paraId="5E9826E5"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 xml:space="preserve">1)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декларация </w:t>
      </w:r>
      <w:proofErr w:type="spellStart"/>
      <w:r w:rsidRPr="00877A89">
        <w:rPr>
          <w:rFonts w:ascii="Times New Roman" w:hAnsi="Times New Roman" w:cs="Times New Roman"/>
          <w:sz w:val="24"/>
          <w:szCs w:val="24"/>
        </w:rPr>
        <w:t>беретін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тұлғаның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өкілеттіктері</w:t>
      </w:r>
      <w:proofErr w:type="spellEnd"/>
      <w:r w:rsidRPr="00877A89">
        <w:rPr>
          <w:rFonts w:ascii="Times New Roman" w:hAnsi="Times New Roman" w:cs="Times New Roman"/>
          <w:sz w:val="24"/>
          <w:szCs w:val="24"/>
        </w:rPr>
        <w:t>;</w:t>
      </w:r>
    </w:p>
    <w:p w14:paraId="0E1916C8"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 xml:space="preserve">2) </w:t>
      </w:r>
      <w:proofErr w:type="spellStart"/>
      <w:r w:rsidRPr="00877A89">
        <w:rPr>
          <w:rFonts w:ascii="Times New Roman" w:hAnsi="Times New Roman" w:cs="Times New Roman"/>
          <w:sz w:val="24"/>
          <w:szCs w:val="24"/>
        </w:rPr>
        <w:t>сыртқы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экономикалық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мәміле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жасау</w:t>
      </w:r>
      <w:proofErr w:type="spellEnd"/>
      <w:r w:rsidRPr="00877A89">
        <w:rPr>
          <w:rFonts w:ascii="Times New Roman" w:hAnsi="Times New Roman" w:cs="Times New Roman"/>
          <w:sz w:val="24"/>
          <w:szCs w:val="24"/>
        </w:rPr>
        <w:t xml:space="preserve"> не </w:t>
      </w:r>
      <w:proofErr w:type="spellStart"/>
      <w:r w:rsidRPr="00877A89">
        <w:rPr>
          <w:rFonts w:ascii="Times New Roman" w:hAnsi="Times New Roman" w:cs="Times New Roman"/>
          <w:sz w:val="24"/>
          <w:szCs w:val="24"/>
        </w:rPr>
        <w:t>сыртқы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экономикалық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мәміле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шеңберінде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емес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тауарларды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иелену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пайдалану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немесе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оларға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билік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құқығын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растайтын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өзге</w:t>
      </w:r>
      <w:proofErr w:type="spellEnd"/>
      <w:r w:rsidRPr="00877A89">
        <w:rPr>
          <w:rFonts w:ascii="Times New Roman" w:hAnsi="Times New Roman" w:cs="Times New Roman"/>
          <w:sz w:val="24"/>
          <w:szCs w:val="24"/>
        </w:rPr>
        <w:t xml:space="preserve"> де </w:t>
      </w:r>
      <w:proofErr w:type="spellStart"/>
      <w:r w:rsidRPr="00877A89">
        <w:rPr>
          <w:rFonts w:ascii="Times New Roman" w:hAnsi="Times New Roman" w:cs="Times New Roman"/>
          <w:sz w:val="24"/>
          <w:szCs w:val="24"/>
        </w:rPr>
        <w:t>құжаттар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декларанттың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иелігіндегі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өзге</w:t>
      </w:r>
      <w:proofErr w:type="spellEnd"/>
      <w:r w:rsidRPr="00877A89">
        <w:rPr>
          <w:rFonts w:ascii="Times New Roman" w:hAnsi="Times New Roman" w:cs="Times New Roman"/>
          <w:sz w:val="24"/>
          <w:szCs w:val="24"/>
        </w:rPr>
        <w:t xml:space="preserve"> де </w:t>
      </w:r>
      <w:proofErr w:type="spellStart"/>
      <w:r w:rsidRPr="00877A89">
        <w:rPr>
          <w:rFonts w:ascii="Times New Roman" w:hAnsi="Times New Roman" w:cs="Times New Roman"/>
          <w:sz w:val="24"/>
          <w:szCs w:val="24"/>
        </w:rPr>
        <w:t>коммерциялық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құжаттар</w:t>
      </w:r>
      <w:proofErr w:type="spellEnd"/>
      <w:r w:rsidRPr="00877A89">
        <w:rPr>
          <w:rFonts w:ascii="Times New Roman" w:hAnsi="Times New Roman" w:cs="Times New Roman"/>
          <w:sz w:val="24"/>
          <w:szCs w:val="24"/>
        </w:rPr>
        <w:t>;</w:t>
      </w:r>
    </w:p>
    <w:p w14:paraId="738BA63C"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 xml:space="preserve">3) </w:t>
      </w:r>
      <w:proofErr w:type="spellStart"/>
      <w:r w:rsidRPr="00877A89">
        <w:rPr>
          <w:rFonts w:ascii="Times New Roman" w:hAnsi="Times New Roman" w:cs="Times New Roman"/>
          <w:sz w:val="24"/>
          <w:szCs w:val="24"/>
        </w:rPr>
        <w:t>көлік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тасымалдау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құжаттары</w:t>
      </w:r>
      <w:proofErr w:type="spellEnd"/>
      <w:r w:rsidRPr="00877A89">
        <w:rPr>
          <w:rFonts w:ascii="Times New Roman" w:hAnsi="Times New Roman" w:cs="Times New Roman"/>
          <w:sz w:val="24"/>
          <w:szCs w:val="24"/>
        </w:rPr>
        <w:t>.</w:t>
      </w:r>
    </w:p>
    <w:p w14:paraId="4F7532BF"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 xml:space="preserve">4) </w:t>
      </w:r>
      <w:proofErr w:type="spellStart"/>
      <w:r w:rsidRPr="00877A89">
        <w:rPr>
          <w:rFonts w:ascii="Times New Roman" w:hAnsi="Times New Roman" w:cs="Times New Roman"/>
          <w:sz w:val="24"/>
          <w:szCs w:val="24"/>
        </w:rPr>
        <w:t>Қазақстан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Республикасының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валюталық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заңнамасында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көзделген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жағдайда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валюталық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бақылау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саласындағы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талаптардың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сақталуы</w:t>
      </w:r>
      <w:proofErr w:type="spellEnd"/>
      <w:r w:rsidRPr="00877A89">
        <w:rPr>
          <w:rFonts w:ascii="Times New Roman" w:hAnsi="Times New Roman" w:cs="Times New Roman"/>
          <w:sz w:val="24"/>
          <w:szCs w:val="24"/>
        </w:rPr>
        <w:t>;</w:t>
      </w:r>
    </w:p>
    <w:p w14:paraId="5E28B941"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 xml:space="preserve">5) </w:t>
      </w:r>
      <w:proofErr w:type="spellStart"/>
      <w:r w:rsidRPr="00877A89">
        <w:rPr>
          <w:rFonts w:ascii="Times New Roman" w:hAnsi="Times New Roman" w:cs="Times New Roman"/>
          <w:sz w:val="24"/>
          <w:szCs w:val="24"/>
        </w:rPr>
        <w:t>Қазақстан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Республикасының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халықаралық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шарттарында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Еуразиялық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экономикалық</w:t>
      </w:r>
      <w:proofErr w:type="spellEnd"/>
      <w:r w:rsidRPr="00877A89">
        <w:rPr>
          <w:rFonts w:ascii="Times New Roman" w:hAnsi="Times New Roman" w:cs="Times New Roman"/>
          <w:sz w:val="24"/>
          <w:szCs w:val="24"/>
        </w:rPr>
        <w:t xml:space="preserve"> комиссия </w:t>
      </w:r>
      <w:proofErr w:type="spellStart"/>
      <w:r w:rsidRPr="00877A89">
        <w:rPr>
          <w:rFonts w:ascii="Times New Roman" w:hAnsi="Times New Roman" w:cs="Times New Roman"/>
          <w:sz w:val="24"/>
          <w:szCs w:val="24"/>
        </w:rPr>
        <w:t>Алқасының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шешімдерінде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Қазақстан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Республикасының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халықаралық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шарттарына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сәйкес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шығарылған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Қазақстан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Республикасының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нормативтік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құқықтық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актілерінде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көзделген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жағдайларда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арнайы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қорғау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демпингке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қарсы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өтемақы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шараларын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қолдануға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байланысты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тыйымдар</w:t>
      </w:r>
      <w:proofErr w:type="spellEnd"/>
      <w:r w:rsidRPr="00877A89">
        <w:rPr>
          <w:rFonts w:ascii="Times New Roman" w:hAnsi="Times New Roman" w:cs="Times New Roman"/>
          <w:sz w:val="24"/>
          <w:szCs w:val="24"/>
        </w:rPr>
        <w:t xml:space="preserve"> мен </w:t>
      </w:r>
      <w:proofErr w:type="spellStart"/>
      <w:r w:rsidRPr="00877A89">
        <w:rPr>
          <w:rFonts w:ascii="Times New Roman" w:hAnsi="Times New Roman" w:cs="Times New Roman"/>
          <w:sz w:val="24"/>
          <w:szCs w:val="24"/>
        </w:rPr>
        <w:t>шектеулерді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сондай-ақ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шектеулерді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сақтау</w:t>
      </w:r>
      <w:proofErr w:type="spellEnd"/>
      <w:r w:rsidRPr="00877A89">
        <w:rPr>
          <w:rFonts w:ascii="Times New Roman" w:hAnsi="Times New Roman" w:cs="Times New Roman"/>
          <w:sz w:val="24"/>
          <w:szCs w:val="24"/>
        </w:rPr>
        <w:t>;</w:t>
      </w:r>
    </w:p>
    <w:p w14:paraId="5B57D3B8"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 xml:space="preserve">6) </w:t>
      </w:r>
      <w:proofErr w:type="spellStart"/>
      <w:r w:rsidRPr="00877A89">
        <w:rPr>
          <w:rFonts w:ascii="Times New Roman" w:hAnsi="Times New Roman" w:cs="Times New Roman"/>
          <w:sz w:val="24"/>
          <w:szCs w:val="24"/>
        </w:rPr>
        <w:t>Қазақстан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Республикасының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заңнамасына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сәйкес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төлемдер</w:t>
      </w:r>
      <w:proofErr w:type="spellEnd"/>
      <w:r w:rsidRPr="00877A89">
        <w:rPr>
          <w:rFonts w:ascii="Times New Roman" w:hAnsi="Times New Roman" w:cs="Times New Roman"/>
          <w:sz w:val="24"/>
          <w:szCs w:val="24"/>
        </w:rPr>
        <w:t xml:space="preserve"> мен </w:t>
      </w:r>
      <w:proofErr w:type="spellStart"/>
      <w:r w:rsidRPr="00877A89">
        <w:rPr>
          <w:rFonts w:ascii="Times New Roman" w:hAnsi="Times New Roman" w:cs="Times New Roman"/>
          <w:sz w:val="24"/>
          <w:szCs w:val="24"/>
        </w:rPr>
        <w:t>салықтарды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төлеу</w:t>
      </w:r>
      <w:proofErr w:type="spellEnd"/>
      <w:r w:rsidRPr="00877A89">
        <w:rPr>
          <w:rFonts w:ascii="Times New Roman" w:hAnsi="Times New Roman" w:cs="Times New Roman"/>
          <w:sz w:val="24"/>
          <w:szCs w:val="24"/>
        </w:rPr>
        <w:t>;</w:t>
      </w:r>
    </w:p>
    <w:p w14:paraId="53622344"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 xml:space="preserve">7) </w:t>
      </w:r>
      <w:proofErr w:type="spellStart"/>
      <w:r w:rsidRPr="00877A89">
        <w:rPr>
          <w:rFonts w:ascii="Times New Roman" w:hAnsi="Times New Roman" w:cs="Times New Roman"/>
          <w:sz w:val="24"/>
          <w:szCs w:val="24"/>
        </w:rPr>
        <w:t>егер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тауарлар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осындай</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қамтамасыз</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етуді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ұсыну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шартымен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шығарылған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жағдайда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баждардың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салықтардың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төленуін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қамтамасыз</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ету</w:t>
      </w:r>
      <w:proofErr w:type="spellEnd"/>
      <w:r w:rsidRPr="00877A89">
        <w:rPr>
          <w:rFonts w:ascii="Times New Roman" w:hAnsi="Times New Roman" w:cs="Times New Roman"/>
          <w:sz w:val="24"/>
          <w:szCs w:val="24"/>
        </w:rPr>
        <w:t>;</w:t>
      </w:r>
    </w:p>
    <w:p w14:paraId="76EFD758"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 xml:space="preserve">8) </w:t>
      </w:r>
      <w:proofErr w:type="spellStart"/>
      <w:r w:rsidRPr="00877A89">
        <w:rPr>
          <w:rFonts w:ascii="Times New Roman" w:hAnsi="Times New Roman" w:cs="Times New Roman"/>
          <w:sz w:val="24"/>
          <w:szCs w:val="24"/>
        </w:rPr>
        <w:t>мәлімделген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рәсімдердің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шарттарына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сәйкес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декларациялау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кезінде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ұсынылатын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өзге</w:t>
      </w:r>
      <w:proofErr w:type="spellEnd"/>
      <w:r w:rsidRPr="00877A89">
        <w:rPr>
          <w:rFonts w:ascii="Times New Roman" w:hAnsi="Times New Roman" w:cs="Times New Roman"/>
          <w:sz w:val="24"/>
          <w:szCs w:val="24"/>
        </w:rPr>
        <w:t xml:space="preserve"> де </w:t>
      </w:r>
      <w:proofErr w:type="spellStart"/>
      <w:r w:rsidRPr="00877A89">
        <w:rPr>
          <w:rFonts w:ascii="Times New Roman" w:hAnsi="Times New Roman" w:cs="Times New Roman"/>
          <w:sz w:val="24"/>
          <w:szCs w:val="24"/>
        </w:rPr>
        <w:t>құжаттар</w:t>
      </w:r>
      <w:proofErr w:type="spellEnd"/>
      <w:r w:rsidRPr="00877A89">
        <w:rPr>
          <w:rFonts w:ascii="Times New Roman" w:hAnsi="Times New Roman" w:cs="Times New Roman"/>
          <w:sz w:val="24"/>
          <w:szCs w:val="24"/>
        </w:rPr>
        <w:t>.</w:t>
      </w:r>
    </w:p>
    <w:p w14:paraId="6A253D88"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proofErr w:type="spellStart"/>
      <w:r w:rsidRPr="00877A89">
        <w:rPr>
          <w:rFonts w:ascii="Times New Roman" w:hAnsi="Times New Roman" w:cs="Times New Roman"/>
          <w:sz w:val="24"/>
          <w:szCs w:val="24"/>
        </w:rPr>
        <w:t>Тауарларды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тазартуды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ұйымдастырумен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танысу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аяқталғаннан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кейін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көрсетілген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рәсімдерге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сәйкес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жоғарыда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көрсетілген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құжаттардың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толық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пакетін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жинау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қажет</w:t>
      </w:r>
      <w:proofErr w:type="spellEnd"/>
      <w:r w:rsidRPr="00877A89">
        <w:rPr>
          <w:rFonts w:ascii="Times New Roman" w:hAnsi="Times New Roman" w:cs="Times New Roman"/>
          <w:sz w:val="24"/>
          <w:szCs w:val="24"/>
        </w:rPr>
        <w:t>:</w:t>
      </w:r>
    </w:p>
    <w:p w14:paraId="31B68045"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ішкі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тұтыну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үшін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тауарлар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шығару</w:t>
      </w:r>
      <w:proofErr w:type="spellEnd"/>
      <w:r w:rsidRPr="00877A89">
        <w:rPr>
          <w:rFonts w:ascii="Times New Roman" w:hAnsi="Times New Roman" w:cs="Times New Roman"/>
          <w:sz w:val="24"/>
          <w:szCs w:val="24"/>
        </w:rPr>
        <w:t>;</w:t>
      </w:r>
    </w:p>
    <w:p w14:paraId="4163A631"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тауарлар</w:t>
      </w:r>
      <w:proofErr w:type="spellEnd"/>
      <w:r w:rsidRPr="00877A89">
        <w:rPr>
          <w:rFonts w:ascii="Times New Roman" w:hAnsi="Times New Roman" w:cs="Times New Roman"/>
          <w:sz w:val="24"/>
          <w:szCs w:val="24"/>
        </w:rPr>
        <w:t xml:space="preserve"> экспорты;</w:t>
      </w:r>
    </w:p>
    <w:p w14:paraId="26EB7873"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тауарлардың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транзиті</w:t>
      </w:r>
      <w:proofErr w:type="spellEnd"/>
      <w:r w:rsidRPr="00877A89">
        <w:rPr>
          <w:rFonts w:ascii="Times New Roman" w:hAnsi="Times New Roman" w:cs="Times New Roman"/>
          <w:sz w:val="24"/>
          <w:szCs w:val="24"/>
        </w:rPr>
        <w:t>.</w:t>
      </w:r>
    </w:p>
    <w:p w14:paraId="327894AB" w14:textId="77777777" w:rsidR="00DB30AD" w:rsidRPr="00877A89" w:rsidRDefault="00DB30AD">
      <w:pPr>
        <w:pStyle w:val="a4"/>
        <w:jc w:val="both"/>
        <w:rPr>
          <w:rFonts w:ascii="Times New Roman" w:eastAsia="Times New Roman" w:hAnsi="Times New Roman" w:cs="Times New Roman"/>
          <w:sz w:val="24"/>
          <w:szCs w:val="24"/>
        </w:rPr>
      </w:pPr>
    </w:p>
    <w:p w14:paraId="56EC2322"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r w:rsidRPr="00877A89">
        <w:rPr>
          <w:rFonts w:ascii="Times New Roman" w:hAnsi="Times New Roman" w:cs="Times New Roman"/>
          <w:sz w:val="24"/>
          <w:szCs w:val="24"/>
        </w:rPr>
        <w:t xml:space="preserve">Егер студент </w:t>
      </w:r>
      <w:proofErr w:type="spellStart"/>
      <w:r w:rsidRPr="00877A89">
        <w:rPr>
          <w:rFonts w:ascii="Times New Roman" w:hAnsi="Times New Roman" w:cs="Times New Roman"/>
          <w:sz w:val="24"/>
          <w:szCs w:val="24"/>
        </w:rPr>
        <w:t>қызметі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ісімен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байланысты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емес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кәсіпорындарда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немесе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ұйымдарда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өткен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жағдайда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мұндай</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жағдайда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мазмұнын</w:t>
      </w:r>
      <w:proofErr w:type="spellEnd"/>
      <w:r w:rsidRPr="00877A89">
        <w:rPr>
          <w:rFonts w:ascii="Times New Roman" w:hAnsi="Times New Roman" w:cs="Times New Roman"/>
          <w:sz w:val="24"/>
          <w:szCs w:val="24"/>
        </w:rPr>
        <w:t xml:space="preserve"> осы </w:t>
      </w:r>
      <w:proofErr w:type="spellStart"/>
      <w:r w:rsidRPr="00877A89">
        <w:rPr>
          <w:rFonts w:ascii="Times New Roman" w:hAnsi="Times New Roman" w:cs="Times New Roman"/>
          <w:sz w:val="24"/>
          <w:szCs w:val="24"/>
        </w:rPr>
        <w:t>ұйымдардың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қызмет</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бағытын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негізге</w:t>
      </w:r>
      <w:proofErr w:type="spellEnd"/>
      <w:r w:rsidRPr="00877A89">
        <w:rPr>
          <w:rFonts w:ascii="Times New Roman" w:hAnsi="Times New Roman" w:cs="Times New Roman"/>
          <w:sz w:val="24"/>
          <w:szCs w:val="24"/>
        </w:rPr>
        <w:t xml:space="preserve"> ала </w:t>
      </w:r>
      <w:proofErr w:type="spellStart"/>
      <w:r w:rsidRPr="00877A89">
        <w:rPr>
          <w:rFonts w:ascii="Times New Roman" w:hAnsi="Times New Roman" w:cs="Times New Roman"/>
          <w:sz w:val="24"/>
          <w:szCs w:val="24"/>
        </w:rPr>
        <w:t>отырып</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ұйымдастыру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дербес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айқындайды</w:t>
      </w:r>
      <w:proofErr w:type="spellEnd"/>
      <w:r w:rsidRPr="00877A89">
        <w:rPr>
          <w:rFonts w:ascii="Times New Roman" w:hAnsi="Times New Roman" w:cs="Times New Roman"/>
          <w:sz w:val="24"/>
          <w:szCs w:val="24"/>
        </w:rPr>
        <w:t>.</w:t>
      </w:r>
    </w:p>
    <w:p w14:paraId="3C0CC657" w14:textId="77777777" w:rsidR="00DB30AD" w:rsidRPr="00877A89" w:rsidRDefault="00DB30AD">
      <w:pPr>
        <w:pStyle w:val="a4"/>
        <w:jc w:val="both"/>
        <w:rPr>
          <w:rFonts w:ascii="Times New Roman" w:eastAsia="Times New Roman" w:hAnsi="Times New Roman" w:cs="Times New Roman"/>
          <w:sz w:val="24"/>
          <w:szCs w:val="24"/>
        </w:rPr>
      </w:pPr>
    </w:p>
    <w:p w14:paraId="5121BC2A" w14:textId="77777777" w:rsidR="00DB30AD" w:rsidRPr="00877A89" w:rsidRDefault="00000000">
      <w:pPr>
        <w:pStyle w:val="a4"/>
        <w:jc w:val="center"/>
        <w:rPr>
          <w:rFonts w:ascii="Times New Roman" w:eastAsia="Times New Roman" w:hAnsi="Times New Roman" w:cs="Times New Roman"/>
          <w:b/>
          <w:bCs/>
          <w:sz w:val="24"/>
          <w:szCs w:val="24"/>
        </w:rPr>
      </w:pPr>
      <w:r w:rsidRPr="00877A89">
        <w:rPr>
          <w:rFonts w:ascii="Times New Roman" w:hAnsi="Times New Roman" w:cs="Times New Roman"/>
          <w:b/>
          <w:bCs/>
          <w:sz w:val="24"/>
          <w:szCs w:val="24"/>
        </w:rPr>
        <w:t>6.ТӘЖІРИБЕНІ ҚОРЫТЫНДЫЛАУ ЖӘНЕ БАҒАЛАУ</w:t>
      </w:r>
    </w:p>
    <w:p w14:paraId="163C78D1" w14:textId="77777777" w:rsidR="00DB30AD" w:rsidRPr="00877A89" w:rsidRDefault="00DB30AD">
      <w:pPr>
        <w:pStyle w:val="a4"/>
        <w:jc w:val="both"/>
        <w:rPr>
          <w:rFonts w:ascii="Times New Roman" w:eastAsia="Times New Roman" w:hAnsi="Times New Roman" w:cs="Times New Roman"/>
          <w:sz w:val="24"/>
          <w:szCs w:val="24"/>
        </w:rPr>
      </w:pPr>
    </w:p>
    <w:p w14:paraId="28F3B06F"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 диплом </w:t>
      </w:r>
      <w:proofErr w:type="spellStart"/>
      <w:r w:rsidRPr="00877A89">
        <w:rPr>
          <w:rFonts w:ascii="Times New Roman" w:hAnsi="Times New Roman" w:cs="Times New Roman"/>
          <w:sz w:val="24"/>
          <w:szCs w:val="24"/>
        </w:rPr>
        <w:t>алдындағы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қорытындысы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студент </w:t>
      </w:r>
      <w:proofErr w:type="spellStart"/>
      <w:r w:rsidRPr="00877A89">
        <w:rPr>
          <w:rFonts w:ascii="Times New Roman" w:hAnsi="Times New Roman" w:cs="Times New Roman"/>
          <w:sz w:val="24"/>
          <w:szCs w:val="24"/>
        </w:rPr>
        <w:t>тиісті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кафедраға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/диплом </w:t>
      </w:r>
      <w:proofErr w:type="spellStart"/>
      <w:r w:rsidRPr="00877A89">
        <w:rPr>
          <w:rFonts w:ascii="Times New Roman" w:hAnsi="Times New Roman" w:cs="Times New Roman"/>
          <w:sz w:val="24"/>
          <w:szCs w:val="24"/>
        </w:rPr>
        <w:t>алдындағы</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бағдарламасының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орындалуы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туралы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жазбаша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күнделік-өндірістік</w:t>
      </w:r>
      <w:proofErr w:type="spellEnd"/>
      <w:r w:rsidRPr="00877A89">
        <w:rPr>
          <w:rFonts w:ascii="Times New Roman" w:hAnsi="Times New Roman" w:cs="Times New Roman"/>
          <w:sz w:val="24"/>
          <w:szCs w:val="24"/>
        </w:rPr>
        <w:t xml:space="preserve">/диплом </w:t>
      </w:r>
      <w:proofErr w:type="spellStart"/>
      <w:r w:rsidRPr="00877A89">
        <w:rPr>
          <w:rFonts w:ascii="Times New Roman" w:hAnsi="Times New Roman" w:cs="Times New Roman"/>
          <w:sz w:val="24"/>
          <w:szCs w:val="24"/>
        </w:rPr>
        <w:t>алдындағы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өткені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туралы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ұсынады</w:t>
      </w:r>
      <w:proofErr w:type="spellEnd"/>
      <w:r w:rsidRPr="00877A89">
        <w:rPr>
          <w:rFonts w:ascii="Times New Roman" w:hAnsi="Times New Roman" w:cs="Times New Roman"/>
          <w:sz w:val="24"/>
          <w:szCs w:val="24"/>
        </w:rPr>
        <w:t>.</w:t>
      </w:r>
    </w:p>
    <w:p w14:paraId="27C4693E" w14:textId="77777777" w:rsidR="00DB30AD" w:rsidRPr="00877A89" w:rsidRDefault="00000000">
      <w:pPr>
        <w:pStyle w:val="a4"/>
        <w:jc w:val="both"/>
        <w:rPr>
          <w:rFonts w:ascii="Times New Roman" w:eastAsia="Times New Roman" w:hAnsi="Times New Roman" w:cs="Times New Roman"/>
          <w:sz w:val="24"/>
          <w:szCs w:val="24"/>
        </w:rPr>
      </w:pPr>
      <w:proofErr w:type="spellStart"/>
      <w:r w:rsidRPr="00877A89">
        <w:rPr>
          <w:rFonts w:ascii="Times New Roman" w:hAnsi="Times New Roman" w:cs="Times New Roman"/>
          <w:sz w:val="24"/>
          <w:szCs w:val="24"/>
        </w:rPr>
        <w:t>Тәжірибе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бағдарламасының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орындалуы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туралы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мыналарды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қамтиды</w:t>
      </w:r>
      <w:proofErr w:type="spellEnd"/>
      <w:r w:rsidRPr="00877A89">
        <w:rPr>
          <w:rFonts w:ascii="Times New Roman" w:hAnsi="Times New Roman" w:cs="Times New Roman"/>
          <w:sz w:val="24"/>
          <w:szCs w:val="24"/>
        </w:rPr>
        <w:t>:</w:t>
      </w:r>
    </w:p>
    <w:p w14:paraId="35063DF9"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 xml:space="preserve">-Титул </w:t>
      </w:r>
      <w:proofErr w:type="spellStart"/>
      <w:r w:rsidRPr="00877A89">
        <w:rPr>
          <w:rFonts w:ascii="Times New Roman" w:hAnsi="Times New Roman" w:cs="Times New Roman"/>
          <w:sz w:val="24"/>
          <w:szCs w:val="24"/>
        </w:rPr>
        <w:t>парағы</w:t>
      </w:r>
      <w:proofErr w:type="spellEnd"/>
      <w:r w:rsidRPr="00877A89">
        <w:rPr>
          <w:rFonts w:ascii="Times New Roman" w:hAnsi="Times New Roman" w:cs="Times New Roman"/>
          <w:sz w:val="24"/>
          <w:szCs w:val="24"/>
        </w:rPr>
        <w:t>;</w:t>
      </w:r>
    </w:p>
    <w:p w14:paraId="4B845A1D"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орнынан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мінездеме</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басшысы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кәсіпорыннан</w:t>
      </w:r>
      <w:proofErr w:type="spellEnd"/>
      <w:r w:rsidRPr="00877A89">
        <w:rPr>
          <w:rFonts w:ascii="Times New Roman" w:hAnsi="Times New Roman" w:cs="Times New Roman"/>
          <w:sz w:val="24"/>
          <w:szCs w:val="24"/>
        </w:rPr>
        <w:t xml:space="preserve"> не </w:t>
      </w:r>
      <w:proofErr w:type="spellStart"/>
      <w:r w:rsidRPr="00877A89">
        <w:rPr>
          <w:rFonts w:ascii="Times New Roman" w:hAnsi="Times New Roman" w:cs="Times New Roman"/>
          <w:sz w:val="24"/>
          <w:szCs w:val="24"/>
        </w:rPr>
        <w:t>оның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орынбасарынан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қол</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қояды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елтаңбалы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мөрмен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бекітіледі</w:t>
      </w:r>
      <w:proofErr w:type="spellEnd"/>
      <w:r w:rsidRPr="00877A89">
        <w:rPr>
          <w:rFonts w:ascii="Times New Roman" w:hAnsi="Times New Roman" w:cs="Times New Roman"/>
          <w:sz w:val="24"/>
          <w:szCs w:val="24"/>
          <w:lang w:val="it-IT"/>
        </w:rPr>
        <w:t>);</w:t>
      </w:r>
    </w:p>
    <w:p w14:paraId="2F81F084"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жоспары-кестесі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кәсіпорыннан</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басшысы</w:t>
      </w:r>
      <w:proofErr w:type="spellEnd"/>
      <w:r w:rsidRPr="00877A89">
        <w:rPr>
          <w:rFonts w:ascii="Times New Roman" w:hAnsi="Times New Roman" w:cs="Times New Roman"/>
          <w:sz w:val="24"/>
          <w:szCs w:val="24"/>
        </w:rPr>
        <w:t xml:space="preserve"> не </w:t>
      </w:r>
      <w:proofErr w:type="spellStart"/>
      <w:r w:rsidRPr="00877A89">
        <w:rPr>
          <w:rFonts w:ascii="Times New Roman" w:hAnsi="Times New Roman" w:cs="Times New Roman"/>
          <w:sz w:val="24"/>
          <w:szCs w:val="24"/>
        </w:rPr>
        <w:t>оның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орынбасары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бекітеді</w:t>
      </w:r>
      <w:proofErr w:type="spellEnd"/>
      <w:r w:rsidRPr="00877A89">
        <w:rPr>
          <w:rFonts w:ascii="Times New Roman" w:hAnsi="Times New Roman" w:cs="Times New Roman"/>
          <w:sz w:val="24"/>
          <w:szCs w:val="24"/>
          <w:lang w:val="it-IT"/>
        </w:rPr>
        <w:t>);</w:t>
      </w:r>
    </w:p>
    <w:p w14:paraId="26F4B399"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t>-</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туралы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күнделік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кезеңінде</w:t>
      </w:r>
      <w:proofErr w:type="spellEnd"/>
      <w:r w:rsidRPr="00877A89">
        <w:rPr>
          <w:rFonts w:ascii="Times New Roman" w:hAnsi="Times New Roman" w:cs="Times New Roman"/>
          <w:sz w:val="24"/>
          <w:szCs w:val="24"/>
        </w:rPr>
        <w:t xml:space="preserve"> студент </w:t>
      </w:r>
      <w:proofErr w:type="spellStart"/>
      <w:r w:rsidRPr="00877A89">
        <w:rPr>
          <w:rFonts w:ascii="Times New Roman" w:hAnsi="Times New Roman" w:cs="Times New Roman"/>
          <w:sz w:val="24"/>
          <w:szCs w:val="24"/>
        </w:rPr>
        <w:t>жинаған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материалдар</w:t>
      </w:r>
      <w:proofErr w:type="spellEnd"/>
      <w:r w:rsidRPr="00877A89">
        <w:rPr>
          <w:rFonts w:ascii="Times New Roman" w:hAnsi="Times New Roman" w:cs="Times New Roman"/>
          <w:sz w:val="24"/>
          <w:szCs w:val="24"/>
        </w:rPr>
        <w:t>;</w:t>
      </w:r>
    </w:p>
    <w:p w14:paraId="149ABE8A"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hAnsi="Times New Roman" w:cs="Times New Roman"/>
          <w:sz w:val="24"/>
          <w:szCs w:val="24"/>
        </w:rPr>
        <w:lastRenderedPageBreak/>
        <w:t>-</w:t>
      </w:r>
      <w:proofErr w:type="spellStart"/>
      <w:r w:rsidRPr="00877A89">
        <w:rPr>
          <w:rFonts w:ascii="Times New Roman" w:hAnsi="Times New Roman" w:cs="Times New Roman"/>
          <w:sz w:val="24"/>
          <w:szCs w:val="24"/>
        </w:rPr>
        <w:t>бағдарламаның</w:t>
      </w:r>
      <w:proofErr w:type="spellEnd"/>
      <w:r w:rsidRPr="00877A89">
        <w:rPr>
          <w:rFonts w:ascii="Times New Roman" w:hAnsi="Times New Roman" w:cs="Times New Roman"/>
          <w:sz w:val="24"/>
          <w:szCs w:val="24"/>
        </w:rPr>
        <w:t xml:space="preserve"> 5-бөліміне </w:t>
      </w:r>
      <w:proofErr w:type="spellStart"/>
      <w:r w:rsidRPr="00877A89">
        <w:rPr>
          <w:rFonts w:ascii="Times New Roman" w:hAnsi="Times New Roman" w:cs="Times New Roman"/>
          <w:sz w:val="24"/>
          <w:szCs w:val="24"/>
        </w:rPr>
        <w:t>сәйкес</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мазмұны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атқарылған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түрлері</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кезеңінде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жиналған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құжаттар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баяндалатын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есептің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мәтіндік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бөлігі</w:t>
      </w:r>
      <w:proofErr w:type="spellEnd"/>
      <w:r w:rsidRPr="00877A89">
        <w:rPr>
          <w:rFonts w:ascii="Times New Roman" w:hAnsi="Times New Roman" w:cs="Times New Roman"/>
          <w:sz w:val="24"/>
          <w:szCs w:val="24"/>
        </w:rPr>
        <w:t>.</w:t>
      </w:r>
    </w:p>
    <w:p w14:paraId="0F8C7254"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proofErr w:type="spellStart"/>
      <w:r w:rsidRPr="00877A89">
        <w:rPr>
          <w:rFonts w:ascii="Times New Roman" w:hAnsi="Times New Roman" w:cs="Times New Roman"/>
          <w:sz w:val="24"/>
          <w:szCs w:val="24"/>
        </w:rPr>
        <w:t>Есепті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университеттің</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жетекшісі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тексереді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және</w:t>
      </w:r>
      <w:proofErr w:type="spellEnd"/>
      <w:r w:rsidRPr="00877A89">
        <w:rPr>
          <w:rFonts w:ascii="Times New Roman" w:hAnsi="Times New Roman" w:cs="Times New Roman"/>
          <w:sz w:val="24"/>
          <w:szCs w:val="24"/>
        </w:rPr>
        <w:t xml:space="preserve"> кафедра </w:t>
      </w:r>
      <w:proofErr w:type="spellStart"/>
      <w:r w:rsidRPr="00877A89">
        <w:rPr>
          <w:rFonts w:ascii="Times New Roman" w:hAnsi="Times New Roman" w:cs="Times New Roman"/>
          <w:sz w:val="24"/>
          <w:szCs w:val="24"/>
        </w:rPr>
        <w:t>меңгерушісі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тағайындаған</w:t>
      </w:r>
      <w:proofErr w:type="spellEnd"/>
      <w:r w:rsidRPr="00877A89">
        <w:rPr>
          <w:rFonts w:ascii="Times New Roman" w:hAnsi="Times New Roman" w:cs="Times New Roman"/>
          <w:sz w:val="24"/>
          <w:szCs w:val="24"/>
        </w:rPr>
        <w:t xml:space="preserve"> комиссия </w:t>
      </w:r>
      <w:proofErr w:type="spellStart"/>
      <w:r w:rsidRPr="00877A89">
        <w:rPr>
          <w:rFonts w:ascii="Times New Roman" w:hAnsi="Times New Roman" w:cs="Times New Roman"/>
          <w:sz w:val="24"/>
          <w:szCs w:val="24"/>
        </w:rPr>
        <w:t>алдында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қорғайды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Есептерді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қорғау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процесінде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студенттің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өндірістік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деңгейі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теориялық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білімді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кеден</w:t>
      </w:r>
      <w:proofErr w:type="spellEnd"/>
      <w:r w:rsidRPr="00877A89">
        <w:rPr>
          <w:rFonts w:ascii="Times New Roman" w:hAnsi="Times New Roman" w:cs="Times New Roman"/>
          <w:sz w:val="24"/>
          <w:szCs w:val="24"/>
        </w:rPr>
        <w:t xml:space="preserve"> по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біліктері</w:t>
      </w:r>
      <w:proofErr w:type="spellEnd"/>
      <w:r w:rsidRPr="00877A89">
        <w:rPr>
          <w:rFonts w:ascii="Times New Roman" w:hAnsi="Times New Roman" w:cs="Times New Roman"/>
          <w:sz w:val="24"/>
          <w:szCs w:val="24"/>
        </w:rPr>
        <w:t xml:space="preserve"> мен </w:t>
      </w:r>
      <w:proofErr w:type="spellStart"/>
      <w:r w:rsidRPr="00877A89">
        <w:rPr>
          <w:rFonts w:ascii="Times New Roman" w:hAnsi="Times New Roman" w:cs="Times New Roman"/>
          <w:sz w:val="24"/>
          <w:szCs w:val="24"/>
        </w:rPr>
        <w:t>дағдыларын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бекіту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дәрежесі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анықталады</w:t>
      </w:r>
      <w:proofErr w:type="spellEnd"/>
      <w:r w:rsidRPr="00877A89">
        <w:rPr>
          <w:rFonts w:ascii="Times New Roman" w:hAnsi="Times New Roman" w:cs="Times New Roman"/>
          <w:sz w:val="24"/>
          <w:szCs w:val="24"/>
        </w:rPr>
        <w:t>.</w:t>
      </w:r>
    </w:p>
    <w:p w14:paraId="1A0AAADA"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proofErr w:type="spellStart"/>
      <w:r w:rsidRPr="00877A89">
        <w:rPr>
          <w:rFonts w:ascii="Times New Roman" w:hAnsi="Times New Roman" w:cs="Times New Roman"/>
          <w:sz w:val="24"/>
          <w:szCs w:val="24"/>
        </w:rPr>
        <w:t>Есепті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қорғау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нәтижелері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дәстүрлі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бағалау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шкаласына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ауыстыра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отырып</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білім</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алушылардың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оқу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жетістіктерін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есепке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алуды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бағалаудың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белгіленген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балдық-рейтингтік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әріптік</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жүйесі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сараланған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сынақпен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бағаланады</w:t>
      </w:r>
      <w:proofErr w:type="spellEnd"/>
      <w:r w:rsidRPr="00877A89">
        <w:rPr>
          <w:rFonts w:ascii="Times New Roman" w:hAnsi="Times New Roman" w:cs="Times New Roman"/>
          <w:sz w:val="24"/>
          <w:szCs w:val="24"/>
        </w:rPr>
        <w:t>.</w:t>
      </w:r>
    </w:p>
    <w:p w14:paraId="264938BA"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r w:rsidRPr="00877A89">
        <w:rPr>
          <w:rFonts w:ascii="Times New Roman" w:hAnsi="Times New Roman" w:cs="Times New Roman"/>
          <w:sz w:val="24"/>
          <w:szCs w:val="24"/>
        </w:rPr>
        <w:t xml:space="preserve">Практика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есептерді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қорғау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нәтижелері</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есептерін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қабылдау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жөніндегі</w:t>
      </w:r>
      <w:proofErr w:type="spellEnd"/>
      <w:r w:rsidRPr="00877A89">
        <w:rPr>
          <w:rFonts w:ascii="Times New Roman" w:hAnsi="Times New Roman" w:cs="Times New Roman"/>
          <w:sz w:val="24"/>
          <w:szCs w:val="24"/>
        </w:rPr>
        <w:t xml:space="preserve"> комиссия </w:t>
      </w:r>
      <w:proofErr w:type="spellStart"/>
      <w:r w:rsidRPr="00877A89">
        <w:rPr>
          <w:rFonts w:ascii="Times New Roman" w:hAnsi="Times New Roman" w:cs="Times New Roman"/>
          <w:sz w:val="24"/>
          <w:szCs w:val="24"/>
        </w:rPr>
        <w:t>отырысының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хаттамасымен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ресімделеді</w:t>
      </w:r>
      <w:proofErr w:type="spellEnd"/>
      <w:r w:rsidRPr="00877A89">
        <w:rPr>
          <w:rFonts w:ascii="Times New Roman" w:hAnsi="Times New Roman" w:cs="Times New Roman"/>
          <w:sz w:val="24"/>
          <w:szCs w:val="24"/>
        </w:rPr>
        <w:t>.</w:t>
      </w:r>
    </w:p>
    <w:p w14:paraId="6211EEA4" w14:textId="77777777" w:rsidR="00DB30AD" w:rsidRPr="00877A89" w:rsidRDefault="00000000">
      <w:pPr>
        <w:pStyle w:val="a4"/>
        <w:jc w:val="both"/>
        <w:rPr>
          <w:rFonts w:ascii="Times New Roman" w:eastAsia="Times New Roman" w:hAnsi="Times New Roman" w:cs="Times New Roman"/>
          <w:sz w:val="24"/>
          <w:szCs w:val="24"/>
        </w:rPr>
      </w:pPr>
      <w:r w:rsidRPr="00877A89">
        <w:rPr>
          <w:rFonts w:ascii="Times New Roman" w:eastAsia="Times New Roman" w:hAnsi="Times New Roman" w:cs="Times New Roman"/>
          <w:sz w:val="24"/>
          <w:szCs w:val="24"/>
        </w:rPr>
        <w:tab/>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өтпеген</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бағдарламаларын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орындамаған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жұмыс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туралы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теріс</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пікір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немесе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қорғау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кезінде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қанағаттанарлықсыз</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алған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келесі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академиялық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кезеңде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теориялық</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оқумен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қатар</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немесе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жазғы</w:t>
      </w:r>
      <w:proofErr w:type="spellEnd"/>
      <w:r w:rsidRPr="00877A89">
        <w:rPr>
          <w:rFonts w:ascii="Times New Roman" w:hAnsi="Times New Roman" w:cs="Times New Roman"/>
          <w:sz w:val="24"/>
          <w:szCs w:val="24"/>
        </w:rPr>
        <w:t xml:space="preserve"> семестр </w:t>
      </w:r>
      <w:proofErr w:type="spellStart"/>
      <w:r w:rsidRPr="00877A89">
        <w:rPr>
          <w:rFonts w:ascii="Times New Roman" w:hAnsi="Times New Roman" w:cs="Times New Roman"/>
          <w:sz w:val="24"/>
          <w:szCs w:val="24"/>
        </w:rPr>
        <w:t>кезеңінде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практикаға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қайта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жіберіледі</w:t>
      </w:r>
      <w:proofErr w:type="spellEnd"/>
      <w:r w:rsidRPr="00877A89">
        <w:rPr>
          <w:rFonts w:ascii="Times New Roman" w:hAnsi="Times New Roman" w:cs="Times New Roman"/>
          <w:sz w:val="24"/>
          <w:szCs w:val="24"/>
        </w:rPr>
        <w:t>.</w:t>
      </w:r>
    </w:p>
    <w:p w14:paraId="64FCF6D2" w14:textId="77777777" w:rsidR="00DB30AD" w:rsidRDefault="00000000">
      <w:pPr>
        <w:pStyle w:val="a4"/>
        <w:jc w:val="both"/>
        <w:rPr>
          <w:rFonts w:ascii="Times New Roman" w:hAnsi="Times New Roman"/>
          <w:sz w:val="28"/>
          <w:szCs w:val="28"/>
          <w:lang w:val="kk-KZ"/>
        </w:rPr>
      </w:pPr>
      <w:r w:rsidRPr="00877A89">
        <w:rPr>
          <w:rFonts w:ascii="Times New Roman" w:eastAsia="Times New Roman" w:hAnsi="Times New Roman" w:cs="Times New Roman"/>
          <w:sz w:val="24"/>
          <w:szCs w:val="24"/>
        </w:rPr>
        <w:tab/>
      </w:r>
      <w:proofErr w:type="spellStart"/>
      <w:r w:rsidRPr="00877A89">
        <w:rPr>
          <w:rFonts w:ascii="Times New Roman" w:hAnsi="Times New Roman" w:cs="Times New Roman"/>
          <w:sz w:val="24"/>
          <w:szCs w:val="24"/>
        </w:rPr>
        <w:t>Практикадан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өтпеген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немесе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дәлелді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себеппен</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бойынша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қорғамаған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студенттерге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Ақтау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құжаттарын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ұсыну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қажет</w:t>
      </w:r>
      <w:proofErr w:type="spellEnd"/>
      <w:r w:rsidRPr="00877A89">
        <w:rPr>
          <w:rFonts w:ascii="Times New Roman" w:hAnsi="Times New Roman" w:cs="Times New Roman"/>
          <w:sz w:val="24"/>
          <w:szCs w:val="24"/>
        </w:rPr>
        <w:t xml:space="preserve">; практика </w:t>
      </w:r>
      <w:proofErr w:type="spellStart"/>
      <w:r w:rsidRPr="00877A89">
        <w:rPr>
          <w:rFonts w:ascii="Times New Roman" w:hAnsi="Times New Roman" w:cs="Times New Roman"/>
          <w:sz w:val="24"/>
          <w:szCs w:val="24"/>
        </w:rPr>
        <w:t>мерзімдері</w:t>
      </w:r>
      <w:proofErr w:type="spellEnd"/>
      <w:r w:rsidRPr="00877A89">
        <w:rPr>
          <w:rFonts w:ascii="Times New Roman" w:hAnsi="Times New Roman" w:cs="Times New Roman"/>
          <w:sz w:val="24"/>
          <w:szCs w:val="24"/>
        </w:rPr>
        <w:t xml:space="preserve"> факультет </w:t>
      </w:r>
      <w:proofErr w:type="spellStart"/>
      <w:r w:rsidRPr="00877A89">
        <w:rPr>
          <w:rFonts w:ascii="Times New Roman" w:hAnsi="Times New Roman" w:cs="Times New Roman"/>
          <w:sz w:val="24"/>
          <w:szCs w:val="24"/>
        </w:rPr>
        <w:t>деканының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ұсынысы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негізінде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ректордың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бұйрығымен</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басқа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мерзімге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ауыстырылады</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Есепті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қорғау</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мерзімдері</w:t>
      </w:r>
      <w:proofErr w:type="spellEnd"/>
      <w:r w:rsidRPr="00877A89">
        <w:rPr>
          <w:rFonts w:ascii="Times New Roman" w:hAnsi="Times New Roman" w:cs="Times New Roman"/>
          <w:sz w:val="24"/>
          <w:szCs w:val="24"/>
        </w:rPr>
        <w:t xml:space="preserve"> факультет </w:t>
      </w:r>
      <w:proofErr w:type="spellStart"/>
      <w:r w:rsidRPr="00877A89">
        <w:rPr>
          <w:rFonts w:ascii="Times New Roman" w:hAnsi="Times New Roman" w:cs="Times New Roman"/>
          <w:sz w:val="24"/>
          <w:szCs w:val="24"/>
        </w:rPr>
        <w:t>деканының</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өкімі</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негізінде</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басқа</w:t>
      </w:r>
      <w:proofErr w:type="spellEnd"/>
      <w:r w:rsidRPr="00877A89">
        <w:rPr>
          <w:rFonts w:ascii="Times New Roman" w:hAnsi="Times New Roman" w:cs="Times New Roman"/>
          <w:sz w:val="24"/>
          <w:szCs w:val="24"/>
        </w:rPr>
        <w:t xml:space="preserve"> </w:t>
      </w:r>
      <w:proofErr w:type="spellStart"/>
      <w:r w:rsidRPr="00877A89">
        <w:rPr>
          <w:rFonts w:ascii="Times New Roman" w:hAnsi="Times New Roman" w:cs="Times New Roman"/>
          <w:sz w:val="24"/>
          <w:szCs w:val="24"/>
        </w:rPr>
        <w:t>мерзімге</w:t>
      </w:r>
      <w:proofErr w:type="spellEnd"/>
      <w:r w:rsidRPr="00877A89">
        <w:rPr>
          <w:rFonts w:ascii="Times New Roman" w:hAnsi="Times New Roman" w:cs="Times New Roman"/>
          <w:sz w:val="24"/>
          <w:szCs w:val="24"/>
        </w:rPr>
        <w:t xml:space="preserve"> ауыстырылады</w:t>
      </w:r>
      <w:r>
        <w:rPr>
          <w:rFonts w:ascii="Times New Roman" w:hAnsi="Times New Roman"/>
          <w:sz w:val="28"/>
          <w:szCs w:val="28"/>
        </w:rPr>
        <w:t>.</w:t>
      </w:r>
    </w:p>
    <w:p w14:paraId="7C54C577" w14:textId="77777777" w:rsidR="00877A89" w:rsidRDefault="00877A89">
      <w:pPr>
        <w:pStyle w:val="a4"/>
        <w:jc w:val="both"/>
        <w:rPr>
          <w:rFonts w:ascii="Times New Roman" w:hAnsi="Times New Roman"/>
          <w:sz w:val="28"/>
          <w:szCs w:val="28"/>
          <w:lang w:val="kk-KZ"/>
        </w:rPr>
      </w:pPr>
    </w:p>
    <w:p w14:paraId="1E3B5B05" w14:textId="77777777" w:rsidR="00EF0739" w:rsidRDefault="00EF0739" w:rsidP="00877A89">
      <w:pPr>
        <w:pStyle w:val="a4"/>
        <w:ind w:firstLine="720"/>
        <w:jc w:val="both"/>
        <w:rPr>
          <w:rFonts w:ascii="Times New Roman" w:hAnsi="Times New Roman" w:cs="Times New Roman"/>
          <w:b/>
          <w:bCs/>
          <w:sz w:val="24"/>
          <w:szCs w:val="24"/>
          <w:lang w:val="kk-KZ"/>
        </w:rPr>
      </w:pPr>
    </w:p>
    <w:p w14:paraId="63013B77" w14:textId="77777777" w:rsidR="00EF0739" w:rsidRDefault="00EF0739" w:rsidP="00877A89">
      <w:pPr>
        <w:pStyle w:val="a4"/>
        <w:ind w:firstLine="720"/>
        <w:jc w:val="both"/>
        <w:rPr>
          <w:rFonts w:ascii="Times New Roman" w:hAnsi="Times New Roman" w:cs="Times New Roman"/>
          <w:b/>
          <w:bCs/>
          <w:sz w:val="24"/>
          <w:szCs w:val="24"/>
          <w:lang w:val="kk-KZ"/>
        </w:rPr>
      </w:pPr>
    </w:p>
    <w:p w14:paraId="3166F427" w14:textId="77777777" w:rsidR="00EF0739" w:rsidRDefault="00EF0739" w:rsidP="00877A89">
      <w:pPr>
        <w:pStyle w:val="a4"/>
        <w:ind w:firstLine="720"/>
        <w:jc w:val="both"/>
        <w:rPr>
          <w:rFonts w:ascii="Times New Roman" w:hAnsi="Times New Roman" w:cs="Times New Roman"/>
          <w:b/>
          <w:bCs/>
          <w:sz w:val="24"/>
          <w:szCs w:val="24"/>
          <w:lang w:val="kk-KZ"/>
        </w:rPr>
      </w:pPr>
    </w:p>
    <w:p w14:paraId="0FBBD6B6" w14:textId="77777777" w:rsidR="00EF0739" w:rsidRDefault="00EF0739" w:rsidP="00877A89">
      <w:pPr>
        <w:pStyle w:val="a4"/>
        <w:ind w:firstLine="720"/>
        <w:jc w:val="both"/>
        <w:rPr>
          <w:rFonts w:ascii="Times New Roman" w:hAnsi="Times New Roman" w:cs="Times New Roman"/>
          <w:b/>
          <w:bCs/>
          <w:sz w:val="24"/>
          <w:szCs w:val="24"/>
          <w:lang w:val="kk-KZ"/>
        </w:rPr>
      </w:pPr>
    </w:p>
    <w:p w14:paraId="1A994290" w14:textId="77777777" w:rsidR="00EF0739" w:rsidRDefault="00EF0739" w:rsidP="00877A89">
      <w:pPr>
        <w:pStyle w:val="a4"/>
        <w:ind w:firstLine="720"/>
        <w:jc w:val="both"/>
        <w:rPr>
          <w:rFonts w:ascii="Times New Roman" w:hAnsi="Times New Roman" w:cs="Times New Roman"/>
          <w:b/>
          <w:bCs/>
          <w:sz w:val="24"/>
          <w:szCs w:val="24"/>
          <w:lang w:val="kk-KZ"/>
        </w:rPr>
      </w:pPr>
    </w:p>
    <w:p w14:paraId="56A18CBD" w14:textId="77777777" w:rsidR="00EF0739" w:rsidRDefault="00EF0739" w:rsidP="00877A89">
      <w:pPr>
        <w:pStyle w:val="a4"/>
        <w:ind w:firstLine="720"/>
        <w:jc w:val="both"/>
        <w:rPr>
          <w:rFonts w:ascii="Times New Roman" w:hAnsi="Times New Roman" w:cs="Times New Roman"/>
          <w:b/>
          <w:bCs/>
          <w:sz w:val="24"/>
          <w:szCs w:val="24"/>
          <w:lang w:val="kk-KZ"/>
        </w:rPr>
      </w:pPr>
    </w:p>
    <w:p w14:paraId="54B8922F" w14:textId="77777777" w:rsidR="00EF0739" w:rsidRDefault="00EF0739" w:rsidP="00877A89">
      <w:pPr>
        <w:pStyle w:val="a4"/>
        <w:ind w:firstLine="720"/>
        <w:jc w:val="both"/>
        <w:rPr>
          <w:rFonts w:ascii="Times New Roman" w:hAnsi="Times New Roman" w:cs="Times New Roman"/>
          <w:b/>
          <w:bCs/>
          <w:sz w:val="24"/>
          <w:szCs w:val="24"/>
          <w:lang w:val="kk-KZ"/>
        </w:rPr>
      </w:pPr>
    </w:p>
    <w:p w14:paraId="2023A893" w14:textId="77777777" w:rsidR="00EF0739" w:rsidRDefault="00EF0739" w:rsidP="00877A89">
      <w:pPr>
        <w:pStyle w:val="a4"/>
        <w:ind w:firstLine="720"/>
        <w:jc w:val="both"/>
        <w:rPr>
          <w:rFonts w:ascii="Times New Roman" w:hAnsi="Times New Roman" w:cs="Times New Roman"/>
          <w:b/>
          <w:bCs/>
          <w:sz w:val="24"/>
          <w:szCs w:val="24"/>
          <w:lang w:val="kk-KZ"/>
        </w:rPr>
      </w:pPr>
    </w:p>
    <w:p w14:paraId="0597419A" w14:textId="77777777" w:rsidR="00EF0739" w:rsidRDefault="00EF0739" w:rsidP="00877A89">
      <w:pPr>
        <w:pStyle w:val="a4"/>
        <w:ind w:firstLine="720"/>
        <w:jc w:val="both"/>
        <w:rPr>
          <w:rFonts w:ascii="Times New Roman" w:hAnsi="Times New Roman" w:cs="Times New Roman"/>
          <w:b/>
          <w:bCs/>
          <w:sz w:val="24"/>
          <w:szCs w:val="24"/>
          <w:lang w:val="kk-KZ"/>
        </w:rPr>
      </w:pPr>
    </w:p>
    <w:p w14:paraId="572E34D5" w14:textId="77777777" w:rsidR="00EF0739" w:rsidRDefault="00EF0739" w:rsidP="00877A89">
      <w:pPr>
        <w:pStyle w:val="a4"/>
        <w:ind w:firstLine="720"/>
        <w:jc w:val="both"/>
        <w:rPr>
          <w:rFonts w:ascii="Times New Roman" w:hAnsi="Times New Roman" w:cs="Times New Roman"/>
          <w:b/>
          <w:bCs/>
          <w:sz w:val="24"/>
          <w:szCs w:val="24"/>
          <w:lang w:val="kk-KZ"/>
        </w:rPr>
      </w:pPr>
    </w:p>
    <w:p w14:paraId="7D4143FE" w14:textId="77777777" w:rsidR="00EF0739" w:rsidRDefault="00EF0739" w:rsidP="00877A89">
      <w:pPr>
        <w:pStyle w:val="a4"/>
        <w:ind w:firstLine="720"/>
        <w:jc w:val="both"/>
        <w:rPr>
          <w:rFonts w:ascii="Times New Roman" w:hAnsi="Times New Roman" w:cs="Times New Roman"/>
          <w:b/>
          <w:bCs/>
          <w:sz w:val="24"/>
          <w:szCs w:val="24"/>
          <w:lang w:val="kk-KZ"/>
        </w:rPr>
      </w:pPr>
    </w:p>
    <w:p w14:paraId="13FD0DDD" w14:textId="77777777" w:rsidR="00EF0739" w:rsidRDefault="00EF0739" w:rsidP="00877A89">
      <w:pPr>
        <w:pStyle w:val="a4"/>
        <w:ind w:firstLine="720"/>
        <w:jc w:val="both"/>
        <w:rPr>
          <w:rFonts w:ascii="Times New Roman" w:hAnsi="Times New Roman" w:cs="Times New Roman"/>
          <w:b/>
          <w:bCs/>
          <w:sz w:val="24"/>
          <w:szCs w:val="24"/>
          <w:lang w:val="kk-KZ"/>
        </w:rPr>
      </w:pPr>
    </w:p>
    <w:p w14:paraId="0472AE79" w14:textId="77777777" w:rsidR="00EF0739" w:rsidRDefault="00EF0739" w:rsidP="00877A89">
      <w:pPr>
        <w:pStyle w:val="a4"/>
        <w:ind w:firstLine="720"/>
        <w:jc w:val="both"/>
        <w:rPr>
          <w:rFonts w:ascii="Times New Roman" w:hAnsi="Times New Roman" w:cs="Times New Roman"/>
          <w:b/>
          <w:bCs/>
          <w:sz w:val="24"/>
          <w:szCs w:val="24"/>
          <w:lang w:val="kk-KZ"/>
        </w:rPr>
      </w:pPr>
    </w:p>
    <w:p w14:paraId="05F635E7" w14:textId="77777777" w:rsidR="00EF0739" w:rsidRDefault="00EF0739" w:rsidP="00877A89">
      <w:pPr>
        <w:pStyle w:val="a4"/>
        <w:ind w:firstLine="720"/>
        <w:jc w:val="both"/>
        <w:rPr>
          <w:rFonts w:ascii="Times New Roman" w:hAnsi="Times New Roman" w:cs="Times New Roman"/>
          <w:b/>
          <w:bCs/>
          <w:sz w:val="24"/>
          <w:szCs w:val="24"/>
          <w:lang w:val="kk-KZ"/>
        </w:rPr>
      </w:pPr>
    </w:p>
    <w:p w14:paraId="7EB7AA63" w14:textId="77777777" w:rsidR="00EF0739" w:rsidRDefault="00EF0739" w:rsidP="00877A89">
      <w:pPr>
        <w:pStyle w:val="a4"/>
        <w:ind w:firstLine="720"/>
        <w:jc w:val="both"/>
        <w:rPr>
          <w:rFonts w:ascii="Times New Roman" w:hAnsi="Times New Roman" w:cs="Times New Roman"/>
          <w:b/>
          <w:bCs/>
          <w:sz w:val="24"/>
          <w:szCs w:val="24"/>
          <w:lang w:val="kk-KZ"/>
        </w:rPr>
      </w:pPr>
    </w:p>
    <w:p w14:paraId="028ADCB8" w14:textId="77777777" w:rsidR="00EF0739" w:rsidRDefault="00EF0739" w:rsidP="00877A89">
      <w:pPr>
        <w:pStyle w:val="a4"/>
        <w:ind w:firstLine="720"/>
        <w:jc w:val="both"/>
        <w:rPr>
          <w:rFonts w:ascii="Times New Roman" w:hAnsi="Times New Roman" w:cs="Times New Roman"/>
          <w:b/>
          <w:bCs/>
          <w:sz w:val="24"/>
          <w:szCs w:val="24"/>
          <w:lang w:val="kk-KZ"/>
        </w:rPr>
      </w:pPr>
    </w:p>
    <w:p w14:paraId="1B8B5A37" w14:textId="77777777" w:rsidR="00EF0739" w:rsidRDefault="00EF0739" w:rsidP="00877A89">
      <w:pPr>
        <w:pStyle w:val="a4"/>
        <w:ind w:firstLine="720"/>
        <w:jc w:val="both"/>
        <w:rPr>
          <w:rFonts w:ascii="Times New Roman" w:hAnsi="Times New Roman" w:cs="Times New Roman"/>
          <w:b/>
          <w:bCs/>
          <w:sz w:val="24"/>
          <w:szCs w:val="24"/>
          <w:lang w:val="kk-KZ"/>
        </w:rPr>
      </w:pPr>
    </w:p>
    <w:p w14:paraId="36C00124" w14:textId="77777777" w:rsidR="00EF0739" w:rsidRDefault="00EF0739" w:rsidP="00877A89">
      <w:pPr>
        <w:pStyle w:val="a4"/>
        <w:ind w:firstLine="720"/>
        <w:jc w:val="both"/>
        <w:rPr>
          <w:rFonts w:ascii="Times New Roman" w:hAnsi="Times New Roman" w:cs="Times New Roman"/>
          <w:b/>
          <w:bCs/>
          <w:sz w:val="24"/>
          <w:szCs w:val="24"/>
          <w:lang w:val="kk-KZ"/>
        </w:rPr>
      </w:pPr>
    </w:p>
    <w:p w14:paraId="2099AE08" w14:textId="77777777" w:rsidR="00EF0739" w:rsidRDefault="00EF0739" w:rsidP="00877A89">
      <w:pPr>
        <w:pStyle w:val="a4"/>
        <w:ind w:firstLine="720"/>
        <w:jc w:val="both"/>
        <w:rPr>
          <w:rFonts w:ascii="Times New Roman" w:hAnsi="Times New Roman" w:cs="Times New Roman"/>
          <w:b/>
          <w:bCs/>
          <w:sz w:val="24"/>
          <w:szCs w:val="24"/>
          <w:lang w:val="kk-KZ"/>
        </w:rPr>
      </w:pPr>
    </w:p>
    <w:p w14:paraId="60DB9CB8" w14:textId="77777777" w:rsidR="00EF0739" w:rsidRDefault="00EF0739" w:rsidP="00877A89">
      <w:pPr>
        <w:pStyle w:val="a4"/>
        <w:ind w:firstLine="720"/>
        <w:jc w:val="both"/>
        <w:rPr>
          <w:rFonts w:ascii="Times New Roman" w:hAnsi="Times New Roman" w:cs="Times New Roman"/>
          <w:b/>
          <w:bCs/>
          <w:sz w:val="24"/>
          <w:szCs w:val="24"/>
          <w:lang w:val="kk-KZ"/>
        </w:rPr>
      </w:pPr>
    </w:p>
    <w:p w14:paraId="0CD67379" w14:textId="77777777" w:rsidR="00EF0739" w:rsidRDefault="00EF0739" w:rsidP="00877A89">
      <w:pPr>
        <w:pStyle w:val="a4"/>
        <w:ind w:firstLine="720"/>
        <w:jc w:val="both"/>
        <w:rPr>
          <w:rFonts w:ascii="Times New Roman" w:hAnsi="Times New Roman" w:cs="Times New Roman"/>
          <w:b/>
          <w:bCs/>
          <w:sz w:val="24"/>
          <w:szCs w:val="24"/>
          <w:lang w:val="kk-KZ"/>
        </w:rPr>
      </w:pPr>
    </w:p>
    <w:p w14:paraId="3C89A7C2" w14:textId="77777777" w:rsidR="00EF0739" w:rsidRDefault="00EF0739" w:rsidP="00877A89">
      <w:pPr>
        <w:pStyle w:val="a4"/>
        <w:ind w:firstLine="720"/>
        <w:jc w:val="both"/>
        <w:rPr>
          <w:rFonts w:ascii="Times New Roman" w:hAnsi="Times New Roman" w:cs="Times New Roman"/>
          <w:b/>
          <w:bCs/>
          <w:sz w:val="24"/>
          <w:szCs w:val="24"/>
          <w:lang w:val="kk-KZ"/>
        </w:rPr>
      </w:pPr>
    </w:p>
    <w:p w14:paraId="088C2491" w14:textId="77777777" w:rsidR="00CF0D8C" w:rsidRDefault="00CF0D8C" w:rsidP="00EF0739">
      <w:pPr>
        <w:jc w:val="center"/>
        <w:rPr>
          <w:b/>
          <w:lang w:val="kk-KZ"/>
        </w:rPr>
      </w:pPr>
    </w:p>
    <w:p w14:paraId="1BFD9E69" w14:textId="77777777" w:rsidR="00CF0D8C" w:rsidRDefault="00CF0D8C" w:rsidP="00EF0739">
      <w:pPr>
        <w:jc w:val="center"/>
        <w:rPr>
          <w:b/>
          <w:lang w:val="kk-KZ"/>
        </w:rPr>
      </w:pPr>
    </w:p>
    <w:p w14:paraId="497766E1" w14:textId="77777777" w:rsidR="00CF0D8C" w:rsidRDefault="00CF0D8C" w:rsidP="00EF0739">
      <w:pPr>
        <w:jc w:val="center"/>
        <w:rPr>
          <w:b/>
          <w:lang w:val="kk-KZ"/>
        </w:rPr>
      </w:pPr>
    </w:p>
    <w:p w14:paraId="5259112E" w14:textId="77777777" w:rsidR="00CF0D8C" w:rsidRDefault="00CF0D8C" w:rsidP="00EF0739">
      <w:pPr>
        <w:jc w:val="center"/>
        <w:rPr>
          <w:b/>
          <w:lang w:val="kk-KZ"/>
        </w:rPr>
      </w:pPr>
    </w:p>
    <w:p w14:paraId="7956425F" w14:textId="77777777" w:rsidR="00CF0D8C" w:rsidRDefault="00CF0D8C" w:rsidP="00EF0739">
      <w:pPr>
        <w:jc w:val="center"/>
        <w:rPr>
          <w:b/>
          <w:lang w:val="kk-KZ"/>
        </w:rPr>
      </w:pPr>
    </w:p>
    <w:p w14:paraId="30F895C3" w14:textId="77777777" w:rsidR="00CF0D8C" w:rsidRDefault="00CF0D8C" w:rsidP="00EF0739">
      <w:pPr>
        <w:jc w:val="center"/>
        <w:rPr>
          <w:b/>
          <w:lang w:val="kk-KZ"/>
        </w:rPr>
      </w:pPr>
    </w:p>
    <w:p w14:paraId="5B243913" w14:textId="77777777" w:rsidR="00CF0D8C" w:rsidRDefault="00CF0D8C" w:rsidP="00EF0739">
      <w:pPr>
        <w:jc w:val="center"/>
        <w:rPr>
          <w:b/>
          <w:lang w:val="kk-KZ"/>
        </w:rPr>
      </w:pPr>
    </w:p>
    <w:p w14:paraId="187E3952" w14:textId="77777777" w:rsidR="00CF0D8C" w:rsidRDefault="00CF0D8C" w:rsidP="00EF0739">
      <w:pPr>
        <w:jc w:val="center"/>
        <w:rPr>
          <w:b/>
          <w:lang w:val="kk-KZ"/>
        </w:rPr>
      </w:pPr>
    </w:p>
    <w:p w14:paraId="1AE2ECA3" w14:textId="77777777" w:rsidR="00CF0D8C" w:rsidRDefault="00CF0D8C" w:rsidP="00EF0739">
      <w:pPr>
        <w:jc w:val="center"/>
        <w:rPr>
          <w:b/>
          <w:lang w:val="kk-KZ"/>
        </w:rPr>
      </w:pPr>
    </w:p>
    <w:p w14:paraId="33F63686" w14:textId="77777777" w:rsidR="00CF0D8C" w:rsidRDefault="00CF0D8C" w:rsidP="00EF0739">
      <w:pPr>
        <w:jc w:val="center"/>
        <w:rPr>
          <w:b/>
          <w:lang w:val="kk-KZ"/>
        </w:rPr>
      </w:pPr>
    </w:p>
    <w:p w14:paraId="182555C4" w14:textId="0E9CE47D" w:rsidR="00EF0739" w:rsidRPr="007E477F" w:rsidRDefault="00EF0739" w:rsidP="00EF0739">
      <w:pPr>
        <w:jc w:val="center"/>
        <w:rPr>
          <w:b/>
          <w:lang w:val="kk-KZ"/>
        </w:rPr>
      </w:pPr>
      <w:r>
        <w:rPr>
          <w:b/>
          <w:lang w:val="kk-KZ"/>
        </w:rPr>
        <w:lastRenderedPageBreak/>
        <w:t xml:space="preserve">8.  </w:t>
      </w:r>
      <w:r w:rsidRPr="00AE634A">
        <w:rPr>
          <w:b/>
          <w:bCs/>
          <w:lang w:val="kk-KZ"/>
        </w:rPr>
        <w:t>ҚОСЫМШАЛАР</w:t>
      </w:r>
    </w:p>
    <w:p w14:paraId="6B5805E2" w14:textId="77777777" w:rsidR="00EF0739" w:rsidRPr="00C00F5F" w:rsidRDefault="00EF0739" w:rsidP="00EF0739">
      <w:pPr>
        <w:jc w:val="right"/>
        <w:rPr>
          <w:b/>
          <w:color w:val="000000"/>
          <w:w w:val="105"/>
          <w:lang w:val="kk-KZ"/>
        </w:rPr>
      </w:pPr>
      <w:r w:rsidRPr="00C00F5F">
        <w:rPr>
          <w:b/>
          <w:lang w:val="kk-KZ"/>
        </w:rPr>
        <w:t>1</w:t>
      </w:r>
      <w:r w:rsidRPr="00C00F5F">
        <w:rPr>
          <w:b/>
          <w:color w:val="000000"/>
          <w:w w:val="105"/>
          <w:lang w:val="kk-KZ"/>
        </w:rPr>
        <w:t xml:space="preserve"> қосымша</w:t>
      </w:r>
    </w:p>
    <w:p w14:paraId="2AE6AC75" w14:textId="77777777" w:rsidR="00EF0739" w:rsidRPr="00C00F5F" w:rsidRDefault="00EF0739" w:rsidP="00EF0739">
      <w:pPr>
        <w:shd w:val="clear" w:color="auto" w:fill="FFFFFF"/>
        <w:ind w:left="166"/>
        <w:jc w:val="center"/>
        <w:rPr>
          <w:color w:val="000000"/>
          <w:w w:val="105"/>
          <w:lang w:val="kk-KZ"/>
        </w:rPr>
      </w:pPr>
    </w:p>
    <w:p w14:paraId="6E72D9FF" w14:textId="77777777" w:rsidR="00EF0739" w:rsidRPr="00C00F5F" w:rsidRDefault="00EF0739" w:rsidP="00EF0739">
      <w:pPr>
        <w:shd w:val="clear" w:color="auto" w:fill="FFFFFF"/>
        <w:ind w:left="166"/>
        <w:jc w:val="center"/>
        <w:rPr>
          <w:color w:val="000000"/>
          <w:w w:val="105"/>
          <w:lang w:val="kk-KZ"/>
        </w:rPr>
      </w:pPr>
    </w:p>
    <w:p w14:paraId="4721EF24" w14:textId="77777777" w:rsidR="00EF0739" w:rsidRPr="00C00F5F" w:rsidRDefault="00EF0739" w:rsidP="00EF0739">
      <w:pPr>
        <w:shd w:val="clear" w:color="auto" w:fill="FFFFFF"/>
        <w:ind w:left="166"/>
        <w:jc w:val="center"/>
        <w:rPr>
          <w:color w:val="000000"/>
          <w:w w:val="105"/>
          <w:lang w:val="kk-KZ"/>
        </w:rPr>
      </w:pPr>
      <w:r w:rsidRPr="00C00F5F">
        <w:rPr>
          <w:color w:val="000000"/>
          <w:w w:val="105"/>
          <w:lang w:val="kk-KZ"/>
        </w:rPr>
        <w:t xml:space="preserve"> </w:t>
      </w:r>
    </w:p>
    <w:p w14:paraId="7BE01A4E" w14:textId="77777777" w:rsidR="00EF0739" w:rsidRPr="00E545F8" w:rsidRDefault="00EF0739" w:rsidP="00EF0739">
      <w:pPr>
        <w:pBdr>
          <w:bottom w:val="single" w:sz="12" w:space="0" w:color="auto"/>
        </w:pBdr>
        <w:shd w:val="clear" w:color="auto" w:fill="FFFFFF"/>
        <w:ind w:left="158"/>
        <w:jc w:val="center"/>
        <w:rPr>
          <w:lang w:val="kk-KZ"/>
        </w:rPr>
      </w:pPr>
      <w:r w:rsidRPr="00E545F8">
        <w:rPr>
          <w:lang w:val="kk-KZ"/>
        </w:rPr>
        <w:t>6В042  "Құқық" дайындау  6B04</w:t>
      </w:r>
      <w:r>
        <w:rPr>
          <w:lang w:val="kk-KZ"/>
        </w:rPr>
        <w:t>201</w:t>
      </w:r>
      <w:r w:rsidRPr="00E545F8">
        <w:rPr>
          <w:lang w:val="kk-KZ"/>
        </w:rPr>
        <w:t xml:space="preserve"> "Кеден ісі" білім беру бағдарламасы бойынша </w:t>
      </w:r>
    </w:p>
    <w:p w14:paraId="5F5E278F" w14:textId="77EC204E" w:rsidR="00EF0739" w:rsidRPr="00C00F5F" w:rsidRDefault="00F05E6D" w:rsidP="00EF0739">
      <w:pPr>
        <w:pBdr>
          <w:bottom w:val="single" w:sz="12" w:space="0" w:color="auto"/>
        </w:pBdr>
        <w:shd w:val="clear" w:color="auto" w:fill="FFFFFF"/>
        <w:ind w:left="158"/>
        <w:jc w:val="center"/>
        <w:rPr>
          <w:color w:val="000000"/>
          <w:w w:val="105"/>
          <w:lang w:val="kk-KZ"/>
        </w:rPr>
      </w:pPr>
      <w:r w:rsidRPr="00AA7B98">
        <w:rPr>
          <w:lang w:val="kk-KZ"/>
        </w:rPr>
        <w:t>4</w:t>
      </w:r>
      <w:r w:rsidR="00EF0739">
        <w:rPr>
          <w:lang w:val="kk-KZ"/>
        </w:rPr>
        <w:t xml:space="preserve"> </w:t>
      </w:r>
      <w:r w:rsidR="00EF0739" w:rsidRPr="00E545F8">
        <w:rPr>
          <w:lang w:val="kk-KZ"/>
        </w:rPr>
        <w:t xml:space="preserve"> курс студенттерінің </w:t>
      </w:r>
      <w:r w:rsidR="00EF0739" w:rsidRPr="00E545F8">
        <w:rPr>
          <w:lang w:val="kk-KZ" w:eastAsia="ko-KR"/>
        </w:rPr>
        <w:t xml:space="preserve">оқу </w:t>
      </w:r>
      <w:r w:rsidR="00EF0739" w:rsidRPr="00E545F8">
        <w:rPr>
          <w:color w:val="000000"/>
          <w:w w:val="105"/>
          <w:lang w:val="kk-KZ"/>
        </w:rPr>
        <w:t>практикасынан өтуінің</w:t>
      </w:r>
      <w:r w:rsidR="00EF0739" w:rsidRPr="00C00F5F">
        <w:rPr>
          <w:color w:val="000000"/>
          <w:w w:val="105"/>
          <w:lang w:val="kk-KZ"/>
        </w:rPr>
        <w:t xml:space="preserve"> </w:t>
      </w:r>
    </w:p>
    <w:p w14:paraId="3A207124" w14:textId="77777777" w:rsidR="00EF0739" w:rsidRPr="00C00F5F" w:rsidRDefault="00EF0739" w:rsidP="00EF0739">
      <w:pPr>
        <w:pBdr>
          <w:bottom w:val="single" w:sz="12" w:space="0" w:color="auto"/>
        </w:pBdr>
        <w:shd w:val="clear" w:color="auto" w:fill="FFFFFF"/>
        <w:ind w:left="158"/>
        <w:jc w:val="center"/>
        <w:rPr>
          <w:w w:val="105"/>
          <w:lang w:val="kk-KZ"/>
        </w:rPr>
      </w:pPr>
    </w:p>
    <w:p w14:paraId="09A143E7" w14:textId="77777777" w:rsidR="00EF0739" w:rsidRPr="00C00F5F" w:rsidRDefault="00EF0739" w:rsidP="00EF0739">
      <w:pPr>
        <w:pBdr>
          <w:bottom w:val="single" w:sz="12" w:space="0" w:color="auto"/>
        </w:pBdr>
        <w:shd w:val="clear" w:color="auto" w:fill="FFFFFF"/>
        <w:ind w:left="158"/>
        <w:jc w:val="center"/>
        <w:rPr>
          <w:w w:val="105"/>
          <w:lang w:val="kk-KZ"/>
        </w:rPr>
      </w:pPr>
      <w:r w:rsidRPr="00C00F5F">
        <w:rPr>
          <w:w w:val="105"/>
          <w:lang w:val="kk-KZ"/>
        </w:rPr>
        <w:t xml:space="preserve">КҮНТІЗБЕЛІК ЖОСПАРЫ </w:t>
      </w:r>
    </w:p>
    <w:p w14:paraId="0AB6B5E2" w14:textId="77777777" w:rsidR="00EF0739" w:rsidRPr="00C00F5F" w:rsidRDefault="00EF0739" w:rsidP="00EF0739">
      <w:pPr>
        <w:pBdr>
          <w:bottom w:val="single" w:sz="12" w:space="0" w:color="auto"/>
        </w:pBdr>
        <w:shd w:val="clear" w:color="auto" w:fill="FFFFFF"/>
        <w:ind w:left="158"/>
        <w:jc w:val="both"/>
        <w:rPr>
          <w:w w:val="105"/>
          <w:lang w:val="kk-KZ"/>
        </w:rPr>
      </w:pPr>
    </w:p>
    <w:p w14:paraId="1E6C6516" w14:textId="77777777" w:rsidR="00EF0739" w:rsidRPr="00C00F5F" w:rsidRDefault="00EF0739" w:rsidP="00EF0739">
      <w:pPr>
        <w:jc w:val="center"/>
        <w:rPr>
          <w:lang w:val="kk-KZ"/>
        </w:rPr>
      </w:pPr>
      <w:r w:rsidRPr="00C00F5F">
        <w:rPr>
          <w:lang w:val="kk-KZ"/>
        </w:rPr>
        <w:t>(</w:t>
      </w:r>
      <w:r>
        <w:rPr>
          <w:lang w:val="kk-KZ"/>
        </w:rPr>
        <w:t>студенттің</w:t>
      </w:r>
      <w:r w:rsidRPr="00C00F5F">
        <w:rPr>
          <w:lang w:val="kk-KZ"/>
        </w:rPr>
        <w:t xml:space="preserve"> аты-жөні)</w:t>
      </w:r>
    </w:p>
    <w:p w14:paraId="3F6EC97F" w14:textId="77777777" w:rsidR="00EF0739" w:rsidRPr="00C00F5F" w:rsidRDefault="00EF0739" w:rsidP="00EF0739">
      <w:pPr>
        <w:jc w:val="center"/>
        <w:rPr>
          <w:lang w:val="kk-KZ"/>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00"/>
        <w:gridCol w:w="1440"/>
        <w:gridCol w:w="1260"/>
        <w:gridCol w:w="2424"/>
      </w:tblGrid>
      <w:tr w:rsidR="00EF0739" w:rsidRPr="00C00F5F" w14:paraId="0733B576" w14:textId="77777777" w:rsidTr="00F075C1">
        <w:tc>
          <w:tcPr>
            <w:tcW w:w="648" w:type="dxa"/>
          </w:tcPr>
          <w:p w14:paraId="1834D213" w14:textId="77777777" w:rsidR="00EF0739" w:rsidRPr="00C00F5F" w:rsidRDefault="00EF0739" w:rsidP="00F075C1">
            <w:pPr>
              <w:jc w:val="center"/>
              <w:rPr>
                <w:w w:val="105"/>
              </w:rPr>
            </w:pPr>
            <w:r w:rsidRPr="00C00F5F">
              <w:rPr>
                <w:w w:val="105"/>
                <w:lang w:val="kk-KZ"/>
              </w:rPr>
              <w:t xml:space="preserve">Рет </w:t>
            </w:r>
            <w:r w:rsidRPr="00C00F5F">
              <w:rPr>
                <w:w w:val="105"/>
              </w:rPr>
              <w:t>№</w:t>
            </w:r>
          </w:p>
        </w:tc>
        <w:tc>
          <w:tcPr>
            <w:tcW w:w="2700" w:type="dxa"/>
          </w:tcPr>
          <w:p w14:paraId="3D6BDA93" w14:textId="77777777" w:rsidR="00EF0739" w:rsidRPr="00C00F5F" w:rsidRDefault="00EF0739" w:rsidP="00F075C1">
            <w:pPr>
              <w:jc w:val="center"/>
              <w:rPr>
                <w:w w:val="105"/>
                <w:lang w:val="kk-KZ"/>
              </w:rPr>
            </w:pPr>
            <w:r w:rsidRPr="00C00F5F">
              <w:rPr>
                <w:w w:val="105"/>
                <w:lang w:val="kk-KZ"/>
              </w:rPr>
              <w:t>Бөлім</w:t>
            </w:r>
          </w:p>
        </w:tc>
        <w:tc>
          <w:tcPr>
            <w:tcW w:w="1440" w:type="dxa"/>
          </w:tcPr>
          <w:p w14:paraId="6DAD11AA" w14:textId="77777777" w:rsidR="00EF0739" w:rsidRPr="00C00F5F" w:rsidRDefault="00EF0739" w:rsidP="00F075C1">
            <w:pPr>
              <w:jc w:val="center"/>
              <w:rPr>
                <w:w w:val="105"/>
                <w:lang w:val="kk-KZ"/>
              </w:rPr>
            </w:pPr>
            <w:r w:rsidRPr="00C00F5F">
              <w:rPr>
                <w:w w:val="105"/>
                <w:lang w:val="kk-KZ"/>
              </w:rPr>
              <w:t xml:space="preserve">Күндер </w:t>
            </w:r>
          </w:p>
          <w:p w14:paraId="238BA5EA" w14:textId="77777777" w:rsidR="00EF0739" w:rsidRPr="00C00F5F" w:rsidRDefault="00EF0739" w:rsidP="00F075C1">
            <w:pPr>
              <w:jc w:val="center"/>
              <w:rPr>
                <w:w w:val="105"/>
                <w:lang w:val="kk-KZ"/>
              </w:rPr>
            </w:pPr>
            <w:r w:rsidRPr="00C00F5F">
              <w:rPr>
                <w:w w:val="105"/>
                <w:lang w:val="kk-KZ"/>
              </w:rPr>
              <w:t>саны</w:t>
            </w:r>
          </w:p>
        </w:tc>
        <w:tc>
          <w:tcPr>
            <w:tcW w:w="1260" w:type="dxa"/>
          </w:tcPr>
          <w:p w14:paraId="3F68BEED" w14:textId="77777777" w:rsidR="00EF0739" w:rsidRPr="00C00F5F" w:rsidRDefault="00EF0739" w:rsidP="00F075C1">
            <w:pPr>
              <w:jc w:val="center"/>
              <w:rPr>
                <w:w w:val="105"/>
                <w:lang w:val="kk-KZ"/>
              </w:rPr>
            </w:pPr>
            <w:r w:rsidRPr="00C00F5F">
              <w:rPr>
                <w:w w:val="105"/>
                <w:lang w:val="kk-KZ"/>
              </w:rPr>
              <w:t>Мерзімі</w:t>
            </w:r>
          </w:p>
        </w:tc>
        <w:tc>
          <w:tcPr>
            <w:tcW w:w="2424" w:type="dxa"/>
          </w:tcPr>
          <w:p w14:paraId="3071576D" w14:textId="77777777" w:rsidR="00EF0739" w:rsidRPr="00C00F5F" w:rsidRDefault="00EF0739" w:rsidP="00F075C1">
            <w:pPr>
              <w:jc w:val="center"/>
              <w:rPr>
                <w:w w:val="105"/>
                <w:lang w:val="kk-KZ"/>
              </w:rPr>
            </w:pPr>
            <w:r w:rsidRPr="00C00F5F">
              <w:rPr>
                <w:w w:val="105"/>
                <w:lang w:val="kk-KZ"/>
              </w:rPr>
              <w:t>Жетекшінің аты-жөні</w:t>
            </w:r>
          </w:p>
        </w:tc>
      </w:tr>
      <w:tr w:rsidR="00EF0739" w:rsidRPr="00C00F5F" w14:paraId="41DD81CE" w14:textId="77777777" w:rsidTr="00F075C1">
        <w:tc>
          <w:tcPr>
            <w:tcW w:w="648" w:type="dxa"/>
          </w:tcPr>
          <w:p w14:paraId="65C52092" w14:textId="77777777" w:rsidR="00EF0739" w:rsidRPr="00C00F5F" w:rsidRDefault="00EF0739" w:rsidP="00F075C1">
            <w:pPr>
              <w:jc w:val="center"/>
              <w:rPr>
                <w:w w:val="105"/>
              </w:rPr>
            </w:pPr>
          </w:p>
        </w:tc>
        <w:tc>
          <w:tcPr>
            <w:tcW w:w="2700" w:type="dxa"/>
          </w:tcPr>
          <w:p w14:paraId="567F5D6D" w14:textId="77777777" w:rsidR="00EF0739" w:rsidRPr="00C00F5F" w:rsidRDefault="00EF0739" w:rsidP="00F075C1">
            <w:pPr>
              <w:rPr>
                <w:w w:val="105"/>
              </w:rPr>
            </w:pPr>
          </w:p>
        </w:tc>
        <w:tc>
          <w:tcPr>
            <w:tcW w:w="1440" w:type="dxa"/>
          </w:tcPr>
          <w:p w14:paraId="6F2FF703" w14:textId="77777777" w:rsidR="00EF0739" w:rsidRPr="00C00F5F" w:rsidRDefault="00EF0739" w:rsidP="00F075C1">
            <w:pPr>
              <w:rPr>
                <w:w w:val="105"/>
              </w:rPr>
            </w:pPr>
          </w:p>
        </w:tc>
        <w:tc>
          <w:tcPr>
            <w:tcW w:w="1260" w:type="dxa"/>
          </w:tcPr>
          <w:p w14:paraId="1E2414D2" w14:textId="77777777" w:rsidR="00EF0739" w:rsidRPr="00C00F5F" w:rsidRDefault="00EF0739" w:rsidP="00F075C1">
            <w:pPr>
              <w:rPr>
                <w:w w:val="105"/>
              </w:rPr>
            </w:pPr>
          </w:p>
        </w:tc>
        <w:tc>
          <w:tcPr>
            <w:tcW w:w="2424" w:type="dxa"/>
          </w:tcPr>
          <w:p w14:paraId="693F70F6" w14:textId="77777777" w:rsidR="00EF0739" w:rsidRPr="00C00F5F" w:rsidRDefault="00EF0739" w:rsidP="00F075C1">
            <w:pPr>
              <w:rPr>
                <w:w w:val="105"/>
              </w:rPr>
            </w:pPr>
          </w:p>
        </w:tc>
      </w:tr>
      <w:tr w:rsidR="00EF0739" w:rsidRPr="00C00F5F" w14:paraId="74E30D24" w14:textId="77777777" w:rsidTr="00F075C1">
        <w:tc>
          <w:tcPr>
            <w:tcW w:w="648" w:type="dxa"/>
          </w:tcPr>
          <w:p w14:paraId="69C9A003" w14:textId="77777777" w:rsidR="00EF0739" w:rsidRPr="00C00F5F" w:rsidRDefault="00EF0739" w:rsidP="00F075C1">
            <w:pPr>
              <w:jc w:val="center"/>
              <w:rPr>
                <w:w w:val="105"/>
                <w:lang w:val="kk-KZ"/>
              </w:rPr>
            </w:pPr>
          </w:p>
        </w:tc>
        <w:tc>
          <w:tcPr>
            <w:tcW w:w="2700" w:type="dxa"/>
          </w:tcPr>
          <w:p w14:paraId="770C8DAB" w14:textId="77777777" w:rsidR="00EF0739" w:rsidRPr="00C00F5F" w:rsidRDefault="00EF0739" w:rsidP="00F075C1">
            <w:pPr>
              <w:rPr>
                <w:w w:val="105"/>
              </w:rPr>
            </w:pPr>
          </w:p>
        </w:tc>
        <w:tc>
          <w:tcPr>
            <w:tcW w:w="1440" w:type="dxa"/>
          </w:tcPr>
          <w:p w14:paraId="37A3DF9E" w14:textId="77777777" w:rsidR="00EF0739" w:rsidRPr="00C00F5F" w:rsidRDefault="00EF0739" w:rsidP="00F075C1">
            <w:pPr>
              <w:rPr>
                <w:w w:val="105"/>
              </w:rPr>
            </w:pPr>
          </w:p>
        </w:tc>
        <w:tc>
          <w:tcPr>
            <w:tcW w:w="1260" w:type="dxa"/>
          </w:tcPr>
          <w:p w14:paraId="24C68C0A" w14:textId="77777777" w:rsidR="00EF0739" w:rsidRPr="00C00F5F" w:rsidRDefault="00EF0739" w:rsidP="00F075C1">
            <w:pPr>
              <w:rPr>
                <w:w w:val="105"/>
              </w:rPr>
            </w:pPr>
          </w:p>
        </w:tc>
        <w:tc>
          <w:tcPr>
            <w:tcW w:w="2424" w:type="dxa"/>
          </w:tcPr>
          <w:p w14:paraId="6FF714BA" w14:textId="77777777" w:rsidR="00EF0739" w:rsidRPr="00C00F5F" w:rsidRDefault="00EF0739" w:rsidP="00F075C1">
            <w:pPr>
              <w:rPr>
                <w:w w:val="105"/>
              </w:rPr>
            </w:pPr>
          </w:p>
        </w:tc>
      </w:tr>
      <w:tr w:rsidR="00EF0739" w:rsidRPr="00C00F5F" w14:paraId="1D7CD237" w14:textId="77777777" w:rsidTr="00F075C1">
        <w:tc>
          <w:tcPr>
            <w:tcW w:w="648" w:type="dxa"/>
          </w:tcPr>
          <w:p w14:paraId="457C1BBC" w14:textId="77777777" w:rsidR="00EF0739" w:rsidRPr="00C00F5F" w:rsidRDefault="00EF0739" w:rsidP="00F075C1">
            <w:pPr>
              <w:jc w:val="center"/>
              <w:rPr>
                <w:w w:val="105"/>
                <w:lang w:val="kk-KZ"/>
              </w:rPr>
            </w:pPr>
          </w:p>
        </w:tc>
        <w:tc>
          <w:tcPr>
            <w:tcW w:w="2700" w:type="dxa"/>
          </w:tcPr>
          <w:p w14:paraId="4540C64D" w14:textId="77777777" w:rsidR="00EF0739" w:rsidRPr="00C00F5F" w:rsidRDefault="00EF0739" w:rsidP="00F075C1">
            <w:pPr>
              <w:rPr>
                <w:w w:val="105"/>
              </w:rPr>
            </w:pPr>
          </w:p>
        </w:tc>
        <w:tc>
          <w:tcPr>
            <w:tcW w:w="1440" w:type="dxa"/>
          </w:tcPr>
          <w:p w14:paraId="61044AFE" w14:textId="77777777" w:rsidR="00EF0739" w:rsidRPr="00C00F5F" w:rsidRDefault="00EF0739" w:rsidP="00F075C1">
            <w:pPr>
              <w:rPr>
                <w:w w:val="105"/>
              </w:rPr>
            </w:pPr>
          </w:p>
        </w:tc>
        <w:tc>
          <w:tcPr>
            <w:tcW w:w="1260" w:type="dxa"/>
          </w:tcPr>
          <w:p w14:paraId="7CBDD600" w14:textId="77777777" w:rsidR="00EF0739" w:rsidRPr="00C00F5F" w:rsidRDefault="00EF0739" w:rsidP="00F075C1">
            <w:pPr>
              <w:rPr>
                <w:w w:val="105"/>
              </w:rPr>
            </w:pPr>
          </w:p>
        </w:tc>
        <w:tc>
          <w:tcPr>
            <w:tcW w:w="2424" w:type="dxa"/>
          </w:tcPr>
          <w:p w14:paraId="19C7B523" w14:textId="77777777" w:rsidR="00EF0739" w:rsidRPr="00C00F5F" w:rsidRDefault="00EF0739" w:rsidP="00F075C1">
            <w:pPr>
              <w:rPr>
                <w:w w:val="105"/>
              </w:rPr>
            </w:pPr>
          </w:p>
        </w:tc>
      </w:tr>
      <w:tr w:rsidR="00EF0739" w:rsidRPr="00C00F5F" w14:paraId="0E9C17FB" w14:textId="77777777" w:rsidTr="00F075C1">
        <w:tc>
          <w:tcPr>
            <w:tcW w:w="648" w:type="dxa"/>
          </w:tcPr>
          <w:p w14:paraId="58993AEE" w14:textId="77777777" w:rsidR="00EF0739" w:rsidRPr="00C00F5F" w:rsidRDefault="00EF0739" w:rsidP="00F075C1">
            <w:pPr>
              <w:jc w:val="center"/>
              <w:rPr>
                <w:w w:val="105"/>
              </w:rPr>
            </w:pPr>
          </w:p>
        </w:tc>
        <w:tc>
          <w:tcPr>
            <w:tcW w:w="2700" w:type="dxa"/>
          </w:tcPr>
          <w:p w14:paraId="0976AA16" w14:textId="77777777" w:rsidR="00EF0739" w:rsidRPr="00C00F5F" w:rsidRDefault="00EF0739" w:rsidP="00F075C1">
            <w:pPr>
              <w:rPr>
                <w:w w:val="105"/>
              </w:rPr>
            </w:pPr>
          </w:p>
        </w:tc>
        <w:tc>
          <w:tcPr>
            <w:tcW w:w="1440" w:type="dxa"/>
          </w:tcPr>
          <w:p w14:paraId="2867B781" w14:textId="77777777" w:rsidR="00EF0739" w:rsidRPr="00C00F5F" w:rsidRDefault="00EF0739" w:rsidP="00F075C1">
            <w:pPr>
              <w:rPr>
                <w:w w:val="105"/>
              </w:rPr>
            </w:pPr>
          </w:p>
        </w:tc>
        <w:tc>
          <w:tcPr>
            <w:tcW w:w="1260" w:type="dxa"/>
          </w:tcPr>
          <w:p w14:paraId="2DF79B78" w14:textId="77777777" w:rsidR="00EF0739" w:rsidRPr="00C00F5F" w:rsidRDefault="00EF0739" w:rsidP="00F075C1">
            <w:pPr>
              <w:rPr>
                <w:w w:val="105"/>
              </w:rPr>
            </w:pPr>
          </w:p>
        </w:tc>
        <w:tc>
          <w:tcPr>
            <w:tcW w:w="2424" w:type="dxa"/>
          </w:tcPr>
          <w:p w14:paraId="0F1408A3" w14:textId="77777777" w:rsidR="00EF0739" w:rsidRPr="00C00F5F" w:rsidRDefault="00EF0739" w:rsidP="00F075C1">
            <w:pPr>
              <w:rPr>
                <w:w w:val="105"/>
              </w:rPr>
            </w:pPr>
          </w:p>
        </w:tc>
      </w:tr>
      <w:tr w:rsidR="00EF0739" w:rsidRPr="00C00F5F" w14:paraId="049DD10B" w14:textId="77777777" w:rsidTr="00F075C1">
        <w:tc>
          <w:tcPr>
            <w:tcW w:w="648" w:type="dxa"/>
          </w:tcPr>
          <w:p w14:paraId="1550A598" w14:textId="77777777" w:rsidR="00EF0739" w:rsidRPr="00C00F5F" w:rsidRDefault="00EF0739" w:rsidP="00F075C1">
            <w:pPr>
              <w:jc w:val="center"/>
              <w:rPr>
                <w:w w:val="105"/>
              </w:rPr>
            </w:pPr>
          </w:p>
        </w:tc>
        <w:tc>
          <w:tcPr>
            <w:tcW w:w="2700" w:type="dxa"/>
          </w:tcPr>
          <w:p w14:paraId="51ED6E8A" w14:textId="77777777" w:rsidR="00EF0739" w:rsidRPr="00C00F5F" w:rsidRDefault="00EF0739" w:rsidP="00F075C1">
            <w:pPr>
              <w:rPr>
                <w:w w:val="105"/>
              </w:rPr>
            </w:pPr>
          </w:p>
        </w:tc>
        <w:tc>
          <w:tcPr>
            <w:tcW w:w="1440" w:type="dxa"/>
          </w:tcPr>
          <w:p w14:paraId="1CB6986D" w14:textId="77777777" w:rsidR="00EF0739" w:rsidRPr="00C00F5F" w:rsidRDefault="00EF0739" w:rsidP="00F075C1">
            <w:pPr>
              <w:rPr>
                <w:w w:val="105"/>
              </w:rPr>
            </w:pPr>
          </w:p>
        </w:tc>
        <w:tc>
          <w:tcPr>
            <w:tcW w:w="1260" w:type="dxa"/>
          </w:tcPr>
          <w:p w14:paraId="24023D7B" w14:textId="77777777" w:rsidR="00EF0739" w:rsidRPr="00C00F5F" w:rsidRDefault="00EF0739" w:rsidP="00F075C1">
            <w:pPr>
              <w:rPr>
                <w:w w:val="105"/>
              </w:rPr>
            </w:pPr>
          </w:p>
        </w:tc>
        <w:tc>
          <w:tcPr>
            <w:tcW w:w="2424" w:type="dxa"/>
          </w:tcPr>
          <w:p w14:paraId="04FD4DC9" w14:textId="77777777" w:rsidR="00EF0739" w:rsidRPr="00C00F5F" w:rsidRDefault="00EF0739" w:rsidP="00F075C1">
            <w:pPr>
              <w:rPr>
                <w:w w:val="105"/>
              </w:rPr>
            </w:pPr>
          </w:p>
        </w:tc>
      </w:tr>
    </w:tbl>
    <w:p w14:paraId="35694F3D" w14:textId="77777777" w:rsidR="00EF0739" w:rsidRPr="00C00F5F" w:rsidRDefault="00EF0739" w:rsidP="00EF0739">
      <w:pPr>
        <w:jc w:val="center"/>
        <w:rPr>
          <w:lang w:val="kk-KZ"/>
        </w:rPr>
      </w:pPr>
    </w:p>
    <w:p w14:paraId="2411B280" w14:textId="77777777" w:rsidR="00EF0739" w:rsidRPr="00C00F5F" w:rsidRDefault="00EF0739" w:rsidP="00EF0739">
      <w:pPr>
        <w:jc w:val="both"/>
        <w:rPr>
          <w:lang w:val="kk-KZ"/>
        </w:rPr>
      </w:pPr>
    </w:p>
    <w:p w14:paraId="55F99C16" w14:textId="77777777" w:rsidR="00EF0739" w:rsidRPr="00C00F5F" w:rsidRDefault="00EF0739" w:rsidP="00EF0739">
      <w:pPr>
        <w:jc w:val="both"/>
        <w:rPr>
          <w:lang w:val="kk-KZ"/>
        </w:rPr>
      </w:pPr>
    </w:p>
    <w:p w14:paraId="63E5CBAF" w14:textId="77777777" w:rsidR="00EF0739" w:rsidRPr="00C00F5F" w:rsidRDefault="00EF0739" w:rsidP="00EF0739">
      <w:pPr>
        <w:jc w:val="both"/>
        <w:rPr>
          <w:lang w:val="kk-KZ"/>
        </w:rPr>
      </w:pPr>
      <w:r>
        <w:rPr>
          <w:lang w:val="kk-KZ"/>
        </w:rPr>
        <w:t>П</w:t>
      </w:r>
      <w:r w:rsidRPr="00C00F5F">
        <w:rPr>
          <w:lang w:val="kk-KZ"/>
        </w:rPr>
        <w:t>рактика жетекшісінің қолы:</w:t>
      </w:r>
    </w:p>
    <w:p w14:paraId="01C3F4A9" w14:textId="77777777" w:rsidR="00EF0739" w:rsidRPr="00C00F5F" w:rsidRDefault="00EF0739" w:rsidP="00EF0739">
      <w:pPr>
        <w:jc w:val="right"/>
        <w:rPr>
          <w:b/>
          <w:color w:val="000000"/>
          <w:w w:val="105"/>
          <w:lang w:val="kk-KZ"/>
        </w:rPr>
      </w:pPr>
      <w:r w:rsidRPr="00C00F5F">
        <w:rPr>
          <w:lang w:val="kk-KZ"/>
        </w:rPr>
        <w:br w:type="page"/>
      </w:r>
      <w:r w:rsidRPr="00C00F5F">
        <w:rPr>
          <w:b/>
          <w:color w:val="000000"/>
          <w:w w:val="105"/>
          <w:lang w:val="kk-KZ"/>
        </w:rPr>
        <w:lastRenderedPageBreak/>
        <w:t>2 қосымша</w:t>
      </w:r>
    </w:p>
    <w:p w14:paraId="558DA314" w14:textId="77777777" w:rsidR="00EF0739" w:rsidRPr="00C00F5F" w:rsidRDefault="00EF0739" w:rsidP="00EF0739">
      <w:pPr>
        <w:jc w:val="center"/>
        <w:rPr>
          <w:w w:val="105"/>
          <w:lang w:val="kk-KZ"/>
        </w:rPr>
      </w:pPr>
    </w:p>
    <w:p w14:paraId="35B60C23" w14:textId="77777777" w:rsidR="00EF0739" w:rsidRPr="00E545F8" w:rsidRDefault="00EF0739" w:rsidP="00EF0739">
      <w:pPr>
        <w:jc w:val="center"/>
        <w:rPr>
          <w:lang w:val="kk-KZ"/>
        </w:rPr>
      </w:pPr>
      <w:r w:rsidRPr="00E545F8">
        <w:rPr>
          <w:lang w:val="kk-KZ"/>
        </w:rPr>
        <w:t>6В042  "Құқық" дайындау  бағытының  ", 6B04</w:t>
      </w:r>
      <w:r>
        <w:rPr>
          <w:lang w:val="kk-KZ"/>
        </w:rPr>
        <w:t>201</w:t>
      </w:r>
      <w:r w:rsidRPr="00E545F8">
        <w:rPr>
          <w:lang w:val="kk-KZ"/>
        </w:rPr>
        <w:t xml:space="preserve"> "Кеден ісі" білім беру бағдарламасы бойынша </w:t>
      </w:r>
    </w:p>
    <w:p w14:paraId="23FC6B57" w14:textId="24FFC28C" w:rsidR="00EF0739" w:rsidRPr="00E545F8" w:rsidRDefault="00F05E6D" w:rsidP="00EF0739">
      <w:pPr>
        <w:jc w:val="center"/>
        <w:rPr>
          <w:w w:val="105"/>
          <w:lang w:val="kk-KZ"/>
        </w:rPr>
      </w:pPr>
      <w:r>
        <w:rPr>
          <w:lang w:val="kk-KZ"/>
        </w:rPr>
        <w:t>4</w:t>
      </w:r>
      <w:r w:rsidR="00EF0739">
        <w:rPr>
          <w:lang w:val="kk-KZ"/>
        </w:rPr>
        <w:t xml:space="preserve"> </w:t>
      </w:r>
      <w:r w:rsidR="00EF0739" w:rsidRPr="00E545F8">
        <w:rPr>
          <w:lang w:val="kk-KZ"/>
        </w:rPr>
        <w:t xml:space="preserve"> курс студенттерінің</w:t>
      </w:r>
      <w:r w:rsidR="00EF0739" w:rsidRPr="00E545F8">
        <w:rPr>
          <w:lang w:val="kk-KZ" w:eastAsia="ko-KR"/>
        </w:rPr>
        <w:t xml:space="preserve">   </w:t>
      </w:r>
      <w:r w:rsidR="00EF0739" w:rsidRPr="00C6164A">
        <w:rPr>
          <w:rStyle w:val="ypks7kbdpwfgdykd3qb9"/>
          <w:lang w:val="kk-KZ"/>
        </w:rPr>
        <w:t>өндірістік</w:t>
      </w:r>
      <w:r w:rsidR="00EF0739" w:rsidRPr="00C6164A">
        <w:rPr>
          <w:lang w:val="kk-KZ"/>
        </w:rPr>
        <w:t xml:space="preserve"> </w:t>
      </w:r>
      <w:r w:rsidR="00EF0739" w:rsidRPr="00E545F8">
        <w:rPr>
          <w:w w:val="105"/>
          <w:lang w:val="kk-KZ"/>
        </w:rPr>
        <w:t>практикасынан өту</w:t>
      </w:r>
    </w:p>
    <w:p w14:paraId="25AEAD2B" w14:textId="77777777" w:rsidR="00EF0739" w:rsidRPr="00E545F8" w:rsidRDefault="00EF0739" w:rsidP="00EF0739">
      <w:pPr>
        <w:jc w:val="center"/>
        <w:rPr>
          <w:w w:val="105"/>
          <w:lang w:val="kk-KZ"/>
        </w:rPr>
      </w:pPr>
    </w:p>
    <w:p w14:paraId="393605D1" w14:textId="77777777" w:rsidR="00EF0739" w:rsidRPr="00C00F5F" w:rsidRDefault="00EF0739" w:rsidP="00EF0739">
      <w:pPr>
        <w:jc w:val="center"/>
        <w:rPr>
          <w:w w:val="105"/>
          <w:lang w:val="kk-KZ"/>
        </w:rPr>
      </w:pPr>
      <w:r w:rsidRPr="00C00F5F">
        <w:rPr>
          <w:w w:val="105"/>
          <w:lang w:val="kk-KZ"/>
        </w:rPr>
        <w:t>КҮНДЕЛІГІ</w:t>
      </w:r>
    </w:p>
    <w:p w14:paraId="6889E96E" w14:textId="77777777" w:rsidR="00EF0739" w:rsidRPr="00C00F5F" w:rsidRDefault="00EF0739" w:rsidP="00EF0739">
      <w:pPr>
        <w:jc w:val="center"/>
        <w:rPr>
          <w:w w:val="105"/>
          <w:lang w:val="kk-KZ"/>
        </w:rPr>
      </w:pPr>
    </w:p>
    <w:p w14:paraId="0DCD1E3F" w14:textId="77777777" w:rsidR="00EF0739" w:rsidRPr="00C00F5F" w:rsidRDefault="00EF0739" w:rsidP="00EF0739">
      <w:pPr>
        <w:jc w:val="center"/>
        <w:rPr>
          <w:w w:val="105"/>
          <w:lang w:val="kk-KZ"/>
        </w:rPr>
      </w:pPr>
      <w:r w:rsidRPr="00C00F5F">
        <w:rPr>
          <w:w w:val="105"/>
          <w:lang w:val="kk-KZ"/>
        </w:rPr>
        <w:t>_______________________________________</w:t>
      </w:r>
    </w:p>
    <w:p w14:paraId="110DFEFA" w14:textId="77777777" w:rsidR="00EF0739" w:rsidRPr="00C00F5F" w:rsidRDefault="00EF0739" w:rsidP="00EF0739">
      <w:pPr>
        <w:jc w:val="center"/>
        <w:rPr>
          <w:w w:val="105"/>
          <w:lang w:val="kk-KZ"/>
        </w:rPr>
      </w:pPr>
      <w:r w:rsidRPr="00C00F5F">
        <w:rPr>
          <w:w w:val="105"/>
          <w:lang w:val="kk-KZ"/>
        </w:rPr>
        <w:t>(</w:t>
      </w:r>
      <w:r>
        <w:rPr>
          <w:lang w:val="kk-KZ"/>
        </w:rPr>
        <w:t>студенттің</w:t>
      </w:r>
      <w:r w:rsidRPr="00C00F5F">
        <w:rPr>
          <w:lang w:val="kk-KZ"/>
        </w:rPr>
        <w:t xml:space="preserve"> аты-жөні</w:t>
      </w:r>
      <w:r w:rsidRPr="00C00F5F">
        <w:rPr>
          <w:w w:val="105"/>
          <w:lang w:val="kk-KZ"/>
        </w:rPr>
        <w:t>)</w:t>
      </w:r>
    </w:p>
    <w:p w14:paraId="60FB771D" w14:textId="77777777" w:rsidR="00EF0739" w:rsidRPr="00C00F5F" w:rsidRDefault="00EF0739" w:rsidP="00EF0739">
      <w:pPr>
        <w:jc w:val="center"/>
        <w:rPr>
          <w:w w:val="105"/>
          <w:lang w:val="kk-KZ"/>
        </w:rPr>
      </w:pPr>
    </w:p>
    <w:p w14:paraId="2A157984" w14:textId="77777777" w:rsidR="00EF0739" w:rsidRPr="00C00F5F" w:rsidRDefault="00EF0739" w:rsidP="00EF0739">
      <w:pPr>
        <w:jc w:val="center"/>
        <w:rPr>
          <w:w w:val="105"/>
          <w:lang w:val="kk-KZ"/>
        </w:rPr>
      </w:pPr>
      <w:r w:rsidRPr="00C00F5F">
        <w:rPr>
          <w:w w:val="105"/>
          <w:lang w:val="kk-KZ"/>
        </w:rPr>
        <w:t>_______________________________________</w:t>
      </w:r>
    </w:p>
    <w:p w14:paraId="14E37899" w14:textId="77777777" w:rsidR="00EF0739" w:rsidRPr="00C00F5F" w:rsidRDefault="00EF0739" w:rsidP="00EF0739">
      <w:pPr>
        <w:jc w:val="center"/>
        <w:rPr>
          <w:lang w:val="kk-KZ"/>
        </w:rPr>
      </w:pPr>
      <w:r w:rsidRPr="00C00F5F">
        <w:rPr>
          <w:w w:val="105"/>
          <w:lang w:val="kk-KZ"/>
        </w:rPr>
        <w:t>(</w:t>
      </w:r>
      <w:r w:rsidRPr="00C00F5F">
        <w:rPr>
          <w:lang w:val="kk-KZ" w:eastAsia="ko-KR"/>
        </w:rPr>
        <w:t xml:space="preserve">оқу </w:t>
      </w:r>
      <w:r w:rsidRPr="00C00F5F">
        <w:rPr>
          <w:w w:val="105"/>
          <w:lang w:val="kk-KZ"/>
        </w:rPr>
        <w:t>практикадан өту орны)</w:t>
      </w:r>
    </w:p>
    <w:p w14:paraId="75964F89" w14:textId="77777777" w:rsidR="00EF0739" w:rsidRPr="00C00F5F" w:rsidRDefault="00EF0739" w:rsidP="00EF0739">
      <w:pPr>
        <w:jc w:val="center"/>
        <w:rPr>
          <w:w w:val="105"/>
          <w:lang w:val="kk-KZ"/>
        </w:rPr>
      </w:pPr>
    </w:p>
    <w:p w14:paraId="22761F53" w14:textId="77777777" w:rsidR="00EF0739" w:rsidRPr="00C00F5F" w:rsidRDefault="00EF0739" w:rsidP="00EF0739">
      <w:pPr>
        <w:jc w:val="center"/>
        <w:rPr>
          <w:w w:val="105"/>
          <w:lang w:val="kk-KZ"/>
        </w:rPr>
      </w:pPr>
      <w:r w:rsidRPr="00C00F5F">
        <w:rPr>
          <w:w w:val="105"/>
          <w:lang w:val="kk-KZ"/>
        </w:rPr>
        <w:t>____________________________________________</w:t>
      </w:r>
    </w:p>
    <w:p w14:paraId="289C83DA" w14:textId="77777777" w:rsidR="00EF0739" w:rsidRPr="00C00F5F" w:rsidRDefault="00EF0739" w:rsidP="00EF0739">
      <w:pPr>
        <w:jc w:val="center"/>
        <w:rPr>
          <w:w w:val="105"/>
          <w:lang w:val="kk-KZ"/>
        </w:rPr>
      </w:pPr>
      <w:r w:rsidRPr="00C00F5F">
        <w:rPr>
          <w:w w:val="105"/>
          <w:lang w:val="kk-KZ"/>
        </w:rPr>
        <w:t>(</w:t>
      </w:r>
      <w:r w:rsidRPr="00C6164A">
        <w:rPr>
          <w:rStyle w:val="ypks7kbdpwfgdykd3qb9"/>
          <w:lang w:val="kk-KZ"/>
        </w:rPr>
        <w:t>өндірістік</w:t>
      </w:r>
      <w:r w:rsidRPr="00C6164A">
        <w:rPr>
          <w:lang w:val="kk-KZ"/>
        </w:rPr>
        <w:t xml:space="preserve"> </w:t>
      </w:r>
      <w:r w:rsidRPr="00C6164A">
        <w:rPr>
          <w:rStyle w:val="ypks7kbdpwfgdykd3qb9"/>
          <w:lang w:val="kk-KZ"/>
        </w:rPr>
        <w:t>практикасынан</w:t>
      </w:r>
      <w:r w:rsidRPr="002A7961">
        <w:rPr>
          <w:sz w:val="28"/>
          <w:szCs w:val="28"/>
          <w:lang w:val="kk-KZ"/>
        </w:rPr>
        <w:t xml:space="preserve"> </w:t>
      </w:r>
      <w:r w:rsidRPr="00C00F5F">
        <w:rPr>
          <w:w w:val="105"/>
          <w:lang w:val="kk-KZ"/>
        </w:rPr>
        <w:t>жетекшісінің аты-жөні және лауазымы)</w:t>
      </w:r>
    </w:p>
    <w:p w14:paraId="177B0DBA" w14:textId="77777777" w:rsidR="00EF0739" w:rsidRPr="00C00F5F" w:rsidRDefault="00EF0739" w:rsidP="00EF0739">
      <w:pPr>
        <w:jc w:val="center"/>
        <w:rPr>
          <w:lang w:val="kk-KZ"/>
        </w:rPr>
      </w:pPr>
    </w:p>
    <w:p w14:paraId="66CA4FA4" w14:textId="77777777" w:rsidR="00EF0739" w:rsidRPr="00C00F5F" w:rsidRDefault="00EF0739" w:rsidP="00EF0739">
      <w:pPr>
        <w:jc w:val="center"/>
        <w:rPr>
          <w:lang w:val="kk-KZ"/>
        </w:rPr>
      </w:pPr>
    </w:p>
    <w:tbl>
      <w:tblPr>
        <w:tblW w:w="959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6"/>
        <w:gridCol w:w="2063"/>
        <w:gridCol w:w="4819"/>
        <w:gridCol w:w="2029"/>
      </w:tblGrid>
      <w:tr w:rsidR="00EF0739" w:rsidRPr="00233549" w14:paraId="41916212" w14:textId="77777777" w:rsidTr="00F075C1">
        <w:trPr>
          <w:trHeight w:val="714"/>
          <w:tblCellSpacing w:w="15" w:type="dxa"/>
        </w:trPr>
        <w:tc>
          <w:tcPr>
            <w:tcW w:w="641" w:type="dxa"/>
            <w:vMerge w:val="restart"/>
            <w:vAlign w:val="center"/>
            <w:hideMark/>
          </w:tcPr>
          <w:p w14:paraId="7A5E33D2" w14:textId="77777777" w:rsidR="00EF0739" w:rsidRPr="00233549" w:rsidRDefault="00EF0739" w:rsidP="00F075C1">
            <w:pPr>
              <w:widowControl w:val="0"/>
              <w:jc w:val="center"/>
            </w:pPr>
            <w:r w:rsidRPr="00233549">
              <w:t>№</w:t>
            </w:r>
            <w:r w:rsidRPr="00233549">
              <w:br/>
              <w:t>п/п</w:t>
            </w:r>
          </w:p>
        </w:tc>
        <w:tc>
          <w:tcPr>
            <w:tcW w:w="2033" w:type="dxa"/>
            <w:vMerge w:val="restart"/>
            <w:vAlign w:val="center"/>
            <w:hideMark/>
          </w:tcPr>
          <w:p w14:paraId="0AF6F90D" w14:textId="73485616" w:rsidR="00EF0739" w:rsidRPr="00951C63" w:rsidRDefault="00F05E6D" w:rsidP="00F075C1">
            <w:pPr>
              <w:widowControl w:val="0"/>
              <w:jc w:val="center"/>
            </w:pPr>
            <w:r>
              <w:rPr>
                <w:rStyle w:val="ypks7kbdpwfgdykd3qb9"/>
                <w:lang w:val="kk-KZ"/>
              </w:rPr>
              <w:t>Ө</w:t>
            </w:r>
            <w:r w:rsidR="00EF0739" w:rsidRPr="00C6164A">
              <w:rPr>
                <w:rStyle w:val="ypks7kbdpwfgdykd3qb9"/>
                <w:lang w:val="kk-KZ"/>
              </w:rPr>
              <w:t>ндірістік</w:t>
            </w:r>
            <w:r w:rsidR="00EF0739" w:rsidRPr="00C6164A">
              <w:rPr>
                <w:lang w:val="kk-KZ"/>
              </w:rPr>
              <w:t xml:space="preserve"> </w:t>
            </w:r>
            <w:r w:rsidR="00EF0739" w:rsidRPr="00C6164A">
              <w:rPr>
                <w:rStyle w:val="ypks7kbdpwfgdykd3qb9"/>
                <w:lang w:val="kk-KZ"/>
              </w:rPr>
              <w:t>практикасынан</w:t>
            </w:r>
            <w:r w:rsidR="00EF0739" w:rsidRPr="002A7961">
              <w:rPr>
                <w:sz w:val="28"/>
                <w:szCs w:val="28"/>
                <w:lang w:val="kk-KZ"/>
              </w:rPr>
              <w:t xml:space="preserve"> </w:t>
            </w:r>
            <w:r w:rsidR="00EF0739" w:rsidRPr="00951C63">
              <w:rPr>
                <w:bCs/>
                <w:lang w:val="kk-KZ"/>
              </w:rPr>
              <w:t>жекелеген тақырыптарын орындау мерзімі</w:t>
            </w:r>
          </w:p>
        </w:tc>
        <w:tc>
          <w:tcPr>
            <w:tcW w:w="4789" w:type="dxa"/>
            <w:vMerge w:val="restart"/>
          </w:tcPr>
          <w:p w14:paraId="3FBD21A4" w14:textId="77777777" w:rsidR="00EF0739" w:rsidRDefault="00EF0739" w:rsidP="00F075C1">
            <w:pPr>
              <w:widowControl w:val="0"/>
              <w:jc w:val="center"/>
              <w:rPr>
                <w:lang w:val="kk-KZ"/>
              </w:rPr>
            </w:pPr>
            <w:r w:rsidRPr="00C6164A">
              <w:rPr>
                <w:rStyle w:val="ypks7kbdpwfgdykd3qb9"/>
                <w:lang w:val="kk-KZ"/>
              </w:rPr>
              <w:t>өндірістік</w:t>
            </w:r>
            <w:r w:rsidRPr="00C6164A">
              <w:rPr>
                <w:lang w:val="kk-KZ"/>
              </w:rPr>
              <w:t xml:space="preserve"> </w:t>
            </w:r>
            <w:r w:rsidRPr="00C6164A">
              <w:rPr>
                <w:rStyle w:val="ypks7kbdpwfgdykd3qb9"/>
                <w:lang w:val="kk-KZ"/>
              </w:rPr>
              <w:t>практикасынан</w:t>
            </w:r>
            <w:r w:rsidRPr="002A7961">
              <w:rPr>
                <w:sz w:val="28"/>
                <w:szCs w:val="28"/>
                <w:lang w:val="kk-KZ"/>
              </w:rPr>
              <w:t xml:space="preserve"> </w:t>
            </w:r>
            <w:r>
              <w:rPr>
                <w:lang w:val="kk-KZ"/>
              </w:rPr>
              <w:t>бағдарламасына сәйкес күнделікті орындалған (зерттелген) жұмыстардың атауы</w:t>
            </w:r>
          </w:p>
          <w:p w14:paraId="55C07A13" w14:textId="77777777" w:rsidR="00EF0739" w:rsidRDefault="00EF0739" w:rsidP="00F075C1">
            <w:pPr>
              <w:widowControl w:val="0"/>
              <w:jc w:val="center"/>
              <w:rPr>
                <w:lang w:val="kk-KZ"/>
              </w:rPr>
            </w:pPr>
          </w:p>
          <w:p w14:paraId="54182183" w14:textId="77777777" w:rsidR="00EF0739" w:rsidRPr="00951C63" w:rsidRDefault="00EF0739" w:rsidP="00F075C1">
            <w:pPr>
              <w:widowControl w:val="0"/>
              <w:jc w:val="center"/>
              <w:rPr>
                <w:lang w:val="kk-KZ"/>
              </w:rPr>
            </w:pPr>
          </w:p>
        </w:tc>
        <w:tc>
          <w:tcPr>
            <w:tcW w:w="1984" w:type="dxa"/>
            <w:vMerge w:val="restart"/>
            <w:vAlign w:val="center"/>
            <w:hideMark/>
          </w:tcPr>
          <w:p w14:paraId="3CCA8D09" w14:textId="17498DD8" w:rsidR="00EF0739" w:rsidRPr="00233549" w:rsidRDefault="00F05E6D" w:rsidP="00F075C1">
            <w:pPr>
              <w:widowControl w:val="0"/>
              <w:jc w:val="center"/>
            </w:pPr>
            <w:r>
              <w:rPr>
                <w:rStyle w:val="ypks7kbdpwfgdykd3qb9"/>
                <w:lang w:val="kk-KZ"/>
              </w:rPr>
              <w:t>Ө</w:t>
            </w:r>
            <w:r w:rsidR="00EF0739" w:rsidRPr="00C6164A">
              <w:rPr>
                <w:rStyle w:val="ypks7kbdpwfgdykd3qb9"/>
                <w:lang w:val="kk-KZ"/>
              </w:rPr>
              <w:t>ндірістік</w:t>
            </w:r>
            <w:r w:rsidR="00EF0739" w:rsidRPr="00C6164A">
              <w:rPr>
                <w:lang w:val="kk-KZ"/>
              </w:rPr>
              <w:t xml:space="preserve"> </w:t>
            </w:r>
            <w:r w:rsidR="00EF0739" w:rsidRPr="00C6164A">
              <w:rPr>
                <w:rStyle w:val="ypks7kbdpwfgdykd3qb9"/>
                <w:lang w:val="kk-KZ"/>
              </w:rPr>
              <w:t>практикасынан</w:t>
            </w:r>
            <w:r w:rsidR="00EF0739" w:rsidRPr="002A7961">
              <w:rPr>
                <w:sz w:val="28"/>
                <w:szCs w:val="28"/>
                <w:lang w:val="kk-KZ"/>
              </w:rPr>
              <w:t xml:space="preserve"> </w:t>
            </w:r>
            <w:r w:rsidR="00EF0739">
              <w:rPr>
                <w:lang w:val="kk-KZ"/>
              </w:rPr>
              <w:t>жетекшісінің қолы</w:t>
            </w:r>
          </w:p>
        </w:tc>
      </w:tr>
      <w:tr w:rsidR="00EF0739" w:rsidRPr="00233549" w14:paraId="0F9BD194" w14:textId="77777777" w:rsidTr="00F075C1">
        <w:trPr>
          <w:trHeight w:val="517"/>
          <w:tblCellSpacing w:w="15" w:type="dxa"/>
        </w:trPr>
        <w:tc>
          <w:tcPr>
            <w:tcW w:w="0" w:type="auto"/>
            <w:vMerge/>
            <w:vAlign w:val="center"/>
            <w:hideMark/>
          </w:tcPr>
          <w:p w14:paraId="016C112D" w14:textId="77777777" w:rsidR="00EF0739" w:rsidRPr="00233549" w:rsidRDefault="00EF0739" w:rsidP="00F075C1">
            <w:pPr>
              <w:widowControl w:val="0"/>
            </w:pPr>
          </w:p>
        </w:tc>
        <w:tc>
          <w:tcPr>
            <w:tcW w:w="2033" w:type="dxa"/>
            <w:vMerge/>
            <w:vAlign w:val="center"/>
            <w:hideMark/>
          </w:tcPr>
          <w:p w14:paraId="29DBAD83" w14:textId="77777777" w:rsidR="00EF0739" w:rsidRPr="00233549" w:rsidRDefault="00EF0739" w:rsidP="00F075C1">
            <w:pPr>
              <w:widowControl w:val="0"/>
            </w:pPr>
          </w:p>
        </w:tc>
        <w:tc>
          <w:tcPr>
            <w:tcW w:w="4789" w:type="dxa"/>
            <w:vMerge/>
          </w:tcPr>
          <w:p w14:paraId="6B9C3CFA" w14:textId="77777777" w:rsidR="00EF0739" w:rsidRPr="00233549" w:rsidRDefault="00EF0739" w:rsidP="00F075C1">
            <w:pPr>
              <w:widowControl w:val="0"/>
              <w:jc w:val="center"/>
            </w:pPr>
          </w:p>
        </w:tc>
        <w:tc>
          <w:tcPr>
            <w:tcW w:w="0" w:type="auto"/>
            <w:vMerge/>
            <w:vAlign w:val="center"/>
            <w:hideMark/>
          </w:tcPr>
          <w:p w14:paraId="63DC259D" w14:textId="77777777" w:rsidR="00EF0739" w:rsidRPr="00233549" w:rsidRDefault="00EF0739" w:rsidP="00F075C1">
            <w:pPr>
              <w:widowControl w:val="0"/>
            </w:pPr>
          </w:p>
        </w:tc>
      </w:tr>
      <w:tr w:rsidR="00EF0739" w:rsidRPr="00233549" w14:paraId="2364B5C2" w14:textId="77777777" w:rsidTr="00F075C1">
        <w:trPr>
          <w:trHeight w:val="261"/>
          <w:tblCellSpacing w:w="15" w:type="dxa"/>
        </w:trPr>
        <w:tc>
          <w:tcPr>
            <w:tcW w:w="641" w:type="dxa"/>
            <w:vAlign w:val="center"/>
            <w:hideMark/>
          </w:tcPr>
          <w:p w14:paraId="67C3D090" w14:textId="77777777" w:rsidR="00EF0739" w:rsidRPr="00233549" w:rsidRDefault="00EF0739" w:rsidP="00F075C1">
            <w:pPr>
              <w:widowControl w:val="0"/>
            </w:pPr>
          </w:p>
        </w:tc>
        <w:tc>
          <w:tcPr>
            <w:tcW w:w="2033" w:type="dxa"/>
            <w:vAlign w:val="center"/>
            <w:hideMark/>
          </w:tcPr>
          <w:p w14:paraId="5E250E2F" w14:textId="77777777" w:rsidR="00EF0739" w:rsidRPr="00233549" w:rsidRDefault="00EF0739" w:rsidP="00F075C1">
            <w:pPr>
              <w:widowControl w:val="0"/>
            </w:pPr>
          </w:p>
        </w:tc>
        <w:tc>
          <w:tcPr>
            <w:tcW w:w="4789" w:type="dxa"/>
          </w:tcPr>
          <w:p w14:paraId="4E9E142A" w14:textId="77777777" w:rsidR="00EF0739" w:rsidRPr="00233549" w:rsidRDefault="00EF0739" w:rsidP="00F075C1">
            <w:pPr>
              <w:widowControl w:val="0"/>
            </w:pPr>
          </w:p>
        </w:tc>
        <w:tc>
          <w:tcPr>
            <w:tcW w:w="1984" w:type="dxa"/>
            <w:vAlign w:val="center"/>
            <w:hideMark/>
          </w:tcPr>
          <w:p w14:paraId="21786919" w14:textId="77777777" w:rsidR="00EF0739" w:rsidRPr="00233549" w:rsidRDefault="00EF0739" w:rsidP="00F075C1">
            <w:pPr>
              <w:widowControl w:val="0"/>
            </w:pPr>
          </w:p>
        </w:tc>
      </w:tr>
      <w:tr w:rsidR="00EF0739" w:rsidRPr="00233549" w14:paraId="4BF69BB0" w14:textId="77777777" w:rsidTr="00F075C1">
        <w:trPr>
          <w:trHeight w:val="261"/>
          <w:tblCellSpacing w:w="15" w:type="dxa"/>
        </w:trPr>
        <w:tc>
          <w:tcPr>
            <w:tcW w:w="641" w:type="dxa"/>
            <w:vAlign w:val="center"/>
            <w:hideMark/>
          </w:tcPr>
          <w:p w14:paraId="699D8680" w14:textId="77777777" w:rsidR="00EF0739" w:rsidRPr="00233549" w:rsidRDefault="00EF0739" w:rsidP="00F075C1">
            <w:pPr>
              <w:widowControl w:val="0"/>
            </w:pPr>
          </w:p>
        </w:tc>
        <w:tc>
          <w:tcPr>
            <w:tcW w:w="2033" w:type="dxa"/>
            <w:vAlign w:val="center"/>
            <w:hideMark/>
          </w:tcPr>
          <w:p w14:paraId="5B3DD116" w14:textId="77777777" w:rsidR="00EF0739" w:rsidRPr="00233549" w:rsidRDefault="00EF0739" w:rsidP="00F075C1">
            <w:pPr>
              <w:widowControl w:val="0"/>
            </w:pPr>
          </w:p>
        </w:tc>
        <w:tc>
          <w:tcPr>
            <w:tcW w:w="4789" w:type="dxa"/>
          </w:tcPr>
          <w:p w14:paraId="6D8B2B1B" w14:textId="77777777" w:rsidR="00EF0739" w:rsidRPr="00233549" w:rsidRDefault="00EF0739" w:rsidP="00F075C1">
            <w:pPr>
              <w:widowControl w:val="0"/>
            </w:pPr>
          </w:p>
        </w:tc>
        <w:tc>
          <w:tcPr>
            <w:tcW w:w="1984" w:type="dxa"/>
            <w:vAlign w:val="center"/>
            <w:hideMark/>
          </w:tcPr>
          <w:p w14:paraId="0F019D27" w14:textId="77777777" w:rsidR="00EF0739" w:rsidRPr="00233549" w:rsidRDefault="00EF0739" w:rsidP="00F075C1">
            <w:pPr>
              <w:widowControl w:val="0"/>
            </w:pPr>
          </w:p>
        </w:tc>
      </w:tr>
      <w:tr w:rsidR="00EF0739" w:rsidRPr="00233549" w14:paraId="487F4F0A" w14:textId="77777777" w:rsidTr="00F075C1">
        <w:trPr>
          <w:trHeight w:val="261"/>
          <w:tblCellSpacing w:w="15" w:type="dxa"/>
        </w:trPr>
        <w:tc>
          <w:tcPr>
            <w:tcW w:w="641" w:type="dxa"/>
            <w:vAlign w:val="center"/>
          </w:tcPr>
          <w:p w14:paraId="4EBF8375" w14:textId="77777777" w:rsidR="00EF0739" w:rsidRPr="00233549" w:rsidRDefault="00EF0739" w:rsidP="00F075C1">
            <w:pPr>
              <w:widowControl w:val="0"/>
            </w:pPr>
          </w:p>
        </w:tc>
        <w:tc>
          <w:tcPr>
            <w:tcW w:w="2033" w:type="dxa"/>
            <w:vAlign w:val="center"/>
          </w:tcPr>
          <w:p w14:paraId="2422F526" w14:textId="77777777" w:rsidR="00EF0739" w:rsidRPr="00233549" w:rsidRDefault="00EF0739" w:rsidP="00F075C1">
            <w:pPr>
              <w:widowControl w:val="0"/>
            </w:pPr>
          </w:p>
        </w:tc>
        <w:tc>
          <w:tcPr>
            <w:tcW w:w="4789" w:type="dxa"/>
          </w:tcPr>
          <w:p w14:paraId="6C237DE1" w14:textId="77777777" w:rsidR="00EF0739" w:rsidRPr="00233549" w:rsidRDefault="00EF0739" w:rsidP="00F075C1">
            <w:pPr>
              <w:widowControl w:val="0"/>
            </w:pPr>
          </w:p>
        </w:tc>
        <w:tc>
          <w:tcPr>
            <w:tcW w:w="1984" w:type="dxa"/>
            <w:vAlign w:val="center"/>
          </w:tcPr>
          <w:p w14:paraId="28A12118" w14:textId="77777777" w:rsidR="00EF0739" w:rsidRPr="00233549" w:rsidRDefault="00EF0739" w:rsidP="00F075C1">
            <w:pPr>
              <w:widowControl w:val="0"/>
            </w:pPr>
          </w:p>
        </w:tc>
      </w:tr>
      <w:tr w:rsidR="00EF0739" w:rsidRPr="00233549" w14:paraId="7617D2FE" w14:textId="77777777" w:rsidTr="00F075C1">
        <w:trPr>
          <w:trHeight w:val="261"/>
          <w:tblCellSpacing w:w="15" w:type="dxa"/>
        </w:trPr>
        <w:tc>
          <w:tcPr>
            <w:tcW w:w="641" w:type="dxa"/>
            <w:vAlign w:val="center"/>
          </w:tcPr>
          <w:p w14:paraId="57080ABF" w14:textId="77777777" w:rsidR="00EF0739" w:rsidRPr="00233549" w:rsidRDefault="00EF0739" w:rsidP="00F075C1">
            <w:pPr>
              <w:widowControl w:val="0"/>
            </w:pPr>
          </w:p>
        </w:tc>
        <w:tc>
          <w:tcPr>
            <w:tcW w:w="2033" w:type="dxa"/>
            <w:vAlign w:val="center"/>
          </w:tcPr>
          <w:p w14:paraId="6A91329A" w14:textId="77777777" w:rsidR="00EF0739" w:rsidRPr="00233549" w:rsidRDefault="00EF0739" w:rsidP="00F075C1">
            <w:pPr>
              <w:widowControl w:val="0"/>
            </w:pPr>
          </w:p>
        </w:tc>
        <w:tc>
          <w:tcPr>
            <w:tcW w:w="4789" w:type="dxa"/>
          </w:tcPr>
          <w:p w14:paraId="5F4F2964" w14:textId="77777777" w:rsidR="00EF0739" w:rsidRPr="00233549" w:rsidRDefault="00EF0739" w:rsidP="00F075C1">
            <w:pPr>
              <w:widowControl w:val="0"/>
            </w:pPr>
          </w:p>
        </w:tc>
        <w:tc>
          <w:tcPr>
            <w:tcW w:w="1984" w:type="dxa"/>
            <w:vAlign w:val="center"/>
          </w:tcPr>
          <w:p w14:paraId="7AF3CD4C" w14:textId="77777777" w:rsidR="00EF0739" w:rsidRPr="00233549" w:rsidRDefault="00EF0739" w:rsidP="00F075C1">
            <w:pPr>
              <w:widowControl w:val="0"/>
            </w:pPr>
          </w:p>
        </w:tc>
      </w:tr>
      <w:tr w:rsidR="00EF0739" w:rsidRPr="00233549" w14:paraId="13F43507" w14:textId="77777777" w:rsidTr="00F075C1">
        <w:trPr>
          <w:trHeight w:val="261"/>
          <w:tblCellSpacing w:w="15" w:type="dxa"/>
        </w:trPr>
        <w:tc>
          <w:tcPr>
            <w:tcW w:w="641" w:type="dxa"/>
            <w:vAlign w:val="center"/>
          </w:tcPr>
          <w:p w14:paraId="0B065A2E" w14:textId="77777777" w:rsidR="00EF0739" w:rsidRPr="00233549" w:rsidRDefault="00EF0739" w:rsidP="00F075C1">
            <w:pPr>
              <w:widowControl w:val="0"/>
            </w:pPr>
          </w:p>
        </w:tc>
        <w:tc>
          <w:tcPr>
            <w:tcW w:w="2033" w:type="dxa"/>
            <w:vAlign w:val="center"/>
          </w:tcPr>
          <w:p w14:paraId="0DBE4C96" w14:textId="77777777" w:rsidR="00EF0739" w:rsidRPr="00233549" w:rsidRDefault="00EF0739" w:rsidP="00F075C1">
            <w:pPr>
              <w:widowControl w:val="0"/>
            </w:pPr>
          </w:p>
        </w:tc>
        <w:tc>
          <w:tcPr>
            <w:tcW w:w="4789" w:type="dxa"/>
          </w:tcPr>
          <w:p w14:paraId="588CE0F8" w14:textId="77777777" w:rsidR="00EF0739" w:rsidRPr="00233549" w:rsidRDefault="00EF0739" w:rsidP="00F075C1">
            <w:pPr>
              <w:widowControl w:val="0"/>
            </w:pPr>
          </w:p>
        </w:tc>
        <w:tc>
          <w:tcPr>
            <w:tcW w:w="1984" w:type="dxa"/>
            <w:vAlign w:val="center"/>
          </w:tcPr>
          <w:p w14:paraId="2F9F7910" w14:textId="77777777" w:rsidR="00EF0739" w:rsidRPr="00233549" w:rsidRDefault="00EF0739" w:rsidP="00F075C1">
            <w:pPr>
              <w:widowControl w:val="0"/>
            </w:pPr>
          </w:p>
        </w:tc>
      </w:tr>
      <w:tr w:rsidR="00EF0739" w:rsidRPr="00233549" w14:paraId="479F8603" w14:textId="77777777" w:rsidTr="00F075C1">
        <w:trPr>
          <w:trHeight w:val="261"/>
          <w:tblCellSpacing w:w="15" w:type="dxa"/>
        </w:trPr>
        <w:tc>
          <w:tcPr>
            <w:tcW w:w="641" w:type="dxa"/>
            <w:vAlign w:val="center"/>
          </w:tcPr>
          <w:p w14:paraId="1AA31BB2" w14:textId="77777777" w:rsidR="00EF0739" w:rsidRPr="00233549" w:rsidRDefault="00EF0739" w:rsidP="00F075C1">
            <w:pPr>
              <w:widowControl w:val="0"/>
            </w:pPr>
          </w:p>
        </w:tc>
        <w:tc>
          <w:tcPr>
            <w:tcW w:w="2033" w:type="dxa"/>
            <w:vAlign w:val="center"/>
          </w:tcPr>
          <w:p w14:paraId="7E6A4072" w14:textId="77777777" w:rsidR="00EF0739" w:rsidRPr="00233549" w:rsidRDefault="00EF0739" w:rsidP="00F075C1">
            <w:pPr>
              <w:widowControl w:val="0"/>
            </w:pPr>
          </w:p>
        </w:tc>
        <w:tc>
          <w:tcPr>
            <w:tcW w:w="4789" w:type="dxa"/>
          </w:tcPr>
          <w:p w14:paraId="4D374BE0" w14:textId="77777777" w:rsidR="00EF0739" w:rsidRPr="00233549" w:rsidRDefault="00EF0739" w:rsidP="00F075C1">
            <w:pPr>
              <w:widowControl w:val="0"/>
            </w:pPr>
          </w:p>
        </w:tc>
        <w:tc>
          <w:tcPr>
            <w:tcW w:w="1984" w:type="dxa"/>
            <w:vAlign w:val="center"/>
          </w:tcPr>
          <w:p w14:paraId="5D66B0F5" w14:textId="77777777" w:rsidR="00EF0739" w:rsidRPr="00233549" w:rsidRDefault="00EF0739" w:rsidP="00F075C1">
            <w:pPr>
              <w:widowControl w:val="0"/>
            </w:pPr>
          </w:p>
        </w:tc>
      </w:tr>
      <w:tr w:rsidR="00EF0739" w:rsidRPr="00233549" w14:paraId="3D04E585" w14:textId="77777777" w:rsidTr="00F075C1">
        <w:trPr>
          <w:trHeight w:val="261"/>
          <w:tblCellSpacing w:w="15" w:type="dxa"/>
        </w:trPr>
        <w:tc>
          <w:tcPr>
            <w:tcW w:w="641" w:type="dxa"/>
            <w:vAlign w:val="center"/>
          </w:tcPr>
          <w:p w14:paraId="4DE50737" w14:textId="77777777" w:rsidR="00EF0739" w:rsidRPr="00233549" w:rsidRDefault="00EF0739" w:rsidP="00F075C1">
            <w:pPr>
              <w:widowControl w:val="0"/>
            </w:pPr>
          </w:p>
        </w:tc>
        <w:tc>
          <w:tcPr>
            <w:tcW w:w="2033" w:type="dxa"/>
            <w:vAlign w:val="center"/>
          </w:tcPr>
          <w:p w14:paraId="6652B8EC" w14:textId="77777777" w:rsidR="00EF0739" w:rsidRPr="00233549" w:rsidRDefault="00EF0739" w:rsidP="00F075C1">
            <w:pPr>
              <w:widowControl w:val="0"/>
            </w:pPr>
          </w:p>
        </w:tc>
        <w:tc>
          <w:tcPr>
            <w:tcW w:w="4789" w:type="dxa"/>
          </w:tcPr>
          <w:p w14:paraId="0E8D1DD0" w14:textId="77777777" w:rsidR="00EF0739" w:rsidRPr="00233549" w:rsidRDefault="00EF0739" w:rsidP="00F075C1">
            <w:pPr>
              <w:widowControl w:val="0"/>
            </w:pPr>
          </w:p>
        </w:tc>
        <w:tc>
          <w:tcPr>
            <w:tcW w:w="1984" w:type="dxa"/>
            <w:vAlign w:val="center"/>
          </w:tcPr>
          <w:p w14:paraId="56BD7380" w14:textId="77777777" w:rsidR="00EF0739" w:rsidRPr="00233549" w:rsidRDefault="00EF0739" w:rsidP="00F075C1">
            <w:pPr>
              <w:widowControl w:val="0"/>
            </w:pPr>
          </w:p>
        </w:tc>
      </w:tr>
      <w:tr w:rsidR="00EF0739" w:rsidRPr="00233549" w14:paraId="0BB992C0" w14:textId="77777777" w:rsidTr="00F075C1">
        <w:trPr>
          <w:trHeight w:val="261"/>
          <w:tblCellSpacing w:w="15" w:type="dxa"/>
        </w:trPr>
        <w:tc>
          <w:tcPr>
            <w:tcW w:w="641" w:type="dxa"/>
            <w:vAlign w:val="center"/>
          </w:tcPr>
          <w:p w14:paraId="7FE5E7FE" w14:textId="77777777" w:rsidR="00EF0739" w:rsidRPr="00233549" w:rsidRDefault="00EF0739" w:rsidP="00F075C1">
            <w:pPr>
              <w:widowControl w:val="0"/>
            </w:pPr>
          </w:p>
        </w:tc>
        <w:tc>
          <w:tcPr>
            <w:tcW w:w="2033" w:type="dxa"/>
            <w:vAlign w:val="center"/>
          </w:tcPr>
          <w:p w14:paraId="320202D2" w14:textId="77777777" w:rsidR="00EF0739" w:rsidRPr="00233549" w:rsidRDefault="00EF0739" w:rsidP="00F075C1">
            <w:pPr>
              <w:widowControl w:val="0"/>
            </w:pPr>
          </w:p>
        </w:tc>
        <w:tc>
          <w:tcPr>
            <w:tcW w:w="4789" w:type="dxa"/>
          </w:tcPr>
          <w:p w14:paraId="1232FC65" w14:textId="77777777" w:rsidR="00EF0739" w:rsidRPr="00233549" w:rsidRDefault="00EF0739" w:rsidP="00F075C1">
            <w:pPr>
              <w:widowControl w:val="0"/>
            </w:pPr>
          </w:p>
        </w:tc>
        <w:tc>
          <w:tcPr>
            <w:tcW w:w="1984" w:type="dxa"/>
            <w:vAlign w:val="center"/>
          </w:tcPr>
          <w:p w14:paraId="49097AD1" w14:textId="77777777" w:rsidR="00EF0739" w:rsidRPr="00233549" w:rsidRDefault="00EF0739" w:rsidP="00F075C1">
            <w:pPr>
              <w:widowControl w:val="0"/>
            </w:pPr>
          </w:p>
        </w:tc>
      </w:tr>
      <w:tr w:rsidR="00EF0739" w:rsidRPr="00233549" w14:paraId="5F828156" w14:textId="77777777" w:rsidTr="00F075C1">
        <w:trPr>
          <w:trHeight w:val="261"/>
          <w:tblCellSpacing w:w="15" w:type="dxa"/>
        </w:trPr>
        <w:tc>
          <w:tcPr>
            <w:tcW w:w="641" w:type="dxa"/>
            <w:vAlign w:val="center"/>
          </w:tcPr>
          <w:p w14:paraId="693F75A9" w14:textId="77777777" w:rsidR="00EF0739" w:rsidRPr="00233549" w:rsidRDefault="00EF0739" w:rsidP="00F075C1">
            <w:pPr>
              <w:widowControl w:val="0"/>
            </w:pPr>
          </w:p>
        </w:tc>
        <w:tc>
          <w:tcPr>
            <w:tcW w:w="2033" w:type="dxa"/>
            <w:vAlign w:val="center"/>
          </w:tcPr>
          <w:p w14:paraId="4291D126" w14:textId="77777777" w:rsidR="00EF0739" w:rsidRPr="00233549" w:rsidRDefault="00EF0739" w:rsidP="00F075C1">
            <w:pPr>
              <w:widowControl w:val="0"/>
            </w:pPr>
          </w:p>
        </w:tc>
        <w:tc>
          <w:tcPr>
            <w:tcW w:w="4789" w:type="dxa"/>
          </w:tcPr>
          <w:p w14:paraId="6F118933" w14:textId="77777777" w:rsidR="00EF0739" w:rsidRPr="00233549" w:rsidRDefault="00EF0739" w:rsidP="00F075C1">
            <w:pPr>
              <w:widowControl w:val="0"/>
            </w:pPr>
          </w:p>
        </w:tc>
        <w:tc>
          <w:tcPr>
            <w:tcW w:w="1984" w:type="dxa"/>
            <w:vAlign w:val="center"/>
          </w:tcPr>
          <w:p w14:paraId="0EC96709" w14:textId="77777777" w:rsidR="00EF0739" w:rsidRPr="00233549" w:rsidRDefault="00EF0739" w:rsidP="00F075C1">
            <w:pPr>
              <w:widowControl w:val="0"/>
            </w:pPr>
          </w:p>
        </w:tc>
      </w:tr>
      <w:tr w:rsidR="00EF0739" w:rsidRPr="00233549" w14:paraId="2F0888EE" w14:textId="77777777" w:rsidTr="00F075C1">
        <w:trPr>
          <w:trHeight w:val="261"/>
          <w:tblCellSpacing w:w="15" w:type="dxa"/>
        </w:trPr>
        <w:tc>
          <w:tcPr>
            <w:tcW w:w="641" w:type="dxa"/>
            <w:vAlign w:val="center"/>
          </w:tcPr>
          <w:p w14:paraId="2CA89B82" w14:textId="77777777" w:rsidR="00EF0739" w:rsidRPr="00233549" w:rsidRDefault="00EF0739" w:rsidP="00F075C1">
            <w:pPr>
              <w:widowControl w:val="0"/>
            </w:pPr>
          </w:p>
        </w:tc>
        <w:tc>
          <w:tcPr>
            <w:tcW w:w="2033" w:type="dxa"/>
            <w:vAlign w:val="center"/>
          </w:tcPr>
          <w:p w14:paraId="5B6286D8" w14:textId="77777777" w:rsidR="00EF0739" w:rsidRPr="00233549" w:rsidRDefault="00EF0739" w:rsidP="00F075C1">
            <w:pPr>
              <w:widowControl w:val="0"/>
            </w:pPr>
          </w:p>
        </w:tc>
        <w:tc>
          <w:tcPr>
            <w:tcW w:w="4789" w:type="dxa"/>
          </w:tcPr>
          <w:p w14:paraId="6DDBE448" w14:textId="77777777" w:rsidR="00EF0739" w:rsidRPr="00233549" w:rsidRDefault="00EF0739" w:rsidP="00F075C1">
            <w:pPr>
              <w:widowControl w:val="0"/>
            </w:pPr>
          </w:p>
        </w:tc>
        <w:tc>
          <w:tcPr>
            <w:tcW w:w="1984" w:type="dxa"/>
            <w:vAlign w:val="center"/>
          </w:tcPr>
          <w:p w14:paraId="27D199DD" w14:textId="77777777" w:rsidR="00EF0739" w:rsidRPr="00233549" w:rsidRDefault="00EF0739" w:rsidP="00F075C1">
            <w:pPr>
              <w:widowControl w:val="0"/>
            </w:pPr>
          </w:p>
        </w:tc>
      </w:tr>
      <w:tr w:rsidR="00EF0739" w:rsidRPr="00233549" w14:paraId="5391E2C2" w14:textId="77777777" w:rsidTr="00F075C1">
        <w:trPr>
          <w:trHeight w:val="261"/>
          <w:tblCellSpacing w:w="15" w:type="dxa"/>
        </w:trPr>
        <w:tc>
          <w:tcPr>
            <w:tcW w:w="641" w:type="dxa"/>
            <w:vAlign w:val="center"/>
          </w:tcPr>
          <w:p w14:paraId="7579DD89" w14:textId="77777777" w:rsidR="00EF0739" w:rsidRPr="00233549" w:rsidRDefault="00EF0739" w:rsidP="00F075C1">
            <w:pPr>
              <w:widowControl w:val="0"/>
            </w:pPr>
          </w:p>
        </w:tc>
        <w:tc>
          <w:tcPr>
            <w:tcW w:w="2033" w:type="dxa"/>
            <w:vAlign w:val="center"/>
          </w:tcPr>
          <w:p w14:paraId="5F34D11F" w14:textId="77777777" w:rsidR="00EF0739" w:rsidRPr="00233549" w:rsidRDefault="00EF0739" w:rsidP="00F075C1">
            <w:pPr>
              <w:widowControl w:val="0"/>
            </w:pPr>
          </w:p>
        </w:tc>
        <w:tc>
          <w:tcPr>
            <w:tcW w:w="4789" w:type="dxa"/>
          </w:tcPr>
          <w:p w14:paraId="084771F3" w14:textId="77777777" w:rsidR="00EF0739" w:rsidRPr="00233549" w:rsidRDefault="00EF0739" w:rsidP="00F075C1">
            <w:pPr>
              <w:widowControl w:val="0"/>
            </w:pPr>
          </w:p>
        </w:tc>
        <w:tc>
          <w:tcPr>
            <w:tcW w:w="1984" w:type="dxa"/>
            <w:vAlign w:val="center"/>
          </w:tcPr>
          <w:p w14:paraId="37EB2908" w14:textId="77777777" w:rsidR="00EF0739" w:rsidRPr="00233549" w:rsidRDefault="00EF0739" w:rsidP="00F075C1">
            <w:pPr>
              <w:widowControl w:val="0"/>
            </w:pPr>
          </w:p>
        </w:tc>
      </w:tr>
      <w:tr w:rsidR="00EF0739" w:rsidRPr="00233549" w14:paraId="27EEC18B" w14:textId="77777777" w:rsidTr="00F075C1">
        <w:trPr>
          <w:trHeight w:val="261"/>
          <w:tblCellSpacing w:w="15" w:type="dxa"/>
        </w:trPr>
        <w:tc>
          <w:tcPr>
            <w:tcW w:w="641" w:type="dxa"/>
            <w:vAlign w:val="center"/>
          </w:tcPr>
          <w:p w14:paraId="1EB517ED" w14:textId="77777777" w:rsidR="00EF0739" w:rsidRPr="00233549" w:rsidRDefault="00EF0739" w:rsidP="00F075C1">
            <w:pPr>
              <w:widowControl w:val="0"/>
            </w:pPr>
          </w:p>
        </w:tc>
        <w:tc>
          <w:tcPr>
            <w:tcW w:w="2033" w:type="dxa"/>
            <w:vAlign w:val="center"/>
          </w:tcPr>
          <w:p w14:paraId="2463A4B5" w14:textId="77777777" w:rsidR="00EF0739" w:rsidRPr="00233549" w:rsidRDefault="00EF0739" w:rsidP="00F075C1">
            <w:pPr>
              <w:widowControl w:val="0"/>
            </w:pPr>
          </w:p>
        </w:tc>
        <w:tc>
          <w:tcPr>
            <w:tcW w:w="4789" w:type="dxa"/>
          </w:tcPr>
          <w:p w14:paraId="1DB283C8" w14:textId="77777777" w:rsidR="00EF0739" w:rsidRPr="00233549" w:rsidRDefault="00EF0739" w:rsidP="00F075C1">
            <w:pPr>
              <w:widowControl w:val="0"/>
            </w:pPr>
          </w:p>
        </w:tc>
        <w:tc>
          <w:tcPr>
            <w:tcW w:w="1984" w:type="dxa"/>
            <w:vAlign w:val="center"/>
          </w:tcPr>
          <w:p w14:paraId="647642D5" w14:textId="77777777" w:rsidR="00EF0739" w:rsidRPr="00233549" w:rsidRDefault="00EF0739" w:rsidP="00F075C1">
            <w:pPr>
              <w:widowControl w:val="0"/>
            </w:pPr>
          </w:p>
        </w:tc>
      </w:tr>
      <w:tr w:rsidR="00EF0739" w:rsidRPr="00233549" w14:paraId="1E4235F3" w14:textId="77777777" w:rsidTr="00F075C1">
        <w:trPr>
          <w:trHeight w:val="261"/>
          <w:tblCellSpacing w:w="15" w:type="dxa"/>
        </w:trPr>
        <w:tc>
          <w:tcPr>
            <w:tcW w:w="641" w:type="dxa"/>
            <w:vAlign w:val="center"/>
          </w:tcPr>
          <w:p w14:paraId="0D83B503" w14:textId="77777777" w:rsidR="00EF0739" w:rsidRPr="00233549" w:rsidRDefault="00EF0739" w:rsidP="00F075C1">
            <w:pPr>
              <w:widowControl w:val="0"/>
            </w:pPr>
          </w:p>
        </w:tc>
        <w:tc>
          <w:tcPr>
            <w:tcW w:w="2033" w:type="dxa"/>
            <w:vAlign w:val="center"/>
          </w:tcPr>
          <w:p w14:paraId="10C3DA75" w14:textId="77777777" w:rsidR="00EF0739" w:rsidRPr="00233549" w:rsidRDefault="00EF0739" w:rsidP="00F075C1">
            <w:pPr>
              <w:widowControl w:val="0"/>
            </w:pPr>
          </w:p>
        </w:tc>
        <w:tc>
          <w:tcPr>
            <w:tcW w:w="4789" w:type="dxa"/>
          </w:tcPr>
          <w:p w14:paraId="44A06DFB" w14:textId="77777777" w:rsidR="00EF0739" w:rsidRPr="00233549" w:rsidRDefault="00EF0739" w:rsidP="00F075C1">
            <w:pPr>
              <w:widowControl w:val="0"/>
            </w:pPr>
          </w:p>
        </w:tc>
        <w:tc>
          <w:tcPr>
            <w:tcW w:w="1984" w:type="dxa"/>
            <w:vAlign w:val="center"/>
          </w:tcPr>
          <w:p w14:paraId="59A807DB" w14:textId="77777777" w:rsidR="00EF0739" w:rsidRPr="00233549" w:rsidRDefault="00EF0739" w:rsidP="00F075C1">
            <w:pPr>
              <w:widowControl w:val="0"/>
            </w:pPr>
          </w:p>
        </w:tc>
      </w:tr>
      <w:tr w:rsidR="00EF0739" w:rsidRPr="00233549" w14:paraId="1BD2F1C2" w14:textId="77777777" w:rsidTr="00F075C1">
        <w:trPr>
          <w:trHeight w:val="261"/>
          <w:tblCellSpacing w:w="15" w:type="dxa"/>
        </w:trPr>
        <w:tc>
          <w:tcPr>
            <w:tcW w:w="641" w:type="dxa"/>
            <w:vAlign w:val="center"/>
          </w:tcPr>
          <w:p w14:paraId="6D1C7980" w14:textId="77777777" w:rsidR="00EF0739" w:rsidRPr="00233549" w:rsidRDefault="00EF0739" w:rsidP="00F075C1">
            <w:pPr>
              <w:widowControl w:val="0"/>
            </w:pPr>
          </w:p>
        </w:tc>
        <w:tc>
          <w:tcPr>
            <w:tcW w:w="2033" w:type="dxa"/>
            <w:vAlign w:val="center"/>
          </w:tcPr>
          <w:p w14:paraId="786E159D" w14:textId="77777777" w:rsidR="00EF0739" w:rsidRPr="00233549" w:rsidRDefault="00EF0739" w:rsidP="00F075C1">
            <w:pPr>
              <w:widowControl w:val="0"/>
            </w:pPr>
          </w:p>
        </w:tc>
        <w:tc>
          <w:tcPr>
            <w:tcW w:w="4789" w:type="dxa"/>
          </w:tcPr>
          <w:p w14:paraId="32401A74" w14:textId="77777777" w:rsidR="00EF0739" w:rsidRPr="00233549" w:rsidRDefault="00EF0739" w:rsidP="00F075C1">
            <w:pPr>
              <w:widowControl w:val="0"/>
            </w:pPr>
          </w:p>
        </w:tc>
        <w:tc>
          <w:tcPr>
            <w:tcW w:w="1984" w:type="dxa"/>
            <w:vAlign w:val="center"/>
          </w:tcPr>
          <w:p w14:paraId="604395B4" w14:textId="77777777" w:rsidR="00EF0739" w:rsidRPr="00233549" w:rsidRDefault="00EF0739" w:rsidP="00F075C1">
            <w:pPr>
              <w:widowControl w:val="0"/>
            </w:pPr>
          </w:p>
        </w:tc>
      </w:tr>
      <w:tr w:rsidR="00EF0739" w:rsidRPr="00233549" w14:paraId="30EEC3B7" w14:textId="77777777" w:rsidTr="00F075C1">
        <w:trPr>
          <w:trHeight w:val="261"/>
          <w:tblCellSpacing w:w="15" w:type="dxa"/>
        </w:trPr>
        <w:tc>
          <w:tcPr>
            <w:tcW w:w="641" w:type="dxa"/>
            <w:vAlign w:val="center"/>
          </w:tcPr>
          <w:p w14:paraId="06917161" w14:textId="77777777" w:rsidR="00EF0739" w:rsidRPr="00233549" w:rsidRDefault="00EF0739" w:rsidP="00F075C1">
            <w:pPr>
              <w:widowControl w:val="0"/>
            </w:pPr>
          </w:p>
        </w:tc>
        <w:tc>
          <w:tcPr>
            <w:tcW w:w="2033" w:type="dxa"/>
            <w:vAlign w:val="center"/>
          </w:tcPr>
          <w:p w14:paraId="14B737CF" w14:textId="77777777" w:rsidR="00EF0739" w:rsidRPr="00233549" w:rsidRDefault="00EF0739" w:rsidP="00F075C1">
            <w:pPr>
              <w:widowControl w:val="0"/>
            </w:pPr>
          </w:p>
        </w:tc>
        <w:tc>
          <w:tcPr>
            <w:tcW w:w="4789" w:type="dxa"/>
          </w:tcPr>
          <w:p w14:paraId="53E4C20F" w14:textId="77777777" w:rsidR="00EF0739" w:rsidRPr="00233549" w:rsidRDefault="00EF0739" w:rsidP="00F075C1">
            <w:pPr>
              <w:widowControl w:val="0"/>
            </w:pPr>
          </w:p>
        </w:tc>
        <w:tc>
          <w:tcPr>
            <w:tcW w:w="1984" w:type="dxa"/>
            <w:vAlign w:val="center"/>
          </w:tcPr>
          <w:p w14:paraId="09F5ACB1" w14:textId="77777777" w:rsidR="00EF0739" w:rsidRPr="00233549" w:rsidRDefault="00EF0739" w:rsidP="00F075C1">
            <w:pPr>
              <w:widowControl w:val="0"/>
            </w:pPr>
          </w:p>
        </w:tc>
      </w:tr>
      <w:tr w:rsidR="00EF0739" w:rsidRPr="00233549" w14:paraId="2666FED6" w14:textId="77777777" w:rsidTr="00F075C1">
        <w:trPr>
          <w:trHeight w:val="261"/>
          <w:tblCellSpacing w:w="15" w:type="dxa"/>
        </w:trPr>
        <w:tc>
          <w:tcPr>
            <w:tcW w:w="641" w:type="dxa"/>
            <w:vAlign w:val="center"/>
          </w:tcPr>
          <w:p w14:paraId="52D70CE9" w14:textId="77777777" w:rsidR="00EF0739" w:rsidRPr="00233549" w:rsidRDefault="00EF0739" w:rsidP="00F075C1">
            <w:pPr>
              <w:widowControl w:val="0"/>
            </w:pPr>
          </w:p>
        </w:tc>
        <w:tc>
          <w:tcPr>
            <w:tcW w:w="2033" w:type="dxa"/>
            <w:vAlign w:val="center"/>
          </w:tcPr>
          <w:p w14:paraId="1F1720C9" w14:textId="77777777" w:rsidR="00EF0739" w:rsidRPr="00233549" w:rsidRDefault="00EF0739" w:rsidP="00F075C1">
            <w:pPr>
              <w:widowControl w:val="0"/>
            </w:pPr>
          </w:p>
        </w:tc>
        <w:tc>
          <w:tcPr>
            <w:tcW w:w="4789" w:type="dxa"/>
          </w:tcPr>
          <w:p w14:paraId="55518633" w14:textId="77777777" w:rsidR="00EF0739" w:rsidRPr="00233549" w:rsidRDefault="00EF0739" w:rsidP="00F075C1">
            <w:pPr>
              <w:widowControl w:val="0"/>
            </w:pPr>
          </w:p>
        </w:tc>
        <w:tc>
          <w:tcPr>
            <w:tcW w:w="1984" w:type="dxa"/>
            <w:vAlign w:val="center"/>
          </w:tcPr>
          <w:p w14:paraId="339641CC" w14:textId="77777777" w:rsidR="00EF0739" w:rsidRPr="00233549" w:rsidRDefault="00EF0739" w:rsidP="00F075C1">
            <w:pPr>
              <w:widowControl w:val="0"/>
            </w:pPr>
          </w:p>
        </w:tc>
      </w:tr>
      <w:tr w:rsidR="00EF0739" w:rsidRPr="00233549" w14:paraId="2F8E699A" w14:textId="77777777" w:rsidTr="00F075C1">
        <w:trPr>
          <w:trHeight w:val="261"/>
          <w:tblCellSpacing w:w="15" w:type="dxa"/>
        </w:trPr>
        <w:tc>
          <w:tcPr>
            <w:tcW w:w="641" w:type="dxa"/>
            <w:vAlign w:val="center"/>
          </w:tcPr>
          <w:p w14:paraId="584B1568" w14:textId="77777777" w:rsidR="00EF0739" w:rsidRPr="00233549" w:rsidRDefault="00EF0739" w:rsidP="00F075C1">
            <w:pPr>
              <w:widowControl w:val="0"/>
            </w:pPr>
          </w:p>
        </w:tc>
        <w:tc>
          <w:tcPr>
            <w:tcW w:w="2033" w:type="dxa"/>
            <w:vAlign w:val="center"/>
          </w:tcPr>
          <w:p w14:paraId="5381236D" w14:textId="77777777" w:rsidR="00EF0739" w:rsidRPr="00233549" w:rsidRDefault="00EF0739" w:rsidP="00F075C1">
            <w:pPr>
              <w:widowControl w:val="0"/>
            </w:pPr>
          </w:p>
        </w:tc>
        <w:tc>
          <w:tcPr>
            <w:tcW w:w="4789" w:type="dxa"/>
          </w:tcPr>
          <w:p w14:paraId="1C38F4FA" w14:textId="77777777" w:rsidR="00EF0739" w:rsidRPr="00233549" w:rsidRDefault="00EF0739" w:rsidP="00F075C1">
            <w:pPr>
              <w:widowControl w:val="0"/>
            </w:pPr>
          </w:p>
        </w:tc>
        <w:tc>
          <w:tcPr>
            <w:tcW w:w="1984" w:type="dxa"/>
            <w:vAlign w:val="center"/>
          </w:tcPr>
          <w:p w14:paraId="501ACF45" w14:textId="77777777" w:rsidR="00EF0739" w:rsidRPr="00233549" w:rsidRDefault="00EF0739" w:rsidP="00F075C1">
            <w:pPr>
              <w:widowControl w:val="0"/>
            </w:pPr>
          </w:p>
        </w:tc>
      </w:tr>
    </w:tbl>
    <w:p w14:paraId="05760321" w14:textId="77777777" w:rsidR="00EF0739" w:rsidRPr="00C00F5F" w:rsidRDefault="00EF0739" w:rsidP="00EF0739">
      <w:pPr>
        <w:jc w:val="center"/>
        <w:rPr>
          <w:lang w:val="kk-KZ"/>
        </w:rPr>
      </w:pPr>
    </w:p>
    <w:p w14:paraId="1B62B5B9" w14:textId="77777777" w:rsidR="00EF0739" w:rsidRDefault="00EF0739" w:rsidP="00EF0739">
      <w:pPr>
        <w:jc w:val="both"/>
        <w:rPr>
          <w:w w:val="105"/>
          <w:lang w:val="kk-KZ"/>
        </w:rPr>
      </w:pPr>
    </w:p>
    <w:p w14:paraId="34E23E8B" w14:textId="77777777" w:rsidR="00EF0739" w:rsidRPr="00C00F5F" w:rsidRDefault="00EF0739" w:rsidP="00EF0739">
      <w:pPr>
        <w:jc w:val="both"/>
        <w:rPr>
          <w:lang w:val="kk-KZ"/>
        </w:rPr>
      </w:pPr>
      <w:r w:rsidRPr="00C00F5F">
        <w:rPr>
          <w:w w:val="105"/>
          <w:lang w:val="kk-KZ"/>
        </w:rPr>
        <w:t>Практика жетекшінің қолы:</w:t>
      </w:r>
    </w:p>
    <w:p w14:paraId="66862725" w14:textId="77777777" w:rsidR="00EF0739" w:rsidRPr="00C00F5F" w:rsidRDefault="00EF0739" w:rsidP="00EF0739">
      <w:pPr>
        <w:jc w:val="both"/>
        <w:rPr>
          <w:w w:val="105"/>
          <w:lang w:val="kk-KZ"/>
        </w:rPr>
      </w:pPr>
      <w:r>
        <w:rPr>
          <w:w w:val="105"/>
          <w:lang w:val="kk-KZ"/>
        </w:rPr>
        <w:t xml:space="preserve">Студенттің </w:t>
      </w:r>
      <w:r w:rsidRPr="00C00F5F">
        <w:rPr>
          <w:w w:val="105"/>
          <w:lang w:val="kk-KZ"/>
        </w:rPr>
        <w:t>қолы:</w:t>
      </w:r>
    </w:p>
    <w:p w14:paraId="4398AFAD" w14:textId="77777777" w:rsidR="00EF0739" w:rsidRPr="00C00F5F" w:rsidRDefault="00EF0739" w:rsidP="00EF0739">
      <w:pPr>
        <w:jc w:val="both"/>
        <w:rPr>
          <w:w w:val="105"/>
          <w:lang w:val="kk-KZ"/>
        </w:rPr>
      </w:pPr>
      <w:r w:rsidRPr="00C00F5F">
        <w:rPr>
          <w:w w:val="105"/>
          <w:lang w:val="kk-KZ"/>
        </w:rPr>
        <w:t>Кадр бөлімінің мөрі</w:t>
      </w:r>
    </w:p>
    <w:p w14:paraId="539855A4" w14:textId="77777777" w:rsidR="00EF0739" w:rsidRDefault="00EF0739" w:rsidP="00EF0739">
      <w:pPr>
        <w:tabs>
          <w:tab w:val="left" w:pos="709"/>
        </w:tabs>
        <w:jc w:val="both"/>
        <w:rPr>
          <w:lang w:val="kk-KZ"/>
        </w:rPr>
      </w:pPr>
    </w:p>
    <w:p w14:paraId="161A4D99" w14:textId="77777777" w:rsidR="00EF0739" w:rsidRPr="0090397D" w:rsidRDefault="00EF0739" w:rsidP="00EF0739">
      <w:pPr>
        <w:jc w:val="center"/>
        <w:rPr>
          <w:color w:val="000000"/>
          <w:lang w:val="kk-KZ"/>
        </w:rPr>
      </w:pPr>
      <w:r>
        <w:rPr>
          <w:color w:val="000000"/>
          <w:lang w:val="kk-KZ"/>
        </w:rPr>
        <w:t xml:space="preserve">Астана </w:t>
      </w:r>
      <w:r w:rsidRPr="00C00F5F">
        <w:rPr>
          <w:color w:val="000000"/>
          <w:lang w:val="kk-KZ"/>
        </w:rPr>
        <w:t>20</w:t>
      </w:r>
      <w:r>
        <w:rPr>
          <w:color w:val="000000"/>
          <w:lang w:val="kk-KZ"/>
        </w:rPr>
        <w:t>2_</w:t>
      </w:r>
    </w:p>
    <w:p w14:paraId="0A1F91F8" w14:textId="77777777" w:rsidR="00EF0739" w:rsidRPr="00C00F5F" w:rsidRDefault="00EF0739" w:rsidP="00EF0739">
      <w:pPr>
        <w:widowControl w:val="0"/>
        <w:spacing w:before="100" w:beforeAutospacing="1" w:after="100" w:afterAutospacing="1"/>
        <w:jc w:val="center"/>
        <w:rPr>
          <w:lang w:val="kk-KZ"/>
        </w:rPr>
      </w:pPr>
      <w:r>
        <w:rPr>
          <w:b/>
          <w:bCs/>
          <w:lang w:val="kk-KZ"/>
        </w:rPr>
        <w:lastRenderedPageBreak/>
        <w:t>Кәсіби іс-тәжірибеден өту</w:t>
      </w:r>
      <w:r w:rsidRPr="0090397D">
        <w:rPr>
          <w:b/>
          <w:bCs/>
          <w:lang w:val="kk-KZ"/>
        </w:rPr>
        <w:t xml:space="preserve"> </w:t>
      </w:r>
      <w:r>
        <w:rPr>
          <w:b/>
          <w:bCs/>
          <w:lang w:val="kk-KZ"/>
        </w:rPr>
        <w:t>күнделігі</w:t>
      </w:r>
    </w:p>
    <w:tbl>
      <w:tblPr>
        <w:tblW w:w="959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6"/>
        <w:gridCol w:w="2063"/>
        <w:gridCol w:w="4819"/>
        <w:gridCol w:w="2029"/>
      </w:tblGrid>
      <w:tr w:rsidR="00EF0739" w:rsidRPr="00233549" w14:paraId="3D089423" w14:textId="77777777" w:rsidTr="00F075C1">
        <w:trPr>
          <w:trHeight w:val="714"/>
          <w:tblCellSpacing w:w="15" w:type="dxa"/>
        </w:trPr>
        <w:tc>
          <w:tcPr>
            <w:tcW w:w="641" w:type="dxa"/>
            <w:vMerge w:val="restart"/>
            <w:vAlign w:val="center"/>
            <w:hideMark/>
          </w:tcPr>
          <w:p w14:paraId="782F9116" w14:textId="77777777" w:rsidR="00EF0739" w:rsidRPr="00233549" w:rsidRDefault="00EF0739" w:rsidP="00F075C1">
            <w:pPr>
              <w:widowControl w:val="0"/>
              <w:jc w:val="center"/>
            </w:pPr>
            <w:r w:rsidRPr="00233549">
              <w:t>№</w:t>
            </w:r>
            <w:r w:rsidRPr="00233549">
              <w:br/>
              <w:t>п/п</w:t>
            </w:r>
          </w:p>
        </w:tc>
        <w:tc>
          <w:tcPr>
            <w:tcW w:w="2033" w:type="dxa"/>
            <w:vMerge w:val="restart"/>
            <w:vAlign w:val="center"/>
            <w:hideMark/>
          </w:tcPr>
          <w:p w14:paraId="53DDE975" w14:textId="77777777" w:rsidR="00EF0739" w:rsidRPr="00951C63" w:rsidRDefault="00EF0739" w:rsidP="00F075C1">
            <w:pPr>
              <w:widowControl w:val="0"/>
              <w:jc w:val="center"/>
            </w:pPr>
            <w:r>
              <w:rPr>
                <w:bCs/>
                <w:lang w:val="kk-KZ"/>
              </w:rPr>
              <w:t xml:space="preserve">Оқу </w:t>
            </w:r>
            <w:r w:rsidRPr="00951C63">
              <w:rPr>
                <w:bCs/>
                <w:lang w:val="kk-KZ"/>
              </w:rPr>
              <w:t>іс-тәжірибенің жекелеген тақырыптарын орындау мерзімі</w:t>
            </w:r>
          </w:p>
        </w:tc>
        <w:tc>
          <w:tcPr>
            <w:tcW w:w="4789" w:type="dxa"/>
            <w:vMerge w:val="restart"/>
          </w:tcPr>
          <w:p w14:paraId="03522013" w14:textId="77777777" w:rsidR="00EF0739" w:rsidRDefault="00EF0739" w:rsidP="00F075C1">
            <w:pPr>
              <w:widowControl w:val="0"/>
              <w:jc w:val="center"/>
              <w:rPr>
                <w:lang w:val="kk-KZ"/>
              </w:rPr>
            </w:pPr>
            <w:r>
              <w:rPr>
                <w:lang w:val="kk-KZ"/>
              </w:rPr>
              <w:t>Іс-тәжірибе бағдарламасына сәйкес күнделікті орындалған (зерттелген) жұмыстардың атауы</w:t>
            </w:r>
          </w:p>
          <w:p w14:paraId="00A521F8" w14:textId="77777777" w:rsidR="00EF0739" w:rsidRPr="00F05E6D" w:rsidRDefault="00EF0739" w:rsidP="00F075C1">
            <w:pPr>
              <w:widowControl w:val="0"/>
              <w:jc w:val="center"/>
              <w:rPr>
                <w:lang w:val="kk-KZ"/>
              </w:rPr>
            </w:pPr>
          </w:p>
          <w:p w14:paraId="5A14C8E3" w14:textId="77777777" w:rsidR="00EF0739" w:rsidRPr="00951C63" w:rsidRDefault="00EF0739" w:rsidP="00F075C1">
            <w:pPr>
              <w:widowControl w:val="0"/>
              <w:jc w:val="center"/>
              <w:rPr>
                <w:lang w:val="kk-KZ"/>
              </w:rPr>
            </w:pPr>
          </w:p>
        </w:tc>
        <w:tc>
          <w:tcPr>
            <w:tcW w:w="1984" w:type="dxa"/>
            <w:vMerge w:val="restart"/>
            <w:vAlign w:val="center"/>
            <w:hideMark/>
          </w:tcPr>
          <w:p w14:paraId="6A6B9A3A" w14:textId="77777777" w:rsidR="00EF0739" w:rsidRPr="00233549" w:rsidRDefault="00EF0739" w:rsidP="00F075C1">
            <w:pPr>
              <w:widowControl w:val="0"/>
              <w:jc w:val="center"/>
            </w:pPr>
            <w:r>
              <w:rPr>
                <w:lang w:val="kk-KZ"/>
              </w:rPr>
              <w:t>Іс-тәжірибе жетекшісінің қолы</w:t>
            </w:r>
          </w:p>
        </w:tc>
      </w:tr>
      <w:tr w:rsidR="00EF0739" w:rsidRPr="00233549" w14:paraId="5525B9B5" w14:textId="77777777" w:rsidTr="00F075C1">
        <w:trPr>
          <w:trHeight w:val="517"/>
          <w:tblCellSpacing w:w="15" w:type="dxa"/>
        </w:trPr>
        <w:tc>
          <w:tcPr>
            <w:tcW w:w="0" w:type="auto"/>
            <w:vMerge/>
            <w:vAlign w:val="center"/>
            <w:hideMark/>
          </w:tcPr>
          <w:p w14:paraId="0D27E03B" w14:textId="77777777" w:rsidR="00EF0739" w:rsidRPr="00233549" w:rsidRDefault="00EF0739" w:rsidP="00F075C1">
            <w:pPr>
              <w:widowControl w:val="0"/>
            </w:pPr>
          </w:p>
        </w:tc>
        <w:tc>
          <w:tcPr>
            <w:tcW w:w="2033" w:type="dxa"/>
            <w:vMerge/>
            <w:vAlign w:val="center"/>
            <w:hideMark/>
          </w:tcPr>
          <w:p w14:paraId="4DD1DEEC" w14:textId="77777777" w:rsidR="00EF0739" w:rsidRPr="00233549" w:rsidRDefault="00EF0739" w:rsidP="00F075C1">
            <w:pPr>
              <w:widowControl w:val="0"/>
            </w:pPr>
          </w:p>
        </w:tc>
        <w:tc>
          <w:tcPr>
            <w:tcW w:w="4789" w:type="dxa"/>
            <w:vMerge/>
          </w:tcPr>
          <w:p w14:paraId="0761D303" w14:textId="77777777" w:rsidR="00EF0739" w:rsidRPr="00233549" w:rsidRDefault="00EF0739" w:rsidP="00F075C1">
            <w:pPr>
              <w:widowControl w:val="0"/>
              <w:jc w:val="center"/>
            </w:pPr>
          </w:p>
        </w:tc>
        <w:tc>
          <w:tcPr>
            <w:tcW w:w="0" w:type="auto"/>
            <w:vMerge/>
            <w:vAlign w:val="center"/>
            <w:hideMark/>
          </w:tcPr>
          <w:p w14:paraId="4EE8D44F" w14:textId="77777777" w:rsidR="00EF0739" w:rsidRPr="00233549" w:rsidRDefault="00EF0739" w:rsidP="00F075C1">
            <w:pPr>
              <w:widowControl w:val="0"/>
            </w:pPr>
          </w:p>
        </w:tc>
      </w:tr>
      <w:tr w:rsidR="00EF0739" w:rsidRPr="00233549" w14:paraId="2535794F" w14:textId="77777777" w:rsidTr="00F075C1">
        <w:trPr>
          <w:trHeight w:val="261"/>
          <w:tblCellSpacing w:w="15" w:type="dxa"/>
        </w:trPr>
        <w:tc>
          <w:tcPr>
            <w:tcW w:w="641" w:type="dxa"/>
            <w:vAlign w:val="center"/>
            <w:hideMark/>
          </w:tcPr>
          <w:p w14:paraId="23523AE2" w14:textId="77777777" w:rsidR="00EF0739" w:rsidRPr="00233549" w:rsidRDefault="00EF0739" w:rsidP="00F075C1">
            <w:pPr>
              <w:widowControl w:val="0"/>
            </w:pPr>
          </w:p>
        </w:tc>
        <w:tc>
          <w:tcPr>
            <w:tcW w:w="2033" w:type="dxa"/>
            <w:vAlign w:val="center"/>
            <w:hideMark/>
          </w:tcPr>
          <w:p w14:paraId="24A9B9AF" w14:textId="77777777" w:rsidR="00EF0739" w:rsidRPr="00233549" w:rsidRDefault="00EF0739" w:rsidP="00F075C1">
            <w:pPr>
              <w:widowControl w:val="0"/>
            </w:pPr>
          </w:p>
        </w:tc>
        <w:tc>
          <w:tcPr>
            <w:tcW w:w="4789" w:type="dxa"/>
          </w:tcPr>
          <w:p w14:paraId="1E45304A" w14:textId="77777777" w:rsidR="00EF0739" w:rsidRPr="00233549" w:rsidRDefault="00EF0739" w:rsidP="00F075C1">
            <w:pPr>
              <w:widowControl w:val="0"/>
            </w:pPr>
          </w:p>
        </w:tc>
        <w:tc>
          <w:tcPr>
            <w:tcW w:w="1984" w:type="dxa"/>
            <w:vAlign w:val="center"/>
            <w:hideMark/>
          </w:tcPr>
          <w:p w14:paraId="5F5A45D2" w14:textId="77777777" w:rsidR="00EF0739" w:rsidRPr="00233549" w:rsidRDefault="00EF0739" w:rsidP="00F075C1">
            <w:pPr>
              <w:widowControl w:val="0"/>
            </w:pPr>
          </w:p>
        </w:tc>
      </w:tr>
      <w:tr w:rsidR="00EF0739" w:rsidRPr="00233549" w14:paraId="7C4052DC" w14:textId="77777777" w:rsidTr="00F075C1">
        <w:trPr>
          <w:trHeight w:val="261"/>
          <w:tblCellSpacing w:w="15" w:type="dxa"/>
        </w:trPr>
        <w:tc>
          <w:tcPr>
            <w:tcW w:w="641" w:type="dxa"/>
            <w:vAlign w:val="center"/>
            <w:hideMark/>
          </w:tcPr>
          <w:p w14:paraId="0F7B9462" w14:textId="77777777" w:rsidR="00EF0739" w:rsidRPr="00233549" w:rsidRDefault="00EF0739" w:rsidP="00F075C1">
            <w:pPr>
              <w:widowControl w:val="0"/>
            </w:pPr>
          </w:p>
        </w:tc>
        <w:tc>
          <w:tcPr>
            <w:tcW w:w="2033" w:type="dxa"/>
            <w:vAlign w:val="center"/>
            <w:hideMark/>
          </w:tcPr>
          <w:p w14:paraId="12F82E6C" w14:textId="77777777" w:rsidR="00EF0739" w:rsidRPr="00233549" w:rsidRDefault="00EF0739" w:rsidP="00F075C1">
            <w:pPr>
              <w:widowControl w:val="0"/>
            </w:pPr>
          </w:p>
        </w:tc>
        <w:tc>
          <w:tcPr>
            <w:tcW w:w="4789" w:type="dxa"/>
          </w:tcPr>
          <w:p w14:paraId="5619AF43" w14:textId="77777777" w:rsidR="00EF0739" w:rsidRPr="00233549" w:rsidRDefault="00EF0739" w:rsidP="00F075C1">
            <w:pPr>
              <w:widowControl w:val="0"/>
            </w:pPr>
          </w:p>
        </w:tc>
        <w:tc>
          <w:tcPr>
            <w:tcW w:w="1984" w:type="dxa"/>
            <w:vAlign w:val="center"/>
            <w:hideMark/>
          </w:tcPr>
          <w:p w14:paraId="326588DD" w14:textId="77777777" w:rsidR="00EF0739" w:rsidRPr="00233549" w:rsidRDefault="00EF0739" w:rsidP="00F075C1">
            <w:pPr>
              <w:widowControl w:val="0"/>
            </w:pPr>
          </w:p>
        </w:tc>
      </w:tr>
      <w:tr w:rsidR="00EF0739" w:rsidRPr="00233549" w14:paraId="15E48065" w14:textId="77777777" w:rsidTr="00F075C1">
        <w:trPr>
          <w:trHeight w:val="261"/>
          <w:tblCellSpacing w:w="15" w:type="dxa"/>
        </w:trPr>
        <w:tc>
          <w:tcPr>
            <w:tcW w:w="641" w:type="dxa"/>
            <w:vAlign w:val="center"/>
          </w:tcPr>
          <w:p w14:paraId="4AB7B430" w14:textId="77777777" w:rsidR="00EF0739" w:rsidRPr="00233549" w:rsidRDefault="00EF0739" w:rsidP="00F075C1">
            <w:pPr>
              <w:widowControl w:val="0"/>
            </w:pPr>
          </w:p>
        </w:tc>
        <w:tc>
          <w:tcPr>
            <w:tcW w:w="2033" w:type="dxa"/>
            <w:vAlign w:val="center"/>
          </w:tcPr>
          <w:p w14:paraId="04886F6E" w14:textId="77777777" w:rsidR="00EF0739" w:rsidRPr="00233549" w:rsidRDefault="00EF0739" w:rsidP="00F075C1">
            <w:pPr>
              <w:widowControl w:val="0"/>
            </w:pPr>
          </w:p>
        </w:tc>
        <w:tc>
          <w:tcPr>
            <w:tcW w:w="4789" w:type="dxa"/>
          </w:tcPr>
          <w:p w14:paraId="01278836" w14:textId="77777777" w:rsidR="00EF0739" w:rsidRPr="00233549" w:rsidRDefault="00EF0739" w:rsidP="00F075C1">
            <w:pPr>
              <w:widowControl w:val="0"/>
            </w:pPr>
          </w:p>
        </w:tc>
        <w:tc>
          <w:tcPr>
            <w:tcW w:w="1984" w:type="dxa"/>
            <w:vAlign w:val="center"/>
          </w:tcPr>
          <w:p w14:paraId="64A12A66" w14:textId="77777777" w:rsidR="00EF0739" w:rsidRPr="00233549" w:rsidRDefault="00EF0739" w:rsidP="00F075C1">
            <w:pPr>
              <w:widowControl w:val="0"/>
            </w:pPr>
          </w:p>
        </w:tc>
      </w:tr>
      <w:tr w:rsidR="00EF0739" w:rsidRPr="00233549" w14:paraId="438F74E4" w14:textId="77777777" w:rsidTr="00F075C1">
        <w:trPr>
          <w:trHeight w:val="261"/>
          <w:tblCellSpacing w:w="15" w:type="dxa"/>
        </w:trPr>
        <w:tc>
          <w:tcPr>
            <w:tcW w:w="641" w:type="dxa"/>
            <w:vAlign w:val="center"/>
          </w:tcPr>
          <w:p w14:paraId="7A1E72DD" w14:textId="77777777" w:rsidR="00EF0739" w:rsidRPr="00233549" w:rsidRDefault="00EF0739" w:rsidP="00F075C1">
            <w:pPr>
              <w:widowControl w:val="0"/>
            </w:pPr>
          </w:p>
        </w:tc>
        <w:tc>
          <w:tcPr>
            <w:tcW w:w="2033" w:type="dxa"/>
            <w:vAlign w:val="center"/>
          </w:tcPr>
          <w:p w14:paraId="7D296FC2" w14:textId="77777777" w:rsidR="00EF0739" w:rsidRPr="00233549" w:rsidRDefault="00EF0739" w:rsidP="00F075C1">
            <w:pPr>
              <w:widowControl w:val="0"/>
            </w:pPr>
          </w:p>
        </w:tc>
        <w:tc>
          <w:tcPr>
            <w:tcW w:w="4789" w:type="dxa"/>
          </w:tcPr>
          <w:p w14:paraId="39B15FD6" w14:textId="77777777" w:rsidR="00EF0739" w:rsidRPr="00233549" w:rsidRDefault="00EF0739" w:rsidP="00F075C1">
            <w:pPr>
              <w:widowControl w:val="0"/>
            </w:pPr>
          </w:p>
        </w:tc>
        <w:tc>
          <w:tcPr>
            <w:tcW w:w="1984" w:type="dxa"/>
            <w:vAlign w:val="center"/>
          </w:tcPr>
          <w:p w14:paraId="64B6600B" w14:textId="77777777" w:rsidR="00EF0739" w:rsidRPr="00233549" w:rsidRDefault="00EF0739" w:rsidP="00F075C1">
            <w:pPr>
              <w:widowControl w:val="0"/>
            </w:pPr>
          </w:p>
        </w:tc>
      </w:tr>
      <w:tr w:rsidR="00EF0739" w:rsidRPr="00233549" w14:paraId="252F26B4" w14:textId="77777777" w:rsidTr="00F075C1">
        <w:trPr>
          <w:trHeight w:val="261"/>
          <w:tblCellSpacing w:w="15" w:type="dxa"/>
        </w:trPr>
        <w:tc>
          <w:tcPr>
            <w:tcW w:w="641" w:type="dxa"/>
            <w:vAlign w:val="center"/>
          </w:tcPr>
          <w:p w14:paraId="71842212" w14:textId="77777777" w:rsidR="00EF0739" w:rsidRPr="00233549" w:rsidRDefault="00EF0739" w:rsidP="00F075C1">
            <w:pPr>
              <w:widowControl w:val="0"/>
            </w:pPr>
          </w:p>
        </w:tc>
        <w:tc>
          <w:tcPr>
            <w:tcW w:w="2033" w:type="dxa"/>
            <w:vAlign w:val="center"/>
          </w:tcPr>
          <w:p w14:paraId="751C052C" w14:textId="77777777" w:rsidR="00EF0739" w:rsidRPr="00233549" w:rsidRDefault="00EF0739" w:rsidP="00F075C1">
            <w:pPr>
              <w:widowControl w:val="0"/>
            </w:pPr>
          </w:p>
        </w:tc>
        <w:tc>
          <w:tcPr>
            <w:tcW w:w="4789" w:type="dxa"/>
          </w:tcPr>
          <w:p w14:paraId="4EFF53C2" w14:textId="77777777" w:rsidR="00EF0739" w:rsidRPr="00233549" w:rsidRDefault="00EF0739" w:rsidP="00F075C1">
            <w:pPr>
              <w:widowControl w:val="0"/>
            </w:pPr>
          </w:p>
        </w:tc>
        <w:tc>
          <w:tcPr>
            <w:tcW w:w="1984" w:type="dxa"/>
            <w:vAlign w:val="center"/>
          </w:tcPr>
          <w:p w14:paraId="343D0D2C" w14:textId="77777777" w:rsidR="00EF0739" w:rsidRPr="00233549" w:rsidRDefault="00EF0739" w:rsidP="00F075C1">
            <w:pPr>
              <w:widowControl w:val="0"/>
            </w:pPr>
          </w:p>
        </w:tc>
      </w:tr>
      <w:tr w:rsidR="00EF0739" w:rsidRPr="00233549" w14:paraId="0DEB2E7E" w14:textId="77777777" w:rsidTr="00F075C1">
        <w:trPr>
          <w:trHeight w:val="261"/>
          <w:tblCellSpacing w:w="15" w:type="dxa"/>
        </w:trPr>
        <w:tc>
          <w:tcPr>
            <w:tcW w:w="641" w:type="dxa"/>
            <w:vAlign w:val="center"/>
          </w:tcPr>
          <w:p w14:paraId="1CEC9971" w14:textId="77777777" w:rsidR="00EF0739" w:rsidRPr="00233549" w:rsidRDefault="00EF0739" w:rsidP="00F075C1">
            <w:pPr>
              <w:widowControl w:val="0"/>
            </w:pPr>
          </w:p>
        </w:tc>
        <w:tc>
          <w:tcPr>
            <w:tcW w:w="2033" w:type="dxa"/>
            <w:vAlign w:val="center"/>
          </w:tcPr>
          <w:p w14:paraId="3BC7338E" w14:textId="77777777" w:rsidR="00EF0739" w:rsidRPr="00233549" w:rsidRDefault="00EF0739" w:rsidP="00F075C1">
            <w:pPr>
              <w:widowControl w:val="0"/>
            </w:pPr>
          </w:p>
        </w:tc>
        <w:tc>
          <w:tcPr>
            <w:tcW w:w="4789" w:type="dxa"/>
          </w:tcPr>
          <w:p w14:paraId="6411AE91" w14:textId="77777777" w:rsidR="00EF0739" w:rsidRPr="00233549" w:rsidRDefault="00EF0739" w:rsidP="00F075C1">
            <w:pPr>
              <w:widowControl w:val="0"/>
            </w:pPr>
          </w:p>
        </w:tc>
        <w:tc>
          <w:tcPr>
            <w:tcW w:w="1984" w:type="dxa"/>
            <w:vAlign w:val="center"/>
          </w:tcPr>
          <w:p w14:paraId="1562E4AB" w14:textId="77777777" w:rsidR="00EF0739" w:rsidRPr="00233549" w:rsidRDefault="00EF0739" w:rsidP="00F075C1">
            <w:pPr>
              <w:widowControl w:val="0"/>
            </w:pPr>
          </w:p>
        </w:tc>
      </w:tr>
      <w:tr w:rsidR="00EF0739" w:rsidRPr="00233549" w14:paraId="38E2050B" w14:textId="77777777" w:rsidTr="00F075C1">
        <w:trPr>
          <w:trHeight w:val="261"/>
          <w:tblCellSpacing w:w="15" w:type="dxa"/>
        </w:trPr>
        <w:tc>
          <w:tcPr>
            <w:tcW w:w="641" w:type="dxa"/>
            <w:vAlign w:val="center"/>
          </w:tcPr>
          <w:p w14:paraId="12635E5C" w14:textId="77777777" w:rsidR="00EF0739" w:rsidRPr="00233549" w:rsidRDefault="00EF0739" w:rsidP="00F075C1">
            <w:pPr>
              <w:widowControl w:val="0"/>
            </w:pPr>
          </w:p>
        </w:tc>
        <w:tc>
          <w:tcPr>
            <w:tcW w:w="2033" w:type="dxa"/>
            <w:vAlign w:val="center"/>
          </w:tcPr>
          <w:p w14:paraId="0927A6F3" w14:textId="77777777" w:rsidR="00EF0739" w:rsidRPr="00233549" w:rsidRDefault="00EF0739" w:rsidP="00F075C1">
            <w:pPr>
              <w:widowControl w:val="0"/>
            </w:pPr>
          </w:p>
        </w:tc>
        <w:tc>
          <w:tcPr>
            <w:tcW w:w="4789" w:type="dxa"/>
          </w:tcPr>
          <w:p w14:paraId="513C5C3E" w14:textId="77777777" w:rsidR="00EF0739" w:rsidRPr="00233549" w:rsidRDefault="00EF0739" w:rsidP="00F075C1">
            <w:pPr>
              <w:widowControl w:val="0"/>
            </w:pPr>
          </w:p>
        </w:tc>
        <w:tc>
          <w:tcPr>
            <w:tcW w:w="1984" w:type="dxa"/>
            <w:vAlign w:val="center"/>
          </w:tcPr>
          <w:p w14:paraId="13AB978F" w14:textId="77777777" w:rsidR="00EF0739" w:rsidRPr="00233549" w:rsidRDefault="00EF0739" w:rsidP="00F075C1">
            <w:pPr>
              <w:widowControl w:val="0"/>
            </w:pPr>
          </w:p>
        </w:tc>
      </w:tr>
      <w:tr w:rsidR="00EF0739" w:rsidRPr="00233549" w14:paraId="40F8C028" w14:textId="77777777" w:rsidTr="00F075C1">
        <w:trPr>
          <w:trHeight w:val="261"/>
          <w:tblCellSpacing w:w="15" w:type="dxa"/>
        </w:trPr>
        <w:tc>
          <w:tcPr>
            <w:tcW w:w="641" w:type="dxa"/>
            <w:vAlign w:val="center"/>
          </w:tcPr>
          <w:p w14:paraId="51E84465" w14:textId="77777777" w:rsidR="00EF0739" w:rsidRPr="00233549" w:rsidRDefault="00EF0739" w:rsidP="00F075C1">
            <w:pPr>
              <w:widowControl w:val="0"/>
            </w:pPr>
          </w:p>
        </w:tc>
        <w:tc>
          <w:tcPr>
            <w:tcW w:w="2033" w:type="dxa"/>
            <w:vAlign w:val="center"/>
          </w:tcPr>
          <w:p w14:paraId="5694C8E2" w14:textId="77777777" w:rsidR="00EF0739" w:rsidRPr="00233549" w:rsidRDefault="00EF0739" w:rsidP="00F075C1">
            <w:pPr>
              <w:widowControl w:val="0"/>
            </w:pPr>
          </w:p>
        </w:tc>
        <w:tc>
          <w:tcPr>
            <w:tcW w:w="4789" w:type="dxa"/>
          </w:tcPr>
          <w:p w14:paraId="24EB590D" w14:textId="77777777" w:rsidR="00EF0739" w:rsidRPr="00233549" w:rsidRDefault="00EF0739" w:rsidP="00F075C1">
            <w:pPr>
              <w:widowControl w:val="0"/>
            </w:pPr>
          </w:p>
        </w:tc>
        <w:tc>
          <w:tcPr>
            <w:tcW w:w="1984" w:type="dxa"/>
            <w:vAlign w:val="center"/>
          </w:tcPr>
          <w:p w14:paraId="73C3FE1E" w14:textId="77777777" w:rsidR="00EF0739" w:rsidRPr="00233549" w:rsidRDefault="00EF0739" w:rsidP="00F075C1">
            <w:pPr>
              <w:widowControl w:val="0"/>
            </w:pPr>
          </w:p>
        </w:tc>
      </w:tr>
      <w:tr w:rsidR="00EF0739" w:rsidRPr="00233549" w14:paraId="22591D9F" w14:textId="77777777" w:rsidTr="00F075C1">
        <w:trPr>
          <w:trHeight w:val="261"/>
          <w:tblCellSpacing w:w="15" w:type="dxa"/>
        </w:trPr>
        <w:tc>
          <w:tcPr>
            <w:tcW w:w="641" w:type="dxa"/>
            <w:vAlign w:val="center"/>
          </w:tcPr>
          <w:p w14:paraId="21F090BB" w14:textId="77777777" w:rsidR="00EF0739" w:rsidRPr="00233549" w:rsidRDefault="00EF0739" w:rsidP="00F075C1">
            <w:pPr>
              <w:widowControl w:val="0"/>
            </w:pPr>
          </w:p>
        </w:tc>
        <w:tc>
          <w:tcPr>
            <w:tcW w:w="2033" w:type="dxa"/>
            <w:vAlign w:val="center"/>
          </w:tcPr>
          <w:p w14:paraId="24ED1360" w14:textId="77777777" w:rsidR="00EF0739" w:rsidRPr="00233549" w:rsidRDefault="00EF0739" w:rsidP="00F075C1">
            <w:pPr>
              <w:widowControl w:val="0"/>
            </w:pPr>
          </w:p>
        </w:tc>
        <w:tc>
          <w:tcPr>
            <w:tcW w:w="4789" w:type="dxa"/>
          </w:tcPr>
          <w:p w14:paraId="360D219E" w14:textId="77777777" w:rsidR="00EF0739" w:rsidRPr="00233549" w:rsidRDefault="00EF0739" w:rsidP="00F075C1">
            <w:pPr>
              <w:widowControl w:val="0"/>
            </w:pPr>
          </w:p>
        </w:tc>
        <w:tc>
          <w:tcPr>
            <w:tcW w:w="1984" w:type="dxa"/>
            <w:vAlign w:val="center"/>
          </w:tcPr>
          <w:p w14:paraId="30CF78C6" w14:textId="77777777" w:rsidR="00EF0739" w:rsidRPr="00233549" w:rsidRDefault="00EF0739" w:rsidP="00F075C1">
            <w:pPr>
              <w:widowControl w:val="0"/>
            </w:pPr>
          </w:p>
        </w:tc>
      </w:tr>
      <w:tr w:rsidR="00EF0739" w:rsidRPr="00233549" w14:paraId="4BD2AA92" w14:textId="77777777" w:rsidTr="00F075C1">
        <w:trPr>
          <w:trHeight w:val="261"/>
          <w:tblCellSpacing w:w="15" w:type="dxa"/>
        </w:trPr>
        <w:tc>
          <w:tcPr>
            <w:tcW w:w="641" w:type="dxa"/>
            <w:vAlign w:val="center"/>
          </w:tcPr>
          <w:p w14:paraId="4FD2207F" w14:textId="77777777" w:rsidR="00EF0739" w:rsidRPr="00233549" w:rsidRDefault="00EF0739" w:rsidP="00F075C1">
            <w:pPr>
              <w:widowControl w:val="0"/>
            </w:pPr>
          </w:p>
        </w:tc>
        <w:tc>
          <w:tcPr>
            <w:tcW w:w="2033" w:type="dxa"/>
            <w:vAlign w:val="center"/>
          </w:tcPr>
          <w:p w14:paraId="4B3589C5" w14:textId="77777777" w:rsidR="00EF0739" w:rsidRPr="00233549" w:rsidRDefault="00EF0739" w:rsidP="00F075C1">
            <w:pPr>
              <w:widowControl w:val="0"/>
            </w:pPr>
          </w:p>
        </w:tc>
        <w:tc>
          <w:tcPr>
            <w:tcW w:w="4789" w:type="dxa"/>
          </w:tcPr>
          <w:p w14:paraId="5FF3180A" w14:textId="77777777" w:rsidR="00EF0739" w:rsidRPr="00233549" w:rsidRDefault="00EF0739" w:rsidP="00F075C1">
            <w:pPr>
              <w:widowControl w:val="0"/>
            </w:pPr>
          </w:p>
        </w:tc>
        <w:tc>
          <w:tcPr>
            <w:tcW w:w="1984" w:type="dxa"/>
            <w:vAlign w:val="center"/>
          </w:tcPr>
          <w:p w14:paraId="0BEE30CC" w14:textId="77777777" w:rsidR="00EF0739" w:rsidRPr="00233549" w:rsidRDefault="00EF0739" w:rsidP="00F075C1">
            <w:pPr>
              <w:widowControl w:val="0"/>
            </w:pPr>
          </w:p>
        </w:tc>
      </w:tr>
      <w:tr w:rsidR="00EF0739" w:rsidRPr="00233549" w14:paraId="3C03CDA0" w14:textId="77777777" w:rsidTr="00F075C1">
        <w:trPr>
          <w:trHeight w:val="261"/>
          <w:tblCellSpacing w:w="15" w:type="dxa"/>
        </w:trPr>
        <w:tc>
          <w:tcPr>
            <w:tcW w:w="641" w:type="dxa"/>
            <w:vAlign w:val="center"/>
          </w:tcPr>
          <w:p w14:paraId="6BE6802C" w14:textId="77777777" w:rsidR="00EF0739" w:rsidRPr="00233549" w:rsidRDefault="00EF0739" w:rsidP="00F075C1">
            <w:pPr>
              <w:widowControl w:val="0"/>
            </w:pPr>
          </w:p>
        </w:tc>
        <w:tc>
          <w:tcPr>
            <w:tcW w:w="2033" w:type="dxa"/>
            <w:vAlign w:val="center"/>
          </w:tcPr>
          <w:p w14:paraId="04D00FB9" w14:textId="77777777" w:rsidR="00EF0739" w:rsidRPr="00233549" w:rsidRDefault="00EF0739" w:rsidP="00F075C1">
            <w:pPr>
              <w:widowControl w:val="0"/>
            </w:pPr>
          </w:p>
        </w:tc>
        <w:tc>
          <w:tcPr>
            <w:tcW w:w="4789" w:type="dxa"/>
          </w:tcPr>
          <w:p w14:paraId="3CF7E9B9" w14:textId="77777777" w:rsidR="00EF0739" w:rsidRPr="00233549" w:rsidRDefault="00EF0739" w:rsidP="00F075C1">
            <w:pPr>
              <w:widowControl w:val="0"/>
            </w:pPr>
          </w:p>
        </w:tc>
        <w:tc>
          <w:tcPr>
            <w:tcW w:w="1984" w:type="dxa"/>
            <w:vAlign w:val="center"/>
          </w:tcPr>
          <w:p w14:paraId="0DCE3CEB" w14:textId="77777777" w:rsidR="00EF0739" w:rsidRPr="00233549" w:rsidRDefault="00EF0739" w:rsidP="00F075C1">
            <w:pPr>
              <w:widowControl w:val="0"/>
            </w:pPr>
          </w:p>
        </w:tc>
      </w:tr>
      <w:tr w:rsidR="00EF0739" w:rsidRPr="00233549" w14:paraId="6F477558" w14:textId="77777777" w:rsidTr="00F075C1">
        <w:trPr>
          <w:trHeight w:val="261"/>
          <w:tblCellSpacing w:w="15" w:type="dxa"/>
        </w:trPr>
        <w:tc>
          <w:tcPr>
            <w:tcW w:w="641" w:type="dxa"/>
            <w:vAlign w:val="center"/>
          </w:tcPr>
          <w:p w14:paraId="78F44D30" w14:textId="77777777" w:rsidR="00EF0739" w:rsidRPr="00233549" w:rsidRDefault="00EF0739" w:rsidP="00F075C1">
            <w:pPr>
              <w:widowControl w:val="0"/>
            </w:pPr>
          </w:p>
        </w:tc>
        <w:tc>
          <w:tcPr>
            <w:tcW w:w="2033" w:type="dxa"/>
            <w:vAlign w:val="center"/>
          </w:tcPr>
          <w:p w14:paraId="4F421104" w14:textId="77777777" w:rsidR="00EF0739" w:rsidRPr="00233549" w:rsidRDefault="00EF0739" w:rsidP="00F075C1">
            <w:pPr>
              <w:widowControl w:val="0"/>
            </w:pPr>
          </w:p>
        </w:tc>
        <w:tc>
          <w:tcPr>
            <w:tcW w:w="4789" w:type="dxa"/>
          </w:tcPr>
          <w:p w14:paraId="3493938E" w14:textId="77777777" w:rsidR="00EF0739" w:rsidRPr="00233549" w:rsidRDefault="00EF0739" w:rsidP="00F075C1">
            <w:pPr>
              <w:widowControl w:val="0"/>
            </w:pPr>
          </w:p>
        </w:tc>
        <w:tc>
          <w:tcPr>
            <w:tcW w:w="1984" w:type="dxa"/>
            <w:vAlign w:val="center"/>
          </w:tcPr>
          <w:p w14:paraId="1C9084E8" w14:textId="77777777" w:rsidR="00EF0739" w:rsidRPr="00233549" w:rsidRDefault="00EF0739" w:rsidP="00F075C1">
            <w:pPr>
              <w:widowControl w:val="0"/>
            </w:pPr>
          </w:p>
        </w:tc>
      </w:tr>
      <w:tr w:rsidR="00EF0739" w:rsidRPr="00233549" w14:paraId="089AA3A2" w14:textId="77777777" w:rsidTr="00F075C1">
        <w:trPr>
          <w:trHeight w:val="261"/>
          <w:tblCellSpacing w:w="15" w:type="dxa"/>
        </w:trPr>
        <w:tc>
          <w:tcPr>
            <w:tcW w:w="641" w:type="dxa"/>
            <w:vAlign w:val="center"/>
          </w:tcPr>
          <w:p w14:paraId="236DB299" w14:textId="77777777" w:rsidR="00EF0739" w:rsidRPr="00233549" w:rsidRDefault="00EF0739" w:rsidP="00F075C1">
            <w:pPr>
              <w:widowControl w:val="0"/>
            </w:pPr>
          </w:p>
        </w:tc>
        <w:tc>
          <w:tcPr>
            <w:tcW w:w="2033" w:type="dxa"/>
            <w:vAlign w:val="center"/>
          </w:tcPr>
          <w:p w14:paraId="42695433" w14:textId="77777777" w:rsidR="00EF0739" w:rsidRPr="00233549" w:rsidRDefault="00EF0739" w:rsidP="00F075C1">
            <w:pPr>
              <w:widowControl w:val="0"/>
            </w:pPr>
          </w:p>
        </w:tc>
        <w:tc>
          <w:tcPr>
            <w:tcW w:w="4789" w:type="dxa"/>
          </w:tcPr>
          <w:p w14:paraId="5DD00058" w14:textId="77777777" w:rsidR="00EF0739" w:rsidRPr="00233549" w:rsidRDefault="00EF0739" w:rsidP="00F075C1">
            <w:pPr>
              <w:widowControl w:val="0"/>
            </w:pPr>
          </w:p>
        </w:tc>
        <w:tc>
          <w:tcPr>
            <w:tcW w:w="1984" w:type="dxa"/>
            <w:vAlign w:val="center"/>
          </w:tcPr>
          <w:p w14:paraId="0FAA0551" w14:textId="77777777" w:rsidR="00EF0739" w:rsidRPr="00233549" w:rsidRDefault="00EF0739" w:rsidP="00F075C1">
            <w:pPr>
              <w:widowControl w:val="0"/>
            </w:pPr>
          </w:p>
        </w:tc>
      </w:tr>
      <w:tr w:rsidR="00EF0739" w:rsidRPr="00233549" w14:paraId="0F170411" w14:textId="77777777" w:rsidTr="00F075C1">
        <w:trPr>
          <w:trHeight w:val="261"/>
          <w:tblCellSpacing w:w="15" w:type="dxa"/>
        </w:trPr>
        <w:tc>
          <w:tcPr>
            <w:tcW w:w="641" w:type="dxa"/>
            <w:vAlign w:val="center"/>
          </w:tcPr>
          <w:p w14:paraId="2F8441F6" w14:textId="77777777" w:rsidR="00EF0739" w:rsidRPr="00233549" w:rsidRDefault="00EF0739" w:rsidP="00F075C1">
            <w:pPr>
              <w:widowControl w:val="0"/>
            </w:pPr>
          </w:p>
        </w:tc>
        <w:tc>
          <w:tcPr>
            <w:tcW w:w="2033" w:type="dxa"/>
            <w:vAlign w:val="center"/>
          </w:tcPr>
          <w:p w14:paraId="7FE35879" w14:textId="77777777" w:rsidR="00EF0739" w:rsidRPr="00233549" w:rsidRDefault="00EF0739" w:rsidP="00F075C1">
            <w:pPr>
              <w:widowControl w:val="0"/>
            </w:pPr>
          </w:p>
        </w:tc>
        <w:tc>
          <w:tcPr>
            <w:tcW w:w="4789" w:type="dxa"/>
          </w:tcPr>
          <w:p w14:paraId="4FC61F8E" w14:textId="77777777" w:rsidR="00EF0739" w:rsidRPr="00233549" w:rsidRDefault="00EF0739" w:rsidP="00F075C1">
            <w:pPr>
              <w:widowControl w:val="0"/>
            </w:pPr>
          </w:p>
        </w:tc>
        <w:tc>
          <w:tcPr>
            <w:tcW w:w="1984" w:type="dxa"/>
            <w:vAlign w:val="center"/>
          </w:tcPr>
          <w:p w14:paraId="7EB55F54" w14:textId="77777777" w:rsidR="00EF0739" w:rsidRPr="00233549" w:rsidRDefault="00EF0739" w:rsidP="00F075C1">
            <w:pPr>
              <w:widowControl w:val="0"/>
            </w:pPr>
          </w:p>
        </w:tc>
      </w:tr>
      <w:tr w:rsidR="00EF0739" w:rsidRPr="00233549" w14:paraId="45F99893" w14:textId="77777777" w:rsidTr="00F075C1">
        <w:trPr>
          <w:trHeight w:val="261"/>
          <w:tblCellSpacing w:w="15" w:type="dxa"/>
        </w:trPr>
        <w:tc>
          <w:tcPr>
            <w:tcW w:w="641" w:type="dxa"/>
            <w:vAlign w:val="center"/>
          </w:tcPr>
          <w:p w14:paraId="0103BEE5" w14:textId="77777777" w:rsidR="00EF0739" w:rsidRPr="00233549" w:rsidRDefault="00EF0739" w:rsidP="00F075C1">
            <w:pPr>
              <w:widowControl w:val="0"/>
            </w:pPr>
          </w:p>
        </w:tc>
        <w:tc>
          <w:tcPr>
            <w:tcW w:w="2033" w:type="dxa"/>
            <w:vAlign w:val="center"/>
          </w:tcPr>
          <w:p w14:paraId="07BF0BF2" w14:textId="77777777" w:rsidR="00EF0739" w:rsidRPr="00233549" w:rsidRDefault="00EF0739" w:rsidP="00F075C1">
            <w:pPr>
              <w:widowControl w:val="0"/>
            </w:pPr>
          </w:p>
        </w:tc>
        <w:tc>
          <w:tcPr>
            <w:tcW w:w="4789" w:type="dxa"/>
          </w:tcPr>
          <w:p w14:paraId="4739F198" w14:textId="77777777" w:rsidR="00EF0739" w:rsidRPr="00233549" w:rsidRDefault="00EF0739" w:rsidP="00F075C1">
            <w:pPr>
              <w:widowControl w:val="0"/>
            </w:pPr>
          </w:p>
        </w:tc>
        <w:tc>
          <w:tcPr>
            <w:tcW w:w="1984" w:type="dxa"/>
            <w:vAlign w:val="center"/>
          </w:tcPr>
          <w:p w14:paraId="14F63FC8" w14:textId="77777777" w:rsidR="00EF0739" w:rsidRPr="00233549" w:rsidRDefault="00EF0739" w:rsidP="00F075C1">
            <w:pPr>
              <w:widowControl w:val="0"/>
            </w:pPr>
          </w:p>
        </w:tc>
      </w:tr>
      <w:tr w:rsidR="00EF0739" w:rsidRPr="00233549" w14:paraId="77F35DB1" w14:textId="77777777" w:rsidTr="00F075C1">
        <w:trPr>
          <w:trHeight w:val="261"/>
          <w:tblCellSpacing w:w="15" w:type="dxa"/>
        </w:trPr>
        <w:tc>
          <w:tcPr>
            <w:tcW w:w="641" w:type="dxa"/>
            <w:vAlign w:val="center"/>
          </w:tcPr>
          <w:p w14:paraId="135F0CBB" w14:textId="77777777" w:rsidR="00EF0739" w:rsidRPr="00233549" w:rsidRDefault="00EF0739" w:rsidP="00F075C1">
            <w:pPr>
              <w:widowControl w:val="0"/>
            </w:pPr>
          </w:p>
        </w:tc>
        <w:tc>
          <w:tcPr>
            <w:tcW w:w="2033" w:type="dxa"/>
            <w:vAlign w:val="center"/>
          </w:tcPr>
          <w:p w14:paraId="407826CB" w14:textId="77777777" w:rsidR="00EF0739" w:rsidRPr="00233549" w:rsidRDefault="00EF0739" w:rsidP="00F075C1">
            <w:pPr>
              <w:widowControl w:val="0"/>
            </w:pPr>
          </w:p>
        </w:tc>
        <w:tc>
          <w:tcPr>
            <w:tcW w:w="4789" w:type="dxa"/>
          </w:tcPr>
          <w:p w14:paraId="5C7510D0" w14:textId="77777777" w:rsidR="00EF0739" w:rsidRPr="00233549" w:rsidRDefault="00EF0739" w:rsidP="00F075C1">
            <w:pPr>
              <w:widowControl w:val="0"/>
            </w:pPr>
          </w:p>
        </w:tc>
        <w:tc>
          <w:tcPr>
            <w:tcW w:w="1984" w:type="dxa"/>
            <w:vAlign w:val="center"/>
          </w:tcPr>
          <w:p w14:paraId="1212D7F4" w14:textId="77777777" w:rsidR="00EF0739" w:rsidRPr="00233549" w:rsidRDefault="00EF0739" w:rsidP="00F075C1">
            <w:pPr>
              <w:widowControl w:val="0"/>
            </w:pPr>
          </w:p>
        </w:tc>
      </w:tr>
      <w:tr w:rsidR="00EF0739" w:rsidRPr="00233549" w14:paraId="0B9E64C3" w14:textId="77777777" w:rsidTr="00F075C1">
        <w:trPr>
          <w:trHeight w:val="261"/>
          <w:tblCellSpacing w:w="15" w:type="dxa"/>
        </w:trPr>
        <w:tc>
          <w:tcPr>
            <w:tcW w:w="641" w:type="dxa"/>
            <w:vAlign w:val="center"/>
          </w:tcPr>
          <w:p w14:paraId="4E5E3607" w14:textId="77777777" w:rsidR="00EF0739" w:rsidRPr="00233549" w:rsidRDefault="00EF0739" w:rsidP="00F075C1">
            <w:pPr>
              <w:widowControl w:val="0"/>
            </w:pPr>
          </w:p>
        </w:tc>
        <w:tc>
          <w:tcPr>
            <w:tcW w:w="2033" w:type="dxa"/>
            <w:vAlign w:val="center"/>
          </w:tcPr>
          <w:p w14:paraId="0F4B8596" w14:textId="77777777" w:rsidR="00EF0739" w:rsidRPr="00233549" w:rsidRDefault="00EF0739" w:rsidP="00F075C1">
            <w:pPr>
              <w:widowControl w:val="0"/>
            </w:pPr>
          </w:p>
        </w:tc>
        <w:tc>
          <w:tcPr>
            <w:tcW w:w="4789" w:type="dxa"/>
          </w:tcPr>
          <w:p w14:paraId="5F507334" w14:textId="77777777" w:rsidR="00EF0739" w:rsidRPr="00233549" w:rsidRDefault="00EF0739" w:rsidP="00F075C1">
            <w:pPr>
              <w:widowControl w:val="0"/>
            </w:pPr>
          </w:p>
        </w:tc>
        <w:tc>
          <w:tcPr>
            <w:tcW w:w="1984" w:type="dxa"/>
            <w:vAlign w:val="center"/>
          </w:tcPr>
          <w:p w14:paraId="2C607612" w14:textId="77777777" w:rsidR="00EF0739" w:rsidRPr="00233549" w:rsidRDefault="00EF0739" w:rsidP="00F075C1">
            <w:pPr>
              <w:widowControl w:val="0"/>
            </w:pPr>
          </w:p>
        </w:tc>
      </w:tr>
    </w:tbl>
    <w:p w14:paraId="568C469C" w14:textId="77777777" w:rsidR="00EF0739" w:rsidRPr="00C00F5F" w:rsidRDefault="00EF0739" w:rsidP="00EF0739">
      <w:pPr>
        <w:tabs>
          <w:tab w:val="left" w:pos="709"/>
        </w:tabs>
        <w:jc w:val="both"/>
      </w:pPr>
    </w:p>
    <w:p w14:paraId="5E7DAA3C" w14:textId="77777777" w:rsidR="00EF0739" w:rsidRPr="00E52F99" w:rsidRDefault="00EF0739" w:rsidP="00EF0739">
      <w:pPr>
        <w:pStyle w:val="a4"/>
        <w:jc w:val="both"/>
        <w:rPr>
          <w:rFonts w:ascii="Times New Roman" w:hAnsi="Times New Roman" w:cs="Times New Roman"/>
          <w:sz w:val="24"/>
          <w:szCs w:val="24"/>
        </w:rPr>
      </w:pPr>
    </w:p>
    <w:p w14:paraId="70793599" w14:textId="77777777" w:rsidR="00EF0739" w:rsidRDefault="00EF0739" w:rsidP="00877A89">
      <w:pPr>
        <w:pStyle w:val="a4"/>
        <w:ind w:firstLine="720"/>
        <w:jc w:val="both"/>
        <w:rPr>
          <w:rFonts w:ascii="Times New Roman" w:hAnsi="Times New Roman" w:cs="Times New Roman"/>
          <w:b/>
          <w:bCs/>
          <w:sz w:val="24"/>
          <w:szCs w:val="24"/>
          <w:lang w:val="kk-KZ"/>
        </w:rPr>
      </w:pPr>
    </w:p>
    <w:p w14:paraId="23809D75" w14:textId="77777777" w:rsidR="00EF0739" w:rsidRDefault="00EF0739" w:rsidP="00877A89">
      <w:pPr>
        <w:pStyle w:val="a4"/>
        <w:ind w:firstLine="720"/>
        <w:jc w:val="both"/>
        <w:rPr>
          <w:rFonts w:ascii="Times New Roman" w:hAnsi="Times New Roman" w:cs="Times New Roman"/>
          <w:b/>
          <w:bCs/>
          <w:sz w:val="24"/>
          <w:szCs w:val="24"/>
          <w:lang w:val="kk-KZ"/>
        </w:rPr>
      </w:pPr>
    </w:p>
    <w:p w14:paraId="01D7AD17" w14:textId="77777777" w:rsidR="00EF0739" w:rsidRDefault="00EF0739" w:rsidP="00877A89">
      <w:pPr>
        <w:pStyle w:val="a4"/>
        <w:ind w:firstLine="720"/>
        <w:jc w:val="both"/>
        <w:rPr>
          <w:rFonts w:ascii="Times New Roman" w:hAnsi="Times New Roman" w:cs="Times New Roman"/>
          <w:b/>
          <w:bCs/>
          <w:sz w:val="24"/>
          <w:szCs w:val="24"/>
          <w:lang w:val="kk-KZ"/>
        </w:rPr>
      </w:pPr>
    </w:p>
    <w:p w14:paraId="14F14A8F" w14:textId="77777777" w:rsidR="00EF0739" w:rsidRDefault="00EF0739" w:rsidP="00877A89">
      <w:pPr>
        <w:pStyle w:val="a4"/>
        <w:ind w:firstLine="720"/>
        <w:jc w:val="both"/>
        <w:rPr>
          <w:rFonts w:ascii="Times New Roman" w:hAnsi="Times New Roman" w:cs="Times New Roman"/>
          <w:b/>
          <w:bCs/>
          <w:sz w:val="24"/>
          <w:szCs w:val="24"/>
          <w:lang w:val="kk-KZ"/>
        </w:rPr>
      </w:pPr>
    </w:p>
    <w:p w14:paraId="5172EA4C" w14:textId="77777777" w:rsidR="00EF0739" w:rsidRDefault="00EF0739" w:rsidP="00877A89">
      <w:pPr>
        <w:pStyle w:val="a4"/>
        <w:ind w:firstLine="720"/>
        <w:jc w:val="both"/>
        <w:rPr>
          <w:rFonts w:ascii="Times New Roman" w:hAnsi="Times New Roman" w:cs="Times New Roman"/>
          <w:b/>
          <w:bCs/>
          <w:sz w:val="24"/>
          <w:szCs w:val="24"/>
          <w:lang w:val="kk-KZ"/>
        </w:rPr>
      </w:pPr>
    </w:p>
    <w:p w14:paraId="11A0CD11" w14:textId="77777777" w:rsidR="00AA7B98" w:rsidRDefault="00AA7B98" w:rsidP="00877A89">
      <w:pPr>
        <w:pStyle w:val="a4"/>
        <w:ind w:firstLine="720"/>
        <w:jc w:val="both"/>
        <w:rPr>
          <w:rFonts w:ascii="Times New Roman" w:hAnsi="Times New Roman" w:cs="Times New Roman"/>
          <w:b/>
          <w:bCs/>
          <w:sz w:val="24"/>
          <w:szCs w:val="24"/>
          <w:lang w:val="kk-KZ"/>
        </w:rPr>
      </w:pPr>
    </w:p>
    <w:p w14:paraId="3389FD04" w14:textId="77777777" w:rsidR="00AA7B98" w:rsidRDefault="00AA7B98" w:rsidP="00877A89">
      <w:pPr>
        <w:pStyle w:val="a4"/>
        <w:ind w:firstLine="720"/>
        <w:jc w:val="both"/>
        <w:rPr>
          <w:rFonts w:ascii="Times New Roman" w:hAnsi="Times New Roman" w:cs="Times New Roman"/>
          <w:b/>
          <w:bCs/>
          <w:sz w:val="24"/>
          <w:szCs w:val="24"/>
          <w:lang w:val="kk-KZ"/>
        </w:rPr>
      </w:pPr>
    </w:p>
    <w:p w14:paraId="05649AFF" w14:textId="77777777" w:rsidR="00AA7B98" w:rsidRDefault="00AA7B98" w:rsidP="00877A89">
      <w:pPr>
        <w:pStyle w:val="a4"/>
        <w:ind w:firstLine="720"/>
        <w:jc w:val="both"/>
        <w:rPr>
          <w:rFonts w:ascii="Times New Roman" w:hAnsi="Times New Roman" w:cs="Times New Roman"/>
          <w:b/>
          <w:bCs/>
          <w:sz w:val="24"/>
          <w:szCs w:val="24"/>
          <w:lang w:val="kk-KZ"/>
        </w:rPr>
      </w:pPr>
    </w:p>
    <w:p w14:paraId="70D8EEC7" w14:textId="77777777" w:rsidR="00AA7B98" w:rsidRDefault="00AA7B98" w:rsidP="00877A89">
      <w:pPr>
        <w:pStyle w:val="a4"/>
        <w:ind w:firstLine="720"/>
        <w:jc w:val="both"/>
        <w:rPr>
          <w:rFonts w:ascii="Times New Roman" w:hAnsi="Times New Roman" w:cs="Times New Roman"/>
          <w:b/>
          <w:bCs/>
          <w:sz w:val="24"/>
          <w:szCs w:val="24"/>
          <w:lang w:val="kk-KZ"/>
        </w:rPr>
      </w:pPr>
    </w:p>
    <w:p w14:paraId="256DA9B8" w14:textId="77777777" w:rsidR="00AA7B98" w:rsidRDefault="00AA7B98" w:rsidP="00877A89">
      <w:pPr>
        <w:pStyle w:val="a4"/>
        <w:ind w:firstLine="720"/>
        <w:jc w:val="both"/>
        <w:rPr>
          <w:rFonts w:ascii="Times New Roman" w:hAnsi="Times New Roman" w:cs="Times New Roman"/>
          <w:b/>
          <w:bCs/>
          <w:sz w:val="24"/>
          <w:szCs w:val="24"/>
          <w:lang w:val="kk-KZ"/>
        </w:rPr>
      </w:pPr>
    </w:p>
    <w:p w14:paraId="6475C984" w14:textId="77777777" w:rsidR="00AA7B98" w:rsidRDefault="00AA7B98" w:rsidP="00877A89">
      <w:pPr>
        <w:pStyle w:val="a4"/>
        <w:ind w:firstLine="720"/>
        <w:jc w:val="both"/>
        <w:rPr>
          <w:rFonts w:ascii="Times New Roman" w:hAnsi="Times New Roman" w:cs="Times New Roman"/>
          <w:b/>
          <w:bCs/>
          <w:sz w:val="24"/>
          <w:szCs w:val="24"/>
          <w:lang w:val="kk-KZ"/>
        </w:rPr>
      </w:pPr>
    </w:p>
    <w:p w14:paraId="20128EA3" w14:textId="77777777" w:rsidR="00AA7B98" w:rsidRDefault="00AA7B98" w:rsidP="00877A89">
      <w:pPr>
        <w:pStyle w:val="a4"/>
        <w:ind w:firstLine="720"/>
        <w:jc w:val="both"/>
        <w:rPr>
          <w:rFonts w:ascii="Times New Roman" w:hAnsi="Times New Roman" w:cs="Times New Roman"/>
          <w:b/>
          <w:bCs/>
          <w:sz w:val="24"/>
          <w:szCs w:val="24"/>
          <w:lang w:val="kk-KZ"/>
        </w:rPr>
      </w:pPr>
    </w:p>
    <w:p w14:paraId="50AB54DD" w14:textId="77777777" w:rsidR="00AA7B98" w:rsidRDefault="00AA7B98" w:rsidP="00877A89">
      <w:pPr>
        <w:pStyle w:val="a4"/>
        <w:ind w:firstLine="720"/>
        <w:jc w:val="both"/>
        <w:rPr>
          <w:rFonts w:ascii="Times New Roman" w:hAnsi="Times New Roman" w:cs="Times New Roman"/>
          <w:b/>
          <w:bCs/>
          <w:sz w:val="24"/>
          <w:szCs w:val="24"/>
          <w:lang w:val="kk-KZ"/>
        </w:rPr>
      </w:pPr>
    </w:p>
    <w:p w14:paraId="4FEC5FF8" w14:textId="77777777" w:rsidR="00AA7B98" w:rsidRDefault="00AA7B98" w:rsidP="00877A89">
      <w:pPr>
        <w:pStyle w:val="a4"/>
        <w:ind w:firstLine="720"/>
        <w:jc w:val="both"/>
        <w:rPr>
          <w:rFonts w:ascii="Times New Roman" w:hAnsi="Times New Roman" w:cs="Times New Roman"/>
          <w:b/>
          <w:bCs/>
          <w:sz w:val="24"/>
          <w:szCs w:val="24"/>
          <w:lang w:val="kk-KZ"/>
        </w:rPr>
      </w:pPr>
    </w:p>
    <w:p w14:paraId="0BEEF75B" w14:textId="77777777" w:rsidR="00AA7B98" w:rsidRDefault="00AA7B98" w:rsidP="00877A89">
      <w:pPr>
        <w:pStyle w:val="a4"/>
        <w:ind w:firstLine="720"/>
        <w:jc w:val="both"/>
        <w:rPr>
          <w:rFonts w:ascii="Times New Roman" w:hAnsi="Times New Roman" w:cs="Times New Roman"/>
          <w:b/>
          <w:bCs/>
          <w:sz w:val="24"/>
          <w:szCs w:val="24"/>
          <w:lang w:val="kk-KZ"/>
        </w:rPr>
      </w:pPr>
    </w:p>
    <w:p w14:paraId="6E9CFB85" w14:textId="77777777" w:rsidR="00AA7B98" w:rsidRDefault="00AA7B98" w:rsidP="00877A89">
      <w:pPr>
        <w:pStyle w:val="a4"/>
        <w:ind w:firstLine="720"/>
        <w:jc w:val="both"/>
        <w:rPr>
          <w:rFonts w:ascii="Times New Roman" w:hAnsi="Times New Roman" w:cs="Times New Roman"/>
          <w:b/>
          <w:bCs/>
          <w:sz w:val="24"/>
          <w:szCs w:val="24"/>
          <w:lang w:val="kk-KZ"/>
        </w:rPr>
      </w:pPr>
    </w:p>
    <w:p w14:paraId="5A188A39" w14:textId="77777777" w:rsidR="00AA7B98" w:rsidRDefault="00AA7B98" w:rsidP="00877A89">
      <w:pPr>
        <w:pStyle w:val="a4"/>
        <w:ind w:firstLine="720"/>
        <w:jc w:val="both"/>
        <w:rPr>
          <w:rFonts w:ascii="Times New Roman" w:hAnsi="Times New Roman" w:cs="Times New Roman"/>
          <w:b/>
          <w:bCs/>
          <w:sz w:val="24"/>
          <w:szCs w:val="24"/>
          <w:lang w:val="kk-KZ"/>
        </w:rPr>
      </w:pPr>
    </w:p>
    <w:p w14:paraId="73523316" w14:textId="77777777" w:rsidR="00AA7B98" w:rsidRDefault="00AA7B98" w:rsidP="00877A89">
      <w:pPr>
        <w:pStyle w:val="a4"/>
        <w:ind w:firstLine="720"/>
        <w:jc w:val="both"/>
        <w:rPr>
          <w:rFonts w:ascii="Times New Roman" w:hAnsi="Times New Roman" w:cs="Times New Roman"/>
          <w:b/>
          <w:bCs/>
          <w:sz w:val="24"/>
          <w:szCs w:val="24"/>
          <w:lang w:val="kk-KZ"/>
        </w:rPr>
      </w:pPr>
    </w:p>
    <w:p w14:paraId="1F06AA20" w14:textId="77777777" w:rsidR="00AA7B98" w:rsidRDefault="00AA7B98" w:rsidP="00877A89">
      <w:pPr>
        <w:pStyle w:val="a4"/>
        <w:ind w:firstLine="720"/>
        <w:jc w:val="both"/>
        <w:rPr>
          <w:rFonts w:ascii="Times New Roman" w:hAnsi="Times New Roman" w:cs="Times New Roman"/>
          <w:b/>
          <w:bCs/>
          <w:sz w:val="24"/>
          <w:szCs w:val="24"/>
          <w:lang w:val="kk-KZ"/>
        </w:rPr>
      </w:pPr>
    </w:p>
    <w:p w14:paraId="2B16C52C" w14:textId="77777777" w:rsidR="00AA7B98" w:rsidRDefault="00AA7B98" w:rsidP="00877A89">
      <w:pPr>
        <w:pStyle w:val="a4"/>
        <w:ind w:firstLine="720"/>
        <w:jc w:val="both"/>
        <w:rPr>
          <w:rFonts w:ascii="Times New Roman" w:hAnsi="Times New Roman" w:cs="Times New Roman"/>
          <w:b/>
          <w:bCs/>
          <w:sz w:val="24"/>
          <w:szCs w:val="24"/>
          <w:lang w:val="kk-KZ"/>
        </w:rPr>
      </w:pPr>
    </w:p>
    <w:p w14:paraId="734B8AB6" w14:textId="77777777" w:rsidR="00AA7B98" w:rsidRDefault="00AA7B98" w:rsidP="00877A89">
      <w:pPr>
        <w:pStyle w:val="a4"/>
        <w:ind w:firstLine="720"/>
        <w:jc w:val="both"/>
        <w:rPr>
          <w:rFonts w:ascii="Times New Roman" w:hAnsi="Times New Roman" w:cs="Times New Roman"/>
          <w:b/>
          <w:bCs/>
          <w:sz w:val="24"/>
          <w:szCs w:val="24"/>
          <w:lang w:val="kk-KZ"/>
        </w:rPr>
      </w:pPr>
    </w:p>
    <w:p w14:paraId="68BDFBDA" w14:textId="77777777" w:rsidR="00AA7B98" w:rsidRPr="00AA7B98" w:rsidRDefault="00AA7B98" w:rsidP="00AA7B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b/>
          <w:bCs/>
          <w:color w:val="000000"/>
          <w:sz w:val="28"/>
          <w:szCs w:val="28"/>
          <w:u w:color="000000"/>
          <w:lang w:val="kk-KZ"/>
          <w14:textOutline w14:w="0" w14:cap="flat" w14:cmpd="sng" w14:algn="ctr">
            <w14:noFill/>
            <w14:prstDash w14:val="solid"/>
            <w14:bevel/>
          </w14:textOutline>
        </w:rPr>
      </w:pPr>
      <w:r w:rsidRPr="00AA7B98">
        <w:rPr>
          <w:b/>
          <w:bCs/>
          <w:color w:val="000000"/>
          <w:sz w:val="28"/>
          <w:szCs w:val="28"/>
          <w:u w:color="000000"/>
          <w:lang w:val="kk-KZ"/>
          <w14:textOutline w14:w="0" w14:cap="flat" w14:cmpd="sng" w14:algn="ctr">
            <w14:noFill/>
            <w14:prstDash w14:val="solid"/>
            <w14:bevel/>
          </w14:textOutline>
        </w:rPr>
        <w:lastRenderedPageBreak/>
        <w:t>«</w:t>
      </w:r>
      <w:proofErr w:type="spellStart"/>
      <w:r w:rsidRPr="00AA7B98">
        <w:rPr>
          <w:b/>
          <w:bCs/>
          <w:color w:val="000000"/>
          <w:sz w:val="28"/>
          <w:szCs w:val="28"/>
          <w:u w:color="000000"/>
          <w:lang w:val="kk-KZ"/>
          <w14:textOutline w14:w="0" w14:cap="flat" w14:cmpd="sng" w14:algn="ctr">
            <w14:noFill/>
            <w14:prstDash w14:val="solid"/>
            <w14:bevel/>
          </w14:textOutline>
        </w:rPr>
        <w:t>Esil</w:t>
      </w:r>
      <w:proofErr w:type="spellEnd"/>
      <w:r w:rsidRPr="00AA7B98">
        <w:rPr>
          <w:b/>
          <w:bCs/>
          <w:color w:val="000000"/>
          <w:sz w:val="28"/>
          <w:szCs w:val="28"/>
          <w:u w:color="000000"/>
          <w:lang w:val="kk-KZ"/>
          <w14:textOutline w14:w="0" w14:cap="flat" w14:cmpd="sng" w14:algn="ctr">
            <w14:noFill/>
            <w14:prstDash w14:val="solid"/>
            <w14:bevel/>
          </w14:textOutline>
        </w:rPr>
        <w:t> </w:t>
      </w:r>
      <w:proofErr w:type="spellStart"/>
      <w:r w:rsidRPr="00AA7B98">
        <w:rPr>
          <w:b/>
          <w:bCs/>
          <w:color w:val="000000"/>
          <w:sz w:val="28"/>
          <w:szCs w:val="28"/>
          <w:u w:color="000000"/>
          <w:lang w:val="kk-KZ"/>
          <w14:textOutline w14:w="0" w14:cap="flat" w14:cmpd="sng" w14:algn="ctr">
            <w14:noFill/>
            <w14:prstDash w14:val="solid"/>
            <w14:bevel/>
          </w14:textOutline>
        </w:rPr>
        <w:t>University</w:t>
      </w:r>
      <w:proofErr w:type="spellEnd"/>
      <w:r w:rsidRPr="00AA7B98">
        <w:rPr>
          <w:b/>
          <w:bCs/>
          <w:color w:val="000000"/>
          <w:sz w:val="28"/>
          <w:szCs w:val="28"/>
          <w:u w:color="000000"/>
          <w:lang w:val="kk-KZ"/>
          <w14:textOutline w14:w="0" w14:cap="flat" w14:cmpd="sng" w14:algn="ctr">
            <w14:noFill/>
            <w14:prstDash w14:val="solid"/>
            <w14:bevel/>
          </w14:textOutline>
        </w:rPr>
        <w:t>» мекемесі</w:t>
      </w:r>
    </w:p>
    <w:p w14:paraId="5B73BDA0" w14:textId="77777777" w:rsidR="00AA7B98" w:rsidRPr="00AA7B98" w:rsidRDefault="00AA7B98" w:rsidP="00AA7B98">
      <w:pPr>
        <w:jc w:val="right"/>
        <w:rPr>
          <w:b/>
          <w:lang w:val="kk-KZ"/>
        </w:rPr>
      </w:pPr>
      <w:r w:rsidRPr="00596870">
        <w:rPr>
          <w:b/>
          <w:lang w:val="kk-KZ"/>
        </w:rPr>
        <w:t>Қосымша</w:t>
      </w:r>
      <w:r w:rsidRPr="00AA7B98">
        <w:rPr>
          <w:b/>
          <w:lang w:val="kk-KZ"/>
        </w:rPr>
        <w:t xml:space="preserve"> 1</w:t>
      </w:r>
    </w:p>
    <w:p w14:paraId="023E7E64" w14:textId="77777777" w:rsidR="00AA7B98" w:rsidRPr="00596870" w:rsidRDefault="00AA7B98" w:rsidP="00AA7B98">
      <w:pPr>
        <w:pStyle w:val="4"/>
        <w:keepNext w:val="0"/>
        <w:widowControl w:val="0"/>
        <w:kinsoku w:val="0"/>
        <w:overflowPunct w:val="0"/>
        <w:rPr>
          <w:rFonts w:ascii="Times New Roman" w:hAnsi="Times New Roman" w:cs="Times New Roman"/>
          <w:color w:val="000000"/>
          <w:sz w:val="20"/>
        </w:rPr>
      </w:pPr>
    </w:p>
    <w:p w14:paraId="32837EF2" w14:textId="77777777" w:rsidR="00AA7B98" w:rsidRPr="00596870" w:rsidRDefault="00AA7B98" w:rsidP="00AA7B98">
      <w:pPr>
        <w:widowControl w:val="0"/>
        <w:jc w:val="center"/>
        <w:rPr>
          <w:b/>
          <w:lang w:val="kk-KZ"/>
        </w:rPr>
      </w:pPr>
      <w:r w:rsidRPr="00AA7B98">
        <w:rPr>
          <w:b/>
          <w:lang w:val="kk-KZ"/>
        </w:rPr>
        <w:t>«__________</w:t>
      </w:r>
      <w:r w:rsidRPr="00596870">
        <w:rPr>
          <w:b/>
          <w:lang w:val="kk-KZ"/>
        </w:rPr>
        <w:t>Құқық</w:t>
      </w:r>
      <w:r w:rsidRPr="00AA7B98">
        <w:rPr>
          <w:b/>
          <w:lang w:val="kk-KZ"/>
        </w:rPr>
        <w:t xml:space="preserve">______________» </w:t>
      </w:r>
      <w:r w:rsidRPr="00596870">
        <w:rPr>
          <w:b/>
          <w:lang w:val="kk-KZ"/>
        </w:rPr>
        <w:t>к</w:t>
      </w:r>
      <w:r w:rsidRPr="00AA7B98">
        <w:rPr>
          <w:b/>
          <w:lang w:val="kk-KZ"/>
        </w:rPr>
        <w:t>афедра</w:t>
      </w:r>
      <w:r w:rsidRPr="00596870">
        <w:rPr>
          <w:b/>
          <w:lang w:val="kk-KZ"/>
        </w:rPr>
        <w:t>сы</w:t>
      </w:r>
    </w:p>
    <w:p w14:paraId="79A9E1BB" w14:textId="77777777" w:rsidR="00AA7B98" w:rsidRPr="00AA7B98" w:rsidRDefault="00AA7B98" w:rsidP="00AA7B98">
      <w:pPr>
        <w:widowControl w:val="0"/>
        <w:rPr>
          <w:b/>
          <w:lang w:val="kk-KZ"/>
        </w:rPr>
      </w:pPr>
    </w:p>
    <w:p w14:paraId="0545AF49" w14:textId="77777777" w:rsidR="00AA7B98" w:rsidRPr="00AA7B98" w:rsidRDefault="00AA7B98" w:rsidP="00AA7B98">
      <w:pPr>
        <w:widowControl w:val="0"/>
        <w:rPr>
          <w:b/>
          <w:lang w:val="kk-KZ"/>
        </w:rPr>
      </w:pPr>
    </w:p>
    <w:tbl>
      <w:tblPr>
        <w:tblW w:w="0" w:type="auto"/>
        <w:tblLook w:val="04A0" w:firstRow="1" w:lastRow="0" w:firstColumn="1" w:lastColumn="0" w:noHBand="0" w:noVBand="1"/>
      </w:tblPr>
      <w:tblGrid>
        <w:gridCol w:w="9571"/>
      </w:tblGrid>
      <w:tr w:rsidR="00AA7B98" w:rsidRPr="00596870" w14:paraId="00D75D8E" w14:textId="77777777" w:rsidTr="00F075C1">
        <w:tc>
          <w:tcPr>
            <w:tcW w:w="9571" w:type="dxa"/>
          </w:tcPr>
          <w:p w14:paraId="5D6229A8" w14:textId="77777777" w:rsidR="00AA7B98" w:rsidRPr="00596870" w:rsidRDefault="00AA7B98" w:rsidP="00F075C1">
            <w:pPr>
              <w:widowControl w:val="0"/>
              <w:jc w:val="center"/>
              <w:rPr>
                <w:b/>
                <w:lang w:val="kk-KZ"/>
              </w:rPr>
            </w:pPr>
            <w:r w:rsidRPr="00596870">
              <w:rPr>
                <w:b/>
                <w:lang w:val="kk-KZ"/>
              </w:rPr>
              <w:t>ТӘЖІРИБЕ ЕСЕБІ</w:t>
            </w:r>
          </w:p>
          <w:p w14:paraId="19E4FD55" w14:textId="77777777" w:rsidR="00AA7B98" w:rsidRPr="00596870" w:rsidRDefault="00AA7B98" w:rsidP="00F075C1">
            <w:pPr>
              <w:widowControl w:val="0"/>
              <w:jc w:val="center"/>
              <w:rPr>
                <w:b/>
                <w:lang w:val="kk-KZ"/>
              </w:rPr>
            </w:pPr>
          </w:p>
        </w:tc>
      </w:tr>
      <w:tr w:rsidR="00AA7B98" w:rsidRPr="00596870" w14:paraId="0D2E0E34" w14:textId="77777777" w:rsidTr="00F075C1">
        <w:tc>
          <w:tcPr>
            <w:tcW w:w="9571" w:type="dxa"/>
          </w:tcPr>
          <w:p w14:paraId="612CC27D" w14:textId="77777777" w:rsidR="00AA7B98" w:rsidRPr="00596870" w:rsidRDefault="00AA7B98" w:rsidP="00F075C1">
            <w:pPr>
              <w:widowControl w:val="0"/>
              <w:rPr>
                <w:b/>
              </w:rPr>
            </w:pPr>
            <w:r w:rsidRPr="00596870">
              <w:rPr>
                <w:b/>
              </w:rPr>
              <w:t>__________________________________________________________________</w:t>
            </w:r>
          </w:p>
        </w:tc>
      </w:tr>
      <w:tr w:rsidR="00AA7B98" w:rsidRPr="00596870" w14:paraId="4ADEC7DE" w14:textId="77777777" w:rsidTr="00F075C1">
        <w:tc>
          <w:tcPr>
            <w:tcW w:w="9571" w:type="dxa"/>
          </w:tcPr>
          <w:p w14:paraId="3AE3A932" w14:textId="77777777" w:rsidR="00AA7B98" w:rsidRPr="00596870" w:rsidRDefault="00AA7B98" w:rsidP="00F075C1">
            <w:pPr>
              <w:widowControl w:val="0"/>
              <w:jc w:val="center"/>
              <w:rPr>
                <w:i/>
              </w:rPr>
            </w:pPr>
            <w:r w:rsidRPr="00596870">
              <w:rPr>
                <w:i/>
              </w:rPr>
              <w:t>(</w:t>
            </w:r>
            <w:r w:rsidRPr="00596870">
              <w:rPr>
                <w:i/>
                <w:lang w:val="kk-KZ"/>
              </w:rPr>
              <w:t>тәжірибе атауы</w:t>
            </w:r>
            <w:r w:rsidRPr="00596870">
              <w:rPr>
                <w:i/>
              </w:rPr>
              <w:t>)</w:t>
            </w:r>
          </w:p>
        </w:tc>
      </w:tr>
      <w:tr w:rsidR="00AA7B98" w:rsidRPr="00596870" w14:paraId="57F20004" w14:textId="77777777" w:rsidTr="00F075C1">
        <w:tc>
          <w:tcPr>
            <w:tcW w:w="9571" w:type="dxa"/>
          </w:tcPr>
          <w:p w14:paraId="5FA66E48" w14:textId="77777777" w:rsidR="00AA7B98" w:rsidRPr="00596870" w:rsidRDefault="00AA7B98" w:rsidP="00F075C1">
            <w:pPr>
              <w:widowControl w:val="0"/>
              <w:jc w:val="center"/>
              <w:rPr>
                <w:caps/>
              </w:rPr>
            </w:pPr>
            <w:r w:rsidRPr="00596870">
              <w:rPr>
                <w:caps/>
              </w:rPr>
              <w:t>__________________________________________________________________</w:t>
            </w:r>
          </w:p>
          <w:p w14:paraId="0EE1A9CF" w14:textId="77777777" w:rsidR="00AA7B98" w:rsidRPr="00596870" w:rsidRDefault="00AA7B98" w:rsidP="00F075C1">
            <w:pPr>
              <w:widowControl w:val="0"/>
              <w:jc w:val="center"/>
              <w:rPr>
                <w:i/>
                <w:caps/>
              </w:rPr>
            </w:pPr>
            <w:r w:rsidRPr="00596870">
              <w:rPr>
                <w:i/>
              </w:rPr>
              <w:t>(</w:t>
            </w:r>
            <w:r w:rsidRPr="00596870">
              <w:rPr>
                <w:i/>
                <w:lang w:val="kk-KZ"/>
              </w:rPr>
              <w:t>мамандық</w:t>
            </w:r>
            <w:r w:rsidRPr="00596870">
              <w:rPr>
                <w:i/>
              </w:rPr>
              <w:t>)</w:t>
            </w:r>
          </w:p>
          <w:p w14:paraId="023C2206" w14:textId="77777777" w:rsidR="00AA7B98" w:rsidRPr="00596870" w:rsidRDefault="00AA7B98" w:rsidP="00F075C1">
            <w:pPr>
              <w:widowControl w:val="0"/>
              <w:jc w:val="center"/>
              <w:rPr>
                <w:caps/>
              </w:rPr>
            </w:pPr>
            <w:r w:rsidRPr="00596870">
              <w:t>__________________________________________________________________</w:t>
            </w:r>
          </w:p>
        </w:tc>
      </w:tr>
      <w:tr w:rsidR="00AA7B98" w:rsidRPr="00596870" w14:paraId="296A3ABF" w14:textId="77777777" w:rsidTr="00F075C1">
        <w:tc>
          <w:tcPr>
            <w:tcW w:w="9571" w:type="dxa"/>
          </w:tcPr>
          <w:p w14:paraId="79F7905D" w14:textId="77777777" w:rsidR="00AA7B98" w:rsidRPr="00596870" w:rsidRDefault="00AA7B98" w:rsidP="00F075C1">
            <w:pPr>
              <w:widowControl w:val="0"/>
              <w:jc w:val="center"/>
              <w:rPr>
                <w:i/>
              </w:rPr>
            </w:pPr>
            <w:r w:rsidRPr="00596870">
              <w:rPr>
                <w:i/>
              </w:rPr>
              <w:t>(</w:t>
            </w:r>
            <w:r w:rsidRPr="00596870">
              <w:rPr>
                <w:i/>
                <w:lang w:val="kk-KZ"/>
              </w:rPr>
              <w:t>тәжірибе өту орыны</w:t>
            </w:r>
            <w:r w:rsidRPr="00596870">
              <w:rPr>
                <w:i/>
              </w:rPr>
              <w:t>)</w:t>
            </w:r>
          </w:p>
        </w:tc>
      </w:tr>
    </w:tbl>
    <w:p w14:paraId="6B5C67B5" w14:textId="77777777" w:rsidR="00AA7B98" w:rsidRPr="00596870" w:rsidRDefault="00AA7B98" w:rsidP="00AA7B98">
      <w:pPr>
        <w:widowControl w:val="0"/>
        <w:rPr>
          <w:b/>
        </w:rPr>
      </w:pPr>
    </w:p>
    <w:tbl>
      <w:tblPr>
        <w:tblW w:w="0" w:type="auto"/>
        <w:tblLayout w:type="fixed"/>
        <w:tblLook w:val="04A0" w:firstRow="1" w:lastRow="0" w:firstColumn="1" w:lastColumn="0" w:noHBand="0" w:noVBand="1"/>
      </w:tblPr>
      <w:tblGrid>
        <w:gridCol w:w="2518"/>
        <w:gridCol w:w="3465"/>
        <w:gridCol w:w="3339"/>
      </w:tblGrid>
      <w:tr w:rsidR="00AA7B98" w:rsidRPr="00596870" w14:paraId="2378519D" w14:textId="77777777" w:rsidTr="00F075C1">
        <w:tc>
          <w:tcPr>
            <w:tcW w:w="2518" w:type="dxa"/>
          </w:tcPr>
          <w:p w14:paraId="53037F0B" w14:textId="77777777" w:rsidR="00AA7B98" w:rsidRPr="00596870" w:rsidRDefault="00AA7B98" w:rsidP="00F075C1">
            <w:pPr>
              <w:widowControl w:val="0"/>
              <w:rPr>
                <w:b/>
                <w:caps/>
              </w:rPr>
            </w:pPr>
          </w:p>
          <w:p w14:paraId="482D9F3D" w14:textId="77777777" w:rsidR="00AA7B98" w:rsidRPr="00596870" w:rsidRDefault="00AA7B98" w:rsidP="00F075C1">
            <w:pPr>
              <w:widowControl w:val="0"/>
              <w:rPr>
                <w:b/>
              </w:rPr>
            </w:pPr>
            <w:proofErr w:type="spellStart"/>
            <w:r w:rsidRPr="00596870">
              <w:rPr>
                <w:b/>
              </w:rPr>
              <w:t>Студент</w:t>
            </w:r>
            <w:proofErr w:type="spellEnd"/>
          </w:p>
        </w:tc>
        <w:tc>
          <w:tcPr>
            <w:tcW w:w="3465" w:type="dxa"/>
          </w:tcPr>
          <w:p w14:paraId="1942C3A0" w14:textId="77777777" w:rsidR="00AA7B98" w:rsidRPr="00596870" w:rsidRDefault="00AA7B98" w:rsidP="00F075C1">
            <w:pPr>
              <w:widowControl w:val="0"/>
              <w:rPr>
                <w:b/>
              </w:rPr>
            </w:pPr>
          </w:p>
          <w:p w14:paraId="31578A26" w14:textId="77777777" w:rsidR="00AA7B98" w:rsidRPr="00596870" w:rsidRDefault="00AA7B98" w:rsidP="00F075C1">
            <w:pPr>
              <w:widowControl w:val="0"/>
              <w:rPr>
                <w:b/>
              </w:rPr>
            </w:pPr>
            <w:r w:rsidRPr="00596870">
              <w:rPr>
                <w:b/>
              </w:rPr>
              <w:t>___________________</w:t>
            </w:r>
          </w:p>
        </w:tc>
        <w:tc>
          <w:tcPr>
            <w:tcW w:w="3339" w:type="dxa"/>
          </w:tcPr>
          <w:p w14:paraId="065B900D" w14:textId="77777777" w:rsidR="00AA7B98" w:rsidRPr="00596870" w:rsidRDefault="00AA7B98" w:rsidP="00F075C1">
            <w:pPr>
              <w:widowControl w:val="0"/>
              <w:rPr>
                <w:b/>
              </w:rPr>
            </w:pPr>
          </w:p>
          <w:p w14:paraId="01B1F7B3" w14:textId="77777777" w:rsidR="00AA7B98" w:rsidRPr="00596870" w:rsidRDefault="00AA7B98" w:rsidP="00F075C1">
            <w:pPr>
              <w:widowControl w:val="0"/>
              <w:rPr>
                <w:b/>
              </w:rPr>
            </w:pPr>
            <w:r w:rsidRPr="00596870">
              <w:rPr>
                <w:b/>
              </w:rPr>
              <w:t>___________________</w:t>
            </w:r>
          </w:p>
        </w:tc>
      </w:tr>
      <w:tr w:rsidR="00AA7B98" w:rsidRPr="00596870" w14:paraId="50028CC8" w14:textId="77777777" w:rsidTr="00F075C1">
        <w:tc>
          <w:tcPr>
            <w:tcW w:w="2518" w:type="dxa"/>
          </w:tcPr>
          <w:p w14:paraId="59DFC7BB" w14:textId="77777777" w:rsidR="00AA7B98" w:rsidRPr="00596870" w:rsidRDefault="00AA7B98" w:rsidP="00F075C1">
            <w:pPr>
              <w:widowControl w:val="0"/>
              <w:rPr>
                <w:b/>
              </w:rPr>
            </w:pPr>
          </w:p>
        </w:tc>
        <w:tc>
          <w:tcPr>
            <w:tcW w:w="3465" w:type="dxa"/>
          </w:tcPr>
          <w:p w14:paraId="78FE3DA7" w14:textId="77777777" w:rsidR="00AA7B98" w:rsidRPr="00596870" w:rsidRDefault="00AA7B98" w:rsidP="00F075C1">
            <w:pPr>
              <w:widowControl w:val="0"/>
              <w:rPr>
                <w:b/>
              </w:rPr>
            </w:pPr>
            <w:r w:rsidRPr="00596870">
              <w:rPr>
                <w:b/>
              </w:rPr>
              <w:t>(</w:t>
            </w:r>
            <w:r w:rsidRPr="00596870">
              <w:rPr>
                <w:b/>
                <w:lang w:val="kk-KZ"/>
              </w:rPr>
              <w:t>тегі</w:t>
            </w:r>
            <w:r w:rsidRPr="00596870">
              <w:rPr>
                <w:b/>
              </w:rPr>
              <w:t xml:space="preserve">, </w:t>
            </w:r>
            <w:r w:rsidRPr="00596870">
              <w:rPr>
                <w:b/>
                <w:lang w:val="kk-KZ"/>
              </w:rPr>
              <w:t>аты-жөні</w:t>
            </w:r>
            <w:r w:rsidRPr="00596870">
              <w:rPr>
                <w:b/>
              </w:rPr>
              <w:t>)</w:t>
            </w:r>
          </w:p>
        </w:tc>
        <w:tc>
          <w:tcPr>
            <w:tcW w:w="3339" w:type="dxa"/>
          </w:tcPr>
          <w:p w14:paraId="4C901F03" w14:textId="77777777" w:rsidR="00AA7B98" w:rsidRPr="00596870" w:rsidRDefault="00AA7B98" w:rsidP="00F075C1">
            <w:pPr>
              <w:widowControl w:val="0"/>
              <w:jc w:val="center"/>
              <w:rPr>
                <w:i/>
              </w:rPr>
            </w:pPr>
            <w:r w:rsidRPr="00596870">
              <w:rPr>
                <w:i/>
              </w:rPr>
              <w:t>(</w:t>
            </w:r>
            <w:r w:rsidRPr="00596870">
              <w:rPr>
                <w:i/>
                <w:lang w:val="kk-KZ"/>
              </w:rPr>
              <w:t>қол</w:t>
            </w:r>
            <w:r w:rsidRPr="00596870">
              <w:rPr>
                <w:i/>
              </w:rPr>
              <w:t>)</w:t>
            </w:r>
          </w:p>
        </w:tc>
      </w:tr>
      <w:tr w:rsidR="00AA7B98" w:rsidRPr="00596870" w14:paraId="78FE0F28" w14:textId="77777777" w:rsidTr="00F075C1">
        <w:tc>
          <w:tcPr>
            <w:tcW w:w="2518" w:type="dxa"/>
          </w:tcPr>
          <w:p w14:paraId="0CDFB491" w14:textId="77777777" w:rsidR="00AA7B98" w:rsidRPr="00596870" w:rsidRDefault="00AA7B98" w:rsidP="00F075C1">
            <w:pPr>
              <w:widowControl w:val="0"/>
              <w:rPr>
                <w:b/>
              </w:rPr>
            </w:pPr>
            <w:r w:rsidRPr="00596870">
              <w:rPr>
                <w:b/>
                <w:lang w:val="kk-KZ"/>
              </w:rPr>
              <w:t>Тобы</w:t>
            </w:r>
            <w:r w:rsidRPr="00596870">
              <w:rPr>
                <w:b/>
              </w:rPr>
              <w:t xml:space="preserve">                            </w:t>
            </w:r>
          </w:p>
          <w:p w14:paraId="7D1EE554" w14:textId="77777777" w:rsidR="00AA7B98" w:rsidRPr="00596870" w:rsidRDefault="00AA7B98" w:rsidP="00F075C1">
            <w:pPr>
              <w:widowControl w:val="0"/>
              <w:rPr>
                <w:b/>
              </w:rPr>
            </w:pPr>
          </w:p>
        </w:tc>
        <w:tc>
          <w:tcPr>
            <w:tcW w:w="3465" w:type="dxa"/>
          </w:tcPr>
          <w:p w14:paraId="2550D2BC" w14:textId="77777777" w:rsidR="00AA7B98" w:rsidRPr="00596870" w:rsidRDefault="00AA7B98" w:rsidP="00F075C1">
            <w:pPr>
              <w:widowControl w:val="0"/>
            </w:pPr>
            <w:r w:rsidRPr="00596870">
              <w:rPr>
                <w:b/>
              </w:rPr>
              <w:t>___________________</w:t>
            </w:r>
            <w:r w:rsidRPr="00596870">
              <w:t xml:space="preserve">  </w:t>
            </w:r>
          </w:p>
          <w:p w14:paraId="28B13C82" w14:textId="77777777" w:rsidR="00AA7B98" w:rsidRPr="00596870" w:rsidRDefault="00AA7B98" w:rsidP="00F075C1">
            <w:pPr>
              <w:widowControl w:val="0"/>
              <w:rPr>
                <w:b/>
                <w:i/>
              </w:rPr>
            </w:pPr>
            <w:r w:rsidRPr="00596870">
              <w:t xml:space="preserve">            </w:t>
            </w:r>
            <w:r w:rsidRPr="00596870">
              <w:rPr>
                <w:i/>
              </w:rPr>
              <w:t>(</w:t>
            </w:r>
            <w:proofErr w:type="spellStart"/>
            <w:r w:rsidRPr="00596870">
              <w:rPr>
                <w:i/>
              </w:rPr>
              <w:t>шифр</w:t>
            </w:r>
            <w:proofErr w:type="spellEnd"/>
            <w:r w:rsidRPr="00596870">
              <w:rPr>
                <w:i/>
              </w:rPr>
              <w:t>)</w:t>
            </w:r>
          </w:p>
        </w:tc>
        <w:tc>
          <w:tcPr>
            <w:tcW w:w="3339" w:type="dxa"/>
          </w:tcPr>
          <w:p w14:paraId="326B0245" w14:textId="77777777" w:rsidR="00AA7B98" w:rsidRPr="00596870" w:rsidRDefault="00AA7B98" w:rsidP="00F075C1">
            <w:pPr>
              <w:widowControl w:val="0"/>
              <w:rPr>
                <w:b/>
              </w:rPr>
            </w:pPr>
            <w:r w:rsidRPr="00596870">
              <w:rPr>
                <w:b/>
              </w:rPr>
              <w:t>___________________</w:t>
            </w:r>
          </w:p>
          <w:p w14:paraId="4E42F000" w14:textId="77777777" w:rsidR="00AA7B98" w:rsidRPr="00596870" w:rsidRDefault="00AA7B98" w:rsidP="00F075C1">
            <w:pPr>
              <w:widowControl w:val="0"/>
              <w:rPr>
                <w:b/>
                <w:i/>
              </w:rPr>
            </w:pPr>
            <w:r w:rsidRPr="00596870">
              <w:t xml:space="preserve">            </w:t>
            </w:r>
            <w:r w:rsidRPr="00596870">
              <w:rPr>
                <w:i/>
              </w:rPr>
              <w:t>(</w:t>
            </w:r>
            <w:r w:rsidRPr="00596870">
              <w:rPr>
                <w:i/>
                <w:lang w:val="kk-KZ"/>
              </w:rPr>
              <w:t>мерзімі</w:t>
            </w:r>
            <w:r w:rsidRPr="00596870">
              <w:rPr>
                <w:i/>
              </w:rPr>
              <w:t>)</w:t>
            </w:r>
          </w:p>
        </w:tc>
      </w:tr>
      <w:tr w:rsidR="00AA7B98" w:rsidRPr="00596870" w14:paraId="022848E1" w14:textId="77777777" w:rsidTr="00F075C1">
        <w:tc>
          <w:tcPr>
            <w:tcW w:w="2518" w:type="dxa"/>
          </w:tcPr>
          <w:p w14:paraId="45986598" w14:textId="77777777" w:rsidR="00AA7B98" w:rsidRPr="00596870" w:rsidRDefault="00AA7B98" w:rsidP="00F075C1">
            <w:pPr>
              <w:widowControl w:val="0"/>
              <w:rPr>
                <w:b/>
              </w:rPr>
            </w:pPr>
            <w:r w:rsidRPr="00596870">
              <w:rPr>
                <w:b/>
                <w:lang w:val="kk-KZ"/>
              </w:rPr>
              <w:t>Жетекшінің рұқсаты</w:t>
            </w:r>
            <w:r w:rsidRPr="00596870">
              <w:rPr>
                <w:b/>
              </w:rPr>
              <w:t xml:space="preserve">      </w:t>
            </w:r>
          </w:p>
        </w:tc>
        <w:tc>
          <w:tcPr>
            <w:tcW w:w="3465" w:type="dxa"/>
          </w:tcPr>
          <w:p w14:paraId="027E6000" w14:textId="77777777" w:rsidR="00AA7B98" w:rsidRPr="00596870" w:rsidRDefault="00AA7B98" w:rsidP="00F075C1">
            <w:pPr>
              <w:widowControl w:val="0"/>
              <w:rPr>
                <w:b/>
              </w:rPr>
            </w:pPr>
          </w:p>
          <w:p w14:paraId="45358311" w14:textId="77777777" w:rsidR="00AA7B98" w:rsidRPr="00596870" w:rsidRDefault="00AA7B98" w:rsidP="00F075C1">
            <w:pPr>
              <w:widowControl w:val="0"/>
              <w:rPr>
                <w:b/>
              </w:rPr>
            </w:pPr>
            <w:r w:rsidRPr="00596870">
              <w:rPr>
                <w:b/>
              </w:rPr>
              <w:t>____________________</w:t>
            </w:r>
          </w:p>
        </w:tc>
        <w:tc>
          <w:tcPr>
            <w:tcW w:w="3339" w:type="dxa"/>
          </w:tcPr>
          <w:p w14:paraId="30F1FD51" w14:textId="77777777" w:rsidR="00AA7B98" w:rsidRPr="00596870" w:rsidRDefault="00AA7B98" w:rsidP="00F075C1">
            <w:pPr>
              <w:widowControl w:val="0"/>
              <w:rPr>
                <w:b/>
              </w:rPr>
            </w:pPr>
          </w:p>
          <w:p w14:paraId="4E8FEA9C" w14:textId="77777777" w:rsidR="00AA7B98" w:rsidRPr="00596870" w:rsidRDefault="00AA7B98" w:rsidP="00F075C1">
            <w:pPr>
              <w:widowControl w:val="0"/>
              <w:rPr>
                <w:b/>
              </w:rPr>
            </w:pPr>
            <w:r w:rsidRPr="00596870">
              <w:rPr>
                <w:b/>
              </w:rPr>
              <w:t xml:space="preserve">      ___________________</w:t>
            </w:r>
          </w:p>
        </w:tc>
      </w:tr>
      <w:tr w:rsidR="00AA7B98" w:rsidRPr="00596870" w14:paraId="7683B2D3" w14:textId="77777777" w:rsidTr="00F075C1">
        <w:tc>
          <w:tcPr>
            <w:tcW w:w="2518" w:type="dxa"/>
          </w:tcPr>
          <w:p w14:paraId="5E8089EC" w14:textId="77777777" w:rsidR="00AA7B98" w:rsidRPr="00596870" w:rsidRDefault="00AA7B98" w:rsidP="00F075C1">
            <w:pPr>
              <w:widowControl w:val="0"/>
              <w:rPr>
                <w:b/>
              </w:rPr>
            </w:pPr>
          </w:p>
        </w:tc>
        <w:tc>
          <w:tcPr>
            <w:tcW w:w="3465" w:type="dxa"/>
          </w:tcPr>
          <w:p w14:paraId="043806B2" w14:textId="77777777" w:rsidR="00AA7B98" w:rsidRPr="00596870" w:rsidRDefault="00AA7B98" w:rsidP="00F075C1">
            <w:pPr>
              <w:widowControl w:val="0"/>
              <w:jc w:val="center"/>
              <w:rPr>
                <w:b/>
                <w:i/>
              </w:rPr>
            </w:pPr>
            <w:r w:rsidRPr="00596870">
              <w:rPr>
                <w:i/>
              </w:rPr>
              <w:t>(</w:t>
            </w:r>
            <w:proofErr w:type="spellStart"/>
            <w:r w:rsidRPr="00596870">
              <w:rPr>
                <w:i/>
                <w:lang w:val="kk-KZ"/>
              </w:rPr>
              <w:t>кәсіпорынан</w:t>
            </w:r>
            <w:proofErr w:type="spellEnd"/>
            <w:r w:rsidRPr="00596870">
              <w:rPr>
                <w:i/>
              </w:rPr>
              <w:t xml:space="preserve">) </w:t>
            </w:r>
          </w:p>
        </w:tc>
        <w:tc>
          <w:tcPr>
            <w:tcW w:w="3339" w:type="dxa"/>
          </w:tcPr>
          <w:p w14:paraId="74658A9E" w14:textId="77777777" w:rsidR="00AA7B98" w:rsidRPr="00596870" w:rsidRDefault="00AA7B98" w:rsidP="00F075C1">
            <w:pPr>
              <w:widowControl w:val="0"/>
              <w:jc w:val="center"/>
              <w:rPr>
                <w:i/>
              </w:rPr>
            </w:pPr>
            <w:r w:rsidRPr="00596870">
              <w:rPr>
                <w:i/>
              </w:rPr>
              <w:t>(</w:t>
            </w:r>
            <w:r w:rsidRPr="00596870">
              <w:rPr>
                <w:i/>
                <w:lang w:val="kk-KZ"/>
              </w:rPr>
              <w:t>қол</w:t>
            </w:r>
            <w:r w:rsidRPr="00596870">
              <w:rPr>
                <w:i/>
              </w:rPr>
              <w:t xml:space="preserve">) </w:t>
            </w:r>
          </w:p>
        </w:tc>
      </w:tr>
      <w:tr w:rsidR="00AA7B98" w:rsidRPr="00596870" w14:paraId="1A4B2D1F" w14:textId="77777777" w:rsidTr="00F075C1">
        <w:tc>
          <w:tcPr>
            <w:tcW w:w="2518" w:type="dxa"/>
          </w:tcPr>
          <w:p w14:paraId="35704A5B" w14:textId="77777777" w:rsidR="00AA7B98" w:rsidRPr="00596870" w:rsidRDefault="00AA7B98" w:rsidP="00F075C1">
            <w:pPr>
              <w:widowControl w:val="0"/>
              <w:rPr>
                <w:b/>
              </w:rPr>
            </w:pPr>
          </w:p>
        </w:tc>
        <w:tc>
          <w:tcPr>
            <w:tcW w:w="3465" w:type="dxa"/>
          </w:tcPr>
          <w:p w14:paraId="2FE148B8" w14:textId="77777777" w:rsidR="00AA7B98" w:rsidRPr="00596870" w:rsidRDefault="00AA7B98" w:rsidP="00F075C1">
            <w:pPr>
              <w:widowControl w:val="0"/>
              <w:rPr>
                <w:b/>
              </w:rPr>
            </w:pPr>
            <w:r w:rsidRPr="00596870">
              <w:rPr>
                <w:b/>
              </w:rPr>
              <w:t>____________________</w:t>
            </w:r>
          </w:p>
          <w:p w14:paraId="70AF9581" w14:textId="77777777" w:rsidR="00AA7B98" w:rsidRPr="00596870" w:rsidRDefault="00AA7B98" w:rsidP="00F075C1">
            <w:pPr>
              <w:widowControl w:val="0"/>
              <w:rPr>
                <w:b/>
                <w:i/>
              </w:rPr>
            </w:pPr>
            <w:r w:rsidRPr="00596870">
              <w:rPr>
                <w:i/>
              </w:rPr>
              <w:t xml:space="preserve">             (</w:t>
            </w:r>
            <w:proofErr w:type="spellStart"/>
            <w:r w:rsidRPr="00596870">
              <w:rPr>
                <w:i/>
              </w:rPr>
              <w:t>университе</w:t>
            </w:r>
            <w:r w:rsidRPr="00596870">
              <w:rPr>
                <w:i/>
                <w:lang w:val="kk-KZ"/>
              </w:rPr>
              <w:t>ттен</w:t>
            </w:r>
            <w:proofErr w:type="spellEnd"/>
            <w:r w:rsidRPr="00596870">
              <w:rPr>
                <w:i/>
              </w:rPr>
              <w:t>)</w:t>
            </w:r>
          </w:p>
        </w:tc>
        <w:tc>
          <w:tcPr>
            <w:tcW w:w="3339" w:type="dxa"/>
          </w:tcPr>
          <w:p w14:paraId="1B076DD3" w14:textId="77777777" w:rsidR="00AA7B98" w:rsidRPr="00596870" w:rsidRDefault="00AA7B98" w:rsidP="00F075C1">
            <w:pPr>
              <w:widowControl w:val="0"/>
              <w:rPr>
                <w:b/>
              </w:rPr>
            </w:pPr>
            <w:r w:rsidRPr="00596870">
              <w:rPr>
                <w:b/>
              </w:rPr>
              <w:t xml:space="preserve">      ___________________</w:t>
            </w:r>
          </w:p>
          <w:p w14:paraId="070D0A27" w14:textId="77777777" w:rsidR="00AA7B98" w:rsidRPr="00596870" w:rsidRDefault="00AA7B98" w:rsidP="00F075C1">
            <w:pPr>
              <w:widowControl w:val="0"/>
              <w:rPr>
                <w:i/>
              </w:rPr>
            </w:pPr>
            <w:r w:rsidRPr="00596870">
              <w:t xml:space="preserve">                  </w:t>
            </w:r>
            <w:r w:rsidRPr="00596870">
              <w:rPr>
                <w:i/>
              </w:rPr>
              <w:t>(</w:t>
            </w:r>
            <w:r w:rsidRPr="00596870">
              <w:rPr>
                <w:i/>
                <w:lang w:val="kk-KZ"/>
              </w:rPr>
              <w:t>қол</w:t>
            </w:r>
            <w:r w:rsidRPr="00596870">
              <w:rPr>
                <w:i/>
              </w:rPr>
              <w:t>)</w:t>
            </w:r>
          </w:p>
        </w:tc>
      </w:tr>
      <w:tr w:rsidR="00AA7B98" w:rsidRPr="00596870" w14:paraId="27CC11D3" w14:textId="77777777" w:rsidTr="00F075C1">
        <w:tc>
          <w:tcPr>
            <w:tcW w:w="2518" w:type="dxa"/>
          </w:tcPr>
          <w:p w14:paraId="510EC585" w14:textId="77777777" w:rsidR="00AA7B98" w:rsidRPr="00596870" w:rsidRDefault="00AA7B98" w:rsidP="00F075C1">
            <w:pPr>
              <w:widowControl w:val="0"/>
              <w:rPr>
                <w:b/>
              </w:rPr>
            </w:pPr>
            <w:proofErr w:type="spellStart"/>
            <w:r w:rsidRPr="00596870">
              <w:rPr>
                <w:b/>
              </w:rPr>
              <w:t>Комисси</w:t>
            </w:r>
            <w:proofErr w:type="spellEnd"/>
            <w:r w:rsidRPr="00596870">
              <w:rPr>
                <w:b/>
                <w:lang w:val="kk-KZ"/>
              </w:rPr>
              <w:t>я мүшелері</w:t>
            </w:r>
            <w:r w:rsidRPr="00596870">
              <w:rPr>
                <w:b/>
              </w:rPr>
              <w:t xml:space="preserve">     </w:t>
            </w:r>
          </w:p>
        </w:tc>
        <w:tc>
          <w:tcPr>
            <w:tcW w:w="3465" w:type="dxa"/>
          </w:tcPr>
          <w:p w14:paraId="3EBC4F31" w14:textId="77777777" w:rsidR="00AA7B98" w:rsidRPr="00596870" w:rsidRDefault="00AA7B98" w:rsidP="00F075C1">
            <w:pPr>
              <w:widowControl w:val="0"/>
              <w:rPr>
                <w:b/>
              </w:rPr>
            </w:pPr>
            <w:r w:rsidRPr="00596870">
              <w:rPr>
                <w:b/>
              </w:rPr>
              <w:t>____________________</w:t>
            </w:r>
          </w:p>
        </w:tc>
        <w:tc>
          <w:tcPr>
            <w:tcW w:w="3339" w:type="dxa"/>
          </w:tcPr>
          <w:p w14:paraId="5936D667" w14:textId="77777777" w:rsidR="00AA7B98" w:rsidRPr="00596870" w:rsidRDefault="00AA7B98" w:rsidP="00F075C1">
            <w:pPr>
              <w:widowControl w:val="0"/>
              <w:rPr>
                <w:b/>
              </w:rPr>
            </w:pPr>
            <w:r w:rsidRPr="00596870">
              <w:rPr>
                <w:b/>
              </w:rPr>
              <w:t xml:space="preserve">       ___________________</w:t>
            </w:r>
          </w:p>
        </w:tc>
      </w:tr>
      <w:tr w:rsidR="00AA7B98" w:rsidRPr="00596870" w14:paraId="14A8689D" w14:textId="77777777" w:rsidTr="00F075C1">
        <w:tc>
          <w:tcPr>
            <w:tcW w:w="2518" w:type="dxa"/>
          </w:tcPr>
          <w:p w14:paraId="5AD48E6A" w14:textId="77777777" w:rsidR="00AA7B98" w:rsidRPr="00596870" w:rsidRDefault="00AA7B98" w:rsidP="00F075C1">
            <w:pPr>
              <w:widowControl w:val="0"/>
              <w:rPr>
                <w:b/>
              </w:rPr>
            </w:pPr>
          </w:p>
        </w:tc>
        <w:tc>
          <w:tcPr>
            <w:tcW w:w="3465" w:type="dxa"/>
          </w:tcPr>
          <w:p w14:paraId="27684C48" w14:textId="77777777" w:rsidR="00AA7B98" w:rsidRPr="00596870" w:rsidRDefault="00AA7B98" w:rsidP="00F075C1">
            <w:pPr>
              <w:widowControl w:val="0"/>
              <w:jc w:val="center"/>
              <w:rPr>
                <w:i/>
              </w:rPr>
            </w:pPr>
            <w:r w:rsidRPr="00596870">
              <w:rPr>
                <w:i/>
              </w:rPr>
              <w:t>(</w:t>
            </w:r>
            <w:r w:rsidRPr="00596870">
              <w:rPr>
                <w:lang w:val="kk-KZ"/>
              </w:rPr>
              <w:t>тегі</w:t>
            </w:r>
            <w:r w:rsidRPr="00596870">
              <w:t xml:space="preserve">, </w:t>
            </w:r>
            <w:r w:rsidRPr="00596870">
              <w:rPr>
                <w:lang w:val="kk-KZ"/>
              </w:rPr>
              <w:t>аты-жөні</w:t>
            </w:r>
            <w:r w:rsidRPr="00596870">
              <w:rPr>
                <w:i/>
              </w:rPr>
              <w:t>)</w:t>
            </w:r>
          </w:p>
        </w:tc>
        <w:tc>
          <w:tcPr>
            <w:tcW w:w="3339" w:type="dxa"/>
          </w:tcPr>
          <w:p w14:paraId="67431C7A" w14:textId="77777777" w:rsidR="00AA7B98" w:rsidRPr="00596870" w:rsidRDefault="00AA7B98" w:rsidP="00F075C1">
            <w:pPr>
              <w:widowControl w:val="0"/>
              <w:jc w:val="center"/>
              <w:rPr>
                <w:i/>
              </w:rPr>
            </w:pPr>
            <w:r w:rsidRPr="00596870">
              <w:rPr>
                <w:i/>
              </w:rPr>
              <w:t>(</w:t>
            </w:r>
            <w:r w:rsidRPr="00596870">
              <w:rPr>
                <w:i/>
                <w:lang w:val="kk-KZ"/>
              </w:rPr>
              <w:t>қол</w:t>
            </w:r>
            <w:r w:rsidRPr="00596870">
              <w:rPr>
                <w:i/>
              </w:rPr>
              <w:t>)</w:t>
            </w:r>
          </w:p>
        </w:tc>
      </w:tr>
      <w:tr w:rsidR="00AA7B98" w:rsidRPr="00596870" w14:paraId="0A979681" w14:textId="77777777" w:rsidTr="00F075C1">
        <w:tc>
          <w:tcPr>
            <w:tcW w:w="2518" w:type="dxa"/>
          </w:tcPr>
          <w:p w14:paraId="1BC1FEEB" w14:textId="77777777" w:rsidR="00AA7B98" w:rsidRPr="00596870" w:rsidRDefault="00AA7B98" w:rsidP="00F075C1">
            <w:pPr>
              <w:widowControl w:val="0"/>
              <w:rPr>
                <w:b/>
              </w:rPr>
            </w:pPr>
          </w:p>
        </w:tc>
        <w:tc>
          <w:tcPr>
            <w:tcW w:w="3465" w:type="dxa"/>
          </w:tcPr>
          <w:p w14:paraId="7C5D3377" w14:textId="77777777" w:rsidR="00AA7B98" w:rsidRPr="00596870" w:rsidRDefault="00AA7B98" w:rsidP="00F075C1">
            <w:pPr>
              <w:widowControl w:val="0"/>
              <w:jc w:val="center"/>
            </w:pPr>
            <w:r w:rsidRPr="00596870">
              <w:t>____________________</w:t>
            </w:r>
          </w:p>
        </w:tc>
        <w:tc>
          <w:tcPr>
            <w:tcW w:w="3339" w:type="dxa"/>
          </w:tcPr>
          <w:p w14:paraId="1E8C61FB" w14:textId="77777777" w:rsidR="00AA7B98" w:rsidRPr="00596870" w:rsidRDefault="00AA7B98" w:rsidP="00F075C1">
            <w:pPr>
              <w:widowControl w:val="0"/>
              <w:jc w:val="center"/>
              <w:rPr>
                <w:b/>
              </w:rPr>
            </w:pPr>
            <w:r w:rsidRPr="00596870">
              <w:rPr>
                <w:b/>
              </w:rPr>
              <w:t>___________________</w:t>
            </w:r>
          </w:p>
        </w:tc>
      </w:tr>
      <w:tr w:rsidR="00AA7B98" w:rsidRPr="00596870" w14:paraId="2FD41A15" w14:textId="77777777" w:rsidTr="00F075C1">
        <w:tc>
          <w:tcPr>
            <w:tcW w:w="2518" w:type="dxa"/>
          </w:tcPr>
          <w:p w14:paraId="74758ECE" w14:textId="77777777" w:rsidR="00AA7B98" w:rsidRPr="00596870" w:rsidRDefault="00AA7B98" w:rsidP="00F075C1">
            <w:pPr>
              <w:widowControl w:val="0"/>
              <w:rPr>
                <w:b/>
              </w:rPr>
            </w:pPr>
          </w:p>
        </w:tc>
        <w:tc>
          <w:tcPr>
            <w:tcW w:w="3465" w:type="dxa"/>
          </w:tcPr>
          <w:p w14:paraId="5CF45AA9" w14:textId="77777777" w:rsidR="00AA7B98" w:rsidRPr="00596870" w:rsidRDefault="00AA7B98" w:rsidP="00F075C1">
            <w:pPr>
              <w:widowControl w:val="0"/>
              <w:jc w:val="center"/>
              <w:rPr>
                <w:i/>
              </w:rPr>
            </w:pPr>
            <w:r w:rsidRPr="00596870">
              <w:rPr>
                <w:i/>
              </w:rPr>
              <w:t>(</w:t>
            </w:r>
            <w:r w:rsidRPr="00596870">
              <w:rPr>
                <w:lang w:val="kk-KZ"/>
              </w:rPr>
              <w:t>тегі</w:t>
            </w:r>
            <w:r w:rsidRPr="00596870">
              <w:t xml:space="preserve">, </w:t>
            </w:r>
            <w:r w:rsidRPr="00596870">
              <w:rPr>
                <w:lang w:val="kk-KZ"/>
              </w:rPr>
              <w:t>аты-жөні</w:t>
            </w:r>
            <w:r w:rsidRPr="00596870">
              <w:rPr>
                <w:i/>
              </w:rPr>
              <w:t>)</w:t>
            </w:r>
          </w:p>
        </w:tc>
        <w:tc>
          <w:tcPr>
            <w:tcW w:w="3339" w:type="dxa"/>
          </w:tcPr>
          <w:p w14:paraId="2546FFE7" w14:textId="77777777" w:rsidR="00AA7B98" w:rsidRPr="00596870" w:rsidRDefault="00AA7B98" w:rsidP="00F075C1">
            <w:pPr>
              <w:widowControl w:val="0"/>
              <w:jc w:val="center"/>
              <w:rPr>
                <w:i/>
              </w:rPr>
            </w:pPr>
            <w:r w:rsidRPr="00596870">
              <w:rPr>
                <w:i/>
              </w:rPr>
              <w:t>(</w:t>
            </w:r>
            <w:r w:rsidRPr="00596870">
              <w:rPr>
                <w:i/>
                <w:lang w:val="kk-KZ"/>
              </w:rPr>
              <w:t>қол</w:t>
            </w:r>
            <w:r w:rsidRPr="00596870">
              <w:rPr>
                <w:i/>
              </w:rPr>
              <w:t>)</w:t>
            </w:r>
          </w:p>
        </w:tc>
      </w:tr>
      <w:tr w:rsidR="00AA7B98" w:rsidRPr="00596870" w14:paraId="30DAA2C3" w14:textId="77777777" w:rsidTr="00F075C1">
        <w:tc>
          <w:tcPr>
            <w:tcW w:w="2518" w:type="dxa"/>
          </w:tcPr>
          <w:p w14:paraId="76F9774F" w14:textId="77777777" w:rsidR="00AA7B98" w:rsidRPr="00596870" w:rsidRDefault="00AA7B98" w:rsidP="00F075C1">
            <w:pPr>
              <w:widowControl w:val="0"/>
              <w:rPr>
                <w:b/>
              </w:rPr>
            </w:pPr>
          </w:p>
        </w:tc>
        <w:tc>
          <w:tcPr>
            <w:tcW w:w="3465" w:type="dxa"/>
          </w:tcPr>
          <w:p w14:paraId="5B63102D" w14:textId="77777777" w:rsidR="00AA7B98" w:rsidRPr="00596870" w:rsidRDefault="00AA7B98" w:rsidP="00F075C1">
            <w:pPr>
              <w:widowControl w:val="0"/>
              <w:jc w:val="center"/>
            </w:pPr>
            <w:r w:rsidRPr="00596870">
              <w:t>____________________</w:t>
            </w:r>
          </w:p>
        </w:tc>
        <w:tc>
          <w:tcPr>
            <w:tcW w:w="3339" w:type="dxa"/>
          </w:tcPr>
          <w:p w14:paraId="02707F92" w14:textId="77777777" w:rsidR="00AA7B98" w:rsidRPr="00596870" w:rsidRDefault="00AA7B98" w:rsidP="00F075C1">
            <w:pPr>
              <w:widowControl w:val="0"/>
              <w:jc w:val="center"/>
              <w:rPr>
                <w:b/>
              </w:rPr>
            </w:pPr>
            <w:r w:rsidRPr="00596870">
              <w:rPr>
                <w:b/>
              </w:rPr>
              <w:t>___________________</w:t>
            </w:r>
          </w:p>
        </w:tc>
      </w:tr>
      <w:tr w:rsidR="00AA7B98" w:rsidRPr="00596870" w14:paraId="27A230B0" w14:textId="77777777" w:rsidTr="00F075C1">
        <w:tc>
          <w:tcPr>
            <w:tcW w:w="2518" w:type="dxa"/>
          </w:tcPr>
          <w:p w14:paraId="4EA2D873" w14:textId="77777777" w:rsidR="00AA7B98" w:rsidRPr="00596870" w:rsidRDefault="00AA7B98" w:rsidP="00F075C1">
            <w:pPr>
              <w:widowControl w:val="0"/>
              <w:rPr>
                <w:b/>
              </w:rPr>
            </w:pPr>
          </w:p>
        </w:tc>
        <w:tc>
          <w:tcPr>
            <w:tcW w:w="3465" w:type="dxa"/>
          </w:tcPr>
          <w:p w14:paraId="58569ACD" w14:textId="77777777" w:rsidR="00AA7B98" w:rsidRPr="00596870" w:rsidRDefault="00AA7B98" w:rsidP="00F075C1">
            <w:pPr>
              <w:widowControl w:val="0"/>
              <w:jc w:val="center"/>
              <w:rPr>
                <w:i/>
              </w:rPr>
            </w:pPr>
            <w:r w:rsidRPr="00596870">
              <w:rPr>
                <w:i/>
              </w:rPr>
              <w:t>(</w:t>
            </w:r>
            <w:r w:rsidRPr="00596870">
              <w:rPr>
                <w:lang w:val="kk-KZ"/>
              </w:rPr>
              <w:t>тегі</w:t>
            </w:r>
            <w:r w:rsidRPr="00596870">
              <w:t xml:space="preserve">, </w:t>
            </w:r>
            <w:r w:rsidRPr="00596870">
              <w:rPr>
                <w:lang w:val="kk-KZ"/>
              </w:rPr>
              <w:t>аты-жөні</w:t>
            </w:r>
            <w:r w:rsidRPr="00596870">
              <w:rPr>
                <w:i/>
              </w:rPr>
              <w:t>)</w:t>
            </w:r>
          </w:p>
        </w:tc>
        <w:tc>
          <w:tcPr>
            <w:tcW w:w="3339" w:type="dxa"/>
          </w:tcPr>
          <w:p w14:paraId="0D7DA150" w14:textId="77777777" w:rsidR="00AA7B98" w:rsidRPr="00596870" w:rsidRDefault="00AA7B98" w:rsidP="00F075C1">
            <w:pPr>
              <w:widowControl w:val="0"/>
              <w:jc w:val="center"/>
              <w:rPr>
                <w:i/>
              </w:rPr>
            </w:pPr>
            <w:r w:rsidRPr="00596870">
              <w:rPr>
                <w:i/>
              </w:rPr>
              <w:t>(</w:t>
            </w:r>
            <w:r w:rsidRPr="00596870">
              <w:rPr>
                <w:i/>
                <w:lang w:val="kk-KZ"/>
              </w:rPr>
              <w:t>қол</w:t>
            </w:r>
            <w:r w:rsidRPr="00596870">
              <w:rPr>
                <w:i/>
              </w:rPr>
              <w:t>)</w:t>
            </w:r>
          </w:p>
        </w:tc>
      </w:tr>
      <w:tr w:rsidR="00AA7B98" w:rsidRPr="00596870" w14:paraId="38B157DC" w14:textId="77777777" w:rsidTr="00F075C1">
        <w:tc>
          <w:tcPr>
            <w:tcW w:w="2518" w:type="dxa"/>
          </w:tcPr>
          <w:p w14:paraId="14329360" w14:textId="77777777" w:rsidR="00AA7B98" w:rsidRPr="00596870" w:rsidRDefault="00AA7B98" w:rsidP="00F075C1">
            <w:pPr>
              <w:widowControl w:val="0"/>
              <w:rPr>
                <w:b/>
              </w:rPr>
            </w:pPr>
          </w:p>
        </w:tc>
        <w:tc>
          <w:tcPr>
            <w:tcW w:w="3465" w:type="dxa"/>
          </w:tcPr>
          <w:p w14:paraId="734C8FA1" w14:textId="77777777" w:rsidR="00AA7B98" w:rsidRPr="00596870" w:rsidRDefault="00AA7B98" w:rsidP="00F075C1">
            <w:pPr>
              <w:widowControl w:val="0"/>
              <w:rPr>
                <w:b/>
              </w:rPr>
            </w:pPr>
          </w:p>
        </w:tc>
        <w:tc>
          <w:tcPr>
            <w:tcW w:w="3339" w:type="dxa"/>
          </w:tcPr>
          <w:p w14:paraId="5B2F17CF" w14:textId="77777777" w:rsidR="00AA7B98" w:rsidRPr="00596870" w:rsidRDefault="00AA7B98" w:rsidP="00F075C1">
            <w:pPr>
              <w:widowControl w:val="0"/>
              <w:rPr>
                <w:b/>
              </w:rPr>
            </w:pPr>
          </w:p>
        </w:tc>
      </w:tr>
      <w:tr w:rsidR="00AA7B98" w:rsidRPr="00596870" w14:paraId="3BAD8BB9" w14:textId="77777777" w:rsidTr="00F075C1">
        <w:tc>
          <w:tcPr>
            <w:tcW w:w="2518" w:type="dxa"/>
            <w:tcBorders>
              <w:bottom w:val="single" w:sz="4" w:space="0" w:color="auto"/>
            </w:tcBorders>
          </w:tcPr>
          <w:p w14:paraId="06846FD6" w14:textId="77777777" w:rsidR="00AA7B98" w:rsidRPr="00596870" w:rsidRDefault="00AA7B98" w:rsidP="00F075C1">
            <w:pPr>
              <w:widowControl w:val="0"/>
            </w:pPr>
          </w:p>
        </w:tc>
        <w:tc>
          <w:tcPr>
            <w:tcW w:w="3465" w:type="dxa"/>
          </w:tcPr>
          <w:p w14:paraId="21C32136" w14:textId="77777777" w:rsidR="00AA7B98" w:rsidRPr="00596870" w:rsidRDefault="00AA7B98" w:rsidP="00F075C1">
            <w:pPr>
              <w:widowControl w:val="0"/>
              <w:rPr>
                <w:b/>
              </w:rPr>
            </w:pPr>
          </w:p>
        </w:tc>
        <w:tc>
          <w:tcPr>
            <w:tcW w:w="3339" w:type="dxa"/>
          </w:tcPr>
          <w:p w14:paraId="55DDDE7F" w14:textId="77777777" w:rsidR="00AA7B98" w:rsidRPr="00596870" w:rsidRDefault="00AA7B98" w:rsidP="00F075C1">
            <w:pPr>
              <w:widowControl w:val="0"/>
              <w:rPr>
                <w:b/>
              </w:rPr>
            </w:pPr>
          </w:p>
        </w:tc>
      </w:tr>
      <w:tr w:rsidR="00AA7B98" w:rsidRPr="00596870" w14:paraId="65300E62" w14:textId="77777777" w:rsidTr="00F075C1">
        <w:tc>
          <w:tcPr>
            <w:tcW w:w="2518" w:type="dxa"/>
            <w:tcBorders>
              <w:top w:val="single" w:sz="4" w:space="0" w:color="auto"/>
            </w:tcBorders>
          </w:tcPr>
          <w:p w14:paraId="0BD60D08" w14:textId="77777777" w:rsidR="00AA7B98" w:rsidRPr="00596870" w:rsidRDefault="00AA7B98" w:rsidP="00F075C1">
            <w:pPr>
              <w:widowControl w:val="0"/>
              <w:rPr>
                <w:i/>
              </w:rPr>
            </w:pPr>
            <w:r w:rsidRPr="00596870">
              <w:t xml:space="preserve">          </w:t>
            </w:r>
            <w:r w:rsidRPr="00596870">
              <w:rPr>
                <w:i/>
              </w:rPr>
              <w:t>(</w:t>
            </w:r>
            <w:r w:rsidRPr="00596870">
              <w:rPr>
                <w:i/>
                <w:lang w:val="kk-KZ"/>
              </w:rPr>
              <w:t>баға</w:t>
            </w:r>
            <w:r w:rsidRPr="00596870">
              <w:rPr>
                <w:i/>
              </w:rPr>
              <w:t>)</w:t>
            </w:r>
          </w:p>
          <w:p w14:paraId="2DBE90B3" w14:textId="77777777" w:rsidR="00AA7B98" w:rsidRPr="00596870" w:rsidRDefault="00AA7B98" w:rsidP="00F075C1">
            <w:pPr>
              <w:widowControl w:val="0"/>
              <w:rPr>
                <w:b/>
              </w:rPr>
            </w:pPr>
            <w:r w:rsidRPr="00596870">
              <w:rPr>
                <w:b/>
              </w:rPr>
              <w:t>___________________</w:t>
            </w:r>
          </w:p>
          <w:p w14:paraId="02C1DDA0" w14:textId="77777777" w:rsidR="00AA7B98" w:rsidRPr="00596870" w:rsidRDefault="00AA7B98" w:rsidP="00F075C1">
            <w:pPr>
              <w:widowControl w:val="0"/>
              <w:rPr>
                <w:i/>
              </w:rPr>
            </w:pPr>
            <w:r w:rsidRPr="00596870">
              <w:t xml:space="preserve">          </w:t>
            </w:r>
            <w:r w:rsidRPr="00596870">
              <w:rPr>
                <w:i/>
              </w:rPr>
              <w:t>(</w:t>
            </w:r>
            <w:r w:rsidRPr="00596870">
              <w:rPr>
                <w:i/>
                <w:lang w:val="kk-KZ"/>
              </w:rPr>
              <w:t>мерзімі</w:t>
            </w:r>
            <w:r w:rsidRPr="00596870">
              <w:rPr>
                <w:i/>
              </w:rPr>
              <w:t>)</w:t>
            </w:r>
          </w:p>
        </w:tc>
        <w:tc>
          <w:tcPr>
            <w:tcW w:w="3465" w:type="dxa"/>
          </w:tcPr>
          <w:p w14:paraId="625FF83F" w14:textId="77777777" w:rsidR="00AA7B98" w:rsidRPr="00596870" w:rsidRDefault="00AA7B98" w:rsidP="00F075C1">
            <w:pPr>
              <w:widowControl w:val="0"/>
              <w:rPr>
                <w:b/>
              </w:rPr>
            </w:pPr>
          </w:p>
        </w:tc>
        <w:tc>
          <w:tcPr>
            <w:tcW w:w="3339" w:type="dxa"/>
          </w:tcPr>
          <w:p w14:paraId="16C380C7" w14:textId="77777777" w:rsidR="00AA7B98" w:rsidRPr="00596870" w:rsidRDefault="00AA7B98" w:rsidP="00F075C1">
            <w:pPr>
              <w:widowControl w:val="0"/>
              <w:rPr>
                <w:b/>
              </w:rPr>
            </w:pPr>
          </w:p>
        </w:tc>
      </w:tr>
    </w:tbl>
    <w:p w14:paraId="7FA4B95D" w14:textId="77777777" w:rsidR="00AA7B98" w:rsidRPr="00596870" w:rsidRDefault="00AA7B98" w:rsidP="00AA7B98">
      <w:pPr>
        <w:widowControl w:val="0"/>
      </w:pPr>
    </w:p>
    <w:p w14:paraId="6D6816F9" w14:textId="77777777" w:rsidR="00AA7B98" w:rsidRPr="00596870" w:rsidRDefault="00AA7B98" w:rsidP="00AA7B98">
      <w:pPr>
        <w:widowControl w:val="0"/>
      </w:pPr>
    </w:p>
    <w:p w14:paraId="4D4647C4" w14:textId="77777777" w:rsidR="00AA7B98" w:rsidRPr="00596870" w:rsidRDefault="00AA7B98" w:rsidP="00AA7B98">
      <w:pPr>
        <w:pStyle w:val="1"/>
        <w:widowControl w:val="0"/>
        <w:rPr>
          <w:szCs w:val="24"/>
        </w:rPr>
      </w:pPr>
    </w:p>
    <w:p w14:paraId="1C3C070B" w14:textId="77777777" w:rsidR="00AA7B98" w:rsidRPr="00596870" w:rsidRDefault="00AA7B98" w:rsidP="00AA7B98">
      <w:pPr>
        <w:pStyle w:val="1"/>
        <w:widowControl w:val="0"/>
        <w:rPr>
          <w:szCs w:val="24"/>
        </w:rPr>
      </w:pPr>
      <w:r w:rsidRPr="00596870">
        <w:rPr>
          <w:szCs w:val="24"/>
        </w:rPr>
        <w:t>Астана</w:t>
      </w:r>
      <w:r w:rsidRPr="00596870">
        <w:rPr>
          <w:szCs w:val="24"/>
          <w:lang w:val="kk-KZ"/>
        </w:rPr>
        <w:t xml:space="preserve">, </w:t>
      </w:r>
      <w:r w:rsidRPr="00596870">
        <w:rPr>
          <w:szCs w:val="24"/>
        </w:rPr>
        <w:t>20___</w:t>
      </w:r>
    </w:p>
    <w:p w14:paraId="45E6E67F" w14:textId="77777777" w:rsidR="00AA7B98" w:rsidRDefault="00AA7B98" w:rsidP="00AA7B98">
      <w:pPr>
        <w:pStyle w:val="2"/>
        <w:tabs>
          <w:tab w:val="left" w:pos="8222"/>
        </w:tabs>
        <w:ind w:right="-52"/>
        <w:rPr>
          <w:bCs/>
          <w:i/>
          <w:szCs w:val="28"/>
          <w:lang w:val="kk-KZ"/>
        </w:rPr>
      </w:pPr>
    </w:p>
    <w:p w14:paraId="3059311D" w14:textId="77777777" w:rsidR="00AA7B98" w:rsidRPr="00AA7B98" w:rsidRDefault="00AA7B98" w:rsidP="00877A89">
      <w:pPr>
        <w:pStyle w:val="a4"/>
        <w:ind w:firstLine="720"/>
        <w:jc w:val="both"/>
        <w:rPr>
          <w:rFonts w:ascii="Times New Roman" w:hAnsi="Times New Roman" w:cs="Times New Roman"/>
          <w:b/>
          <w:bCs/>
          <w:sz w:val="24"/>
          <w:szCs w:val="24"/>
        </w:rPr>
      </w:pPr>
    </w:p>
    <w:p w14:paraId="6BD651DF" w14:textId="77777777" w:rsidR="00EF0739" w:rsidRPr="00877A89" w:rsidRDefault="00EF0739" w:rsidP="00877A89">
      <w:pPr>
        <w:pStyle w:val="a4"/>
        <w:ind w:firstLine="720"/>
        <w:jc w:val="both"/>
        <w:rPr>
          <w:rFonts w:ascii="Times New Roman" w:hAnsi="Times New Roman" w:cs="Times New Roman"/>
          <w:b/>
          <w:bCs/>
          <w:sz w:val="24"/>
          <w:szCs w:val="24"/>
          <w:lang w:val="kk-KZ"/>
        </w:rPr>
      </w:pPr>
    </w:p>
    <w:sectPr w:rsidR="00EF0739" w:rsidRPr="00877A89">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E1DE" w14:textId="77777777" w:rsidR="00AC2ED1" w:rsidRDefault="00AC2ED1">
      <w:r>
        <w:separator/>
      </w:r>
    </w:p>
  </w:endnote>
  <w:endnote w:type="continuationSeparator" w:id="0">
    <w:p w14:paraId="7419CD48" w14:textId="77777777" w:rsidR="00AC2ED1" w:rsidRDefault="00AC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0DBE" w14:textId="77777777" w:rsidR="00DB30AD" w:rsidRDefault="00DB30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9F4B" w14:textId="77777777" w:rsidR="00AC2ED1" w:rsidRDefault="00AC2ED1">
      <w:r>
        <w:separator/>
      </w:r>
    </w:p>
  </w:footnote>
  <w:footnote w:type="continuationSeparator" w:id="0">
    <w:p w14:paraId="02DBD76D" w14:textId="77777777" w:rsidR="00AC2ED1" w:rsidRDefault="00AC2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7926" w14:textId="77777777" w:rsidR="00DB30AD" w:rsidRDefault="00DB30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0AD"/>
    <w:rsid w:val="00352009"/>
    <w:rsid w:val="004349F4"/>
    <w:rsid w:val="00487015"/>
    <w:rsid w:val="00877A89"/>
    <w:rsid w:val="00933D13"/>
    <w:rsid w:val="00A47FE6"/>
    <w:rsid w:val="00AA7B98"/>
    <w:rsid w:val="00AC2ED1"/>
    <w:rsid w:val="00C67296"/>
    <w:rsid w:val="00CF0D8C"/>
    <w:rsid w:val="00DB30AD"/>
    <w:rsid w:val="00E32CB0"/>
    <w:rsid w:val="00E853F0"/>
    <w:rsid w:val="00EF0739"/>
    <w:rsid w:val="00F05E6D"/>
    <w:rsid w:val="00FC32F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0EC39927"/>
  <w15:docId w15:val="{76C787D6-E293-9141-9333-93D8D448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KZ"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paragraph" w:styleId="4">
    <w:name w:val="heading 4"/>
    <w:basedOn w:val="a"/>
    <w:next w:val="a"/>
    <w:link w:val="40"/>
    <w:unhideWhenUsed/>
    <w:qFormat/>
    <w:rsid w:val="00AA7B9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079BF" w:themeColor="accent1" w:themeShade="BF"/>
      <w:kern w:val="2"/>
      <w:bdr w:val="none" w:sz="0" w:space="0" w:color="auto"/>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Body Text"/>
    <w:link w:val="a5"/>
    <w:rPr>
      <w:rFonts w:ascii="Helvetica Neue" w:hAnsi="Helvetica Neue" w:cs="Arial Unicode MS"/>
      <w:color w:val="000000"/>
      <w:sz w:val="22"/>
      <w:szCs w:val="22"/>
      <w:lang w:val="ru-RU"/>
      <w14:textOutline w14:w="0" w14:cap="flat" w14:cmpd="sng" w14:algn="ctr">
        <w14:noFill/>
        <w14:prstDash w14:val="solid"/>
        <w14:bevel/>
      </w14:textOutline>
    </w:rPr>
  </w:style>
  <w:style w:type="character" w:customStyle="1" w:styleId="a5">
    <w:name w:val="Основной текст Знак"/>
    <w:basedOn w:val="a0"/>
    <w:link w:val="a4"/>
    <w:rsid w:val="00877A89"/>
    <w:rPr>
      <w:rFonts w:ascii="Helvetica Neue" w:hAnsi="Helvetica Neue" w:cs="Arial Unicode MS"/>
      <w:color w:val="000000"/>
      <w:sz w:val="22"/>
      <w:szCs w:val="22"/>
      <w:lang w:val="ru-RU"/>
      <w14:textOutline w14:w="0" w14:cap="flat" w14:cmpd="sng" w14:algn="ctr">
        <w14:noFill/>
        <w14:prstDash w14:val="solid"/>
        <w14:bevel/>
      </w14:textOutline>
    </w:rPr>
  </w:style>
  <w:style w:type="paragraph" w:styleId="a6">
    <w:name w:val="No Spacing"/>
    <w:uiPriority w:val="1"/>
    <w:qFormat/>
    <w:rsid w:val="00877A8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ru-RU" w:eastAsia="en-US"/>
    </w:rPr>
  </w:style>
  <w:style w:type="character" w:customStyle="1" w:styleId="ypks7kbdpwfgdykd3qb9">
    <w:name w:val="ypks7kbdpwfgdykd3qb9"/>
    <w:basedOn w:val="a0"/>
    <w:rsid w:val="00877A89"/>
  </w:style>
  <w:style w:type="paragraph" w:styleId="2">
    <w:name w:val="Body Text 2"/>
    <w:basedOn w:val="a"/>
    <w:link w:val="20"/>
    <w:uiPriority w:val="99"/>
    <w:semiHidden/>
    <w:unhideWhenUsed/>
    <w:rsid w:val="00AA7B98"/>
    <w:pPr>
      <w:spacing w:after="120" w:line="480" w:lineRule="auto"/>
    </w:pPr>
  </w:style>
  <w:style w:type="character" w:customStyle="1" w:styleId="20">
    <w:name w:val="Основной текст 2 Знак"/>
    <w:basedOn w:val="a0"/>
    <w:link w:val="2"/>
    <w:uiPriority w:val="99"/>
    <w:semiHidden/>
    <w:rsid w:val="00AA7B98"/>
    <w:rPr>
      <w:sz w:val="24"/>
      <w:szCs w:val="24"/>
      <w:lang w:val="en-US" w:eastAsia="en-US"/>
    </w:rPr>
  </w:style>
  <w:style w:type="character" w:customStyle="1" w:styleId="40">
    <w:name w:val="Заголовок 4 Знак"/>
    <w:basedOn w:val="a0"/>
    <w:link w:val="4"/>
    <w:rsid w:val="00AA7B98"/>
    <w:rPr>
      <w:rFonts w:asciiTheme="minorHAnsi" w:eastAsiaTheme="majorEastAsia" w:hAnsiTheme="minorHAnsi" w:cstheme="majorBidi"/>
      <w:i/>
      <w:iCs/>
      <w:color w:val="0079BF" w:themeColor="accent1" w:themeShade="BF"/>
      <w:kern w:val="2"/>
      <w:sz w:val="24"/>
      <w:szCs w:val="24"/>
      <w:bdr w:val="none" w:sz="0" w:space="0" w:color="auto"/>
      <w:lang w:eastAsia="en-US"/>
      <w14:ligatures w14:val="standardContextual"/>
    </w:rPr>
  </w:style>
  <w:style w:type="paragraph" w:customStyle="1" w:styleId="1">
    <w:name w:val="заголовок 1"/>
    <w:basedOn w:val="a"/>
    <w:next w:val="a"/>
    <w:rsid w:val="00AA7B98"/>
    <w:pPr>
      <w:keepNext/>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szCs w:val="20"/>
      <w:bdr w:val="none" w:sz="0" w:space="0" w:color="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3097</Words>
  <Characters>17653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Aidyn Taishybay</cp:lastModifiedBy>
  <cp:revision>7</cp:revision>
  <cp:lastPrinted>2026-01-19T06:05:00Z</cp:lastPrinted>
  <dcterms:created xsi:type="dcterms:W3CDTF">2026-01-17T19:21:00Z</dcterms:created>
  <dcterms:modified xsi:type="dcterms:W3CDTF">2026-01-19T08:43:00Z</dcterms:modified>
</cp:coreProperties>
</file>