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626" w14:textId="77777777" w:rsidR="00EF5E60" w:rsidRPr="00182F7E" w:rsidRDefault="00EF5E60" w:rsidP="00EF5E60">
      <w:pPr>
        <w:pStyle w:val="pr"/>
        <w:rPr>
          <w:color w:val="auto"/>
          <w:sz w:val="22"/>
          <w:szCs w:val="22"/>
        </w:rPr>
      </w:pPr>
      <w:r w:rsidRPr="00182F7E">
        <w:rPr>
          <w:rStyle w:val="s0"/>
          <w:color w:val="auto"/>
          <w:sz w:val="22"/>
          <w:szCs w:val="22"/>
        </w:rPr>
        <w:t>Приложение 1</w:t>
      </w:r>
    </w:p>
    <w:p w14:paraId="50E48A34" w14:textId="77777777" w:rsidR="00EF5E60" w:rsidRPr="00182F7E" w:rsidRDefault="00EF5E60" w:rsidP="00EF5E60">
      <w:pPr>
        <w:pStyle w:val="pr"/>
        <w:rPr>
          <w:color w:val="auto"/>
          <w:sz w:val="22"/>
          <w:szCs w:val="22"/>
        </w:rPr>
      </w:pPr>
      <w:r w:rsidRPr="00182F7E">
        <w:rPr>
          <w:rStyle w:val="s0"/>
          <w:color w:val="auto"/>
          <w:sz w:val="22"/>
          <w:szCs w:val="22"/>
        </w:rPr>
        <w:t xml:space="preserve">к </w:t>
      </w:r>
      <w:hyperlink w:anchor="sub100" w:history="1">
        <w:r w:rsidRPr="00182F7E">
          <w:rPr>
            <w:rStyle w:val="a5"/>
            <w:color w:val="auto"/>
            <w:sz w:val="22"/>
            <w:szCs w:val="22"/>
          </w:rPr>
          <w:t>Правилам</w:t>
        </w:r>
      </w:hyperlink>
      <w:r w:rsidRPr="00182F7E">
        <w:rPr>
          <w:rStyle w:val="s0"/>
          <w:color w:val="auto"/>
          <w:sz w:val="22"/>
          <w:szCs w:val="22"/>
        </w:rPr>
        <w:t xml:space="preserve"> присвоения</w:t>
      </w:r>
    </w:p>
    <w:p w14:paraId="6A96C408" w14:textId="77777777" w:rsidR="00EF5E60" w:rsidRPr="00182F7E" w:rsidRDefault="00EF5E60" w:rsidP="00EF5E60">
      <w:pPr>
        <w:pStyle w:val="pr"/>
        <w:rPr>
          <w:color w:val="auto"/>
          <w:sz w:val="22"/>
          <w:szCs w:val="22"/>
        </w:rPr>
      </w:pPr>
      <w:r w:rsidRPr="00182F7E">
        <w:rPr>
          <w:rStyle w:val="s0"/>
          <w:color w:val="auto"/>
          <w:sz w:val="22"/>
          <w:szCs w:val="22"/>
        </w:rPr>
        <w:t>ученых званий (ассоциированный</w:t>
      </w:r>
    </w:p>
    <w:p w14:paraId="34EB4A43" w14:textId="77777777" w:rsidR="00EF5E60" w:rsidRPr="00182F7E" w:rsidRDefault="00EF5E60" w:rsidP="00EF5E60">
      <w:pPr>
        <w:pStyle w:val="pr"/>
        <w:rPr>
          <w:color w:val="auto"/>
          <w:sz w:val="22"/>
          <w:szCs w:val="22"/>
        </w:rPr>
      </w:pPr>
      <w:r w:rsidRPr="00182F7E">
        <w:rPr>
          <w:rStyle w:val="s0"/>
          <w:color w:val="auto"/>
          <w:sz w:val="22"/>
          <w:szCs w:val="22"/>
        </w:rPr>
        <w:t>профессор (доцент), профессор)</w:t>
      </w:r>
    </w:p>
    <w:p w14:paraId="47AA9500" w14:textId="77777777" w:rsidR="00F7713C" w:rsidRPr="00CA2533" w:rsidRDefault="00F7713C" w:rsidP="00030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E3A5EC" w14:textId="77777777" w:rsidR="00260C49" w:rsidRPr="00182F7E" w:rsidRDefault="00030CA7" w:rsidP="00030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2F7E">
        <w:rPr>
          <w:rFonts w:ascii="Times New Roman" w:hAnsi="Times New Roman" w:cs="Times New Roman"/>
          <w:b/>
          <w:sz w:val="24"/>
          <w:szCs w:val="24"/>
          <w:lang w:val="ru-RU"/>
        </w:rPr>
        <w:t>СПРАВКА</w:t>
      </w:r>
    </w:p>
    <w:p w14:paraId="10612248" w14:textId="77E33597" w:rsidR="00030CA7" w:rsidRPr="00182F7E" w:rsidRDefault="00030CA7" w:rsidP="00030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2F7E">
        <w:rPr>
          <w:rFonts w:ascii="Times New Roman" w:hAnsi="Times New Roman" w:cs="Times New Roman"/>
          <w:sz w:val="24"/>
          <w:szCs w:val="24"/>
          <w:lang w:val="ru-RU"/>
        </w:rPr>
        <w:t>о соискателе ученого звания профессора</w:t>
      </w:r>
      <w:r w:rsidR="00090943"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6CEBEF" w14:textId="0989D57B" w:rsidR="00030CA7" w:rsidRPr="00182F7E" w:rsidRDefault="00030CA7" w:rsidP="00030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4C5BCC"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научному направлению </w:t>
      </w:r>
      <w:r w:rsidR="004C5BCC" w:rsidRPr="00182F7E">
        <w:rPr>
          <w:rFonts w:ascii="Times New Roman" w:hAnsi="Times New Roman" w:cs="Times New Roman"/>
          <w:b/>
          <w:sz w:val="24"/>
          <w:szCs w:val="24"/>
          <w:lang w:val="ru-RU"/>
        </w:rPr>
        <w:t>50200 «</w:t>
      </w:r>
      <w:r w:rsidRPr="00182F7E">
        <w:rPr>
          <w:rFonts w:ascii="Times New Roman" w:hAnsi="Times New Roman" w:cs="Times New Roman"/>
          <w:b/>
          <w:sz w:val="24"/>
          <w:szCs w:val="24"/>
          <w:lang w:val="ru-RU"/>
        </w:rPr>
        <w:t>Экономика</w:t>
      </w:r>
      <w:r w:rsidR="004C5BCC" w:rsidRPr="00182F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бизнес»</w:t>
      </w:r>
    </w:p>
    <w:p w14:paraId="62A43079" w14:textId="77777777" w:rsidR="00030CA7" w:rsidRPr="00CA2533" w:rsidRDefault="00030CA7" w:rsidP="00030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521"/>
      </w:tblGrid>
      <w:tr w:rsidR="00CA2533" w:rsidRPr="00182F7E" w14:paraId="6769F871" w14:textId="77777777" w:rsidTr="00F43E23">
        <w:trPr>
          <w:trHeight w:val="20"/>
        </w:trPr>
        <w:tc>
          <w:tcPr>
            <w:tcW w:w="562" w:type="dxa"/>
          </w:tcPr>
          <w:p w14:paraId="4FE48D83" w14:textId="77777777" w:rsidR="004059F4" w:rsidRPr="00182F7E" w:rsidRDefault="004059F4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77" w:type="dxa"/>
          </w:tcPr>
          <w:p w14:paraId="0E15C897" w14:textId="77777777" w:rsidR="004059F4" w:rsidRPr="00182F7E" w:rsidRDefault="004059F4" w:rsidP="004059F4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Фамилия, имя, отчество (при его наличии)</w:t>
            </w:r>
          </w:p>
        </w:tc>
        <w:tc>
          <w:tcPr>
            <w:tcW w:w="6521" w:type="dxa"/>
          </w:tcPr>
          <w:p w14:paraId="6CF75B45" w14:textId="3602AFC9" w:rsidR="004059F4" w:rsidRPr="00182F7E" w:rsidRDefault="00B7487E" w:rsidP="004059F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lang w:val="ru-RU"/>
              </w:rPr>
              <w:t>Бекжанова Тоты Калжановна</w:t>
            </w:r>
          </w:p>
          <w:p w14:paraId="0F23B1D5" w14:textId="77777777" w:rsidR="004059F4" w:rsidRPr="00182F7E" w:rsidRDefault="004059F4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A2533" w:rsidRPr="00182F7E" w14:paraId="2734FA87" w14:textId="77777777" w:rsidTr="00F43E23">
        <w:trPr>
          <w:trHeight w:val="20"/>
        </w:trPr>
        <w:tc>
          <w:tcPr>
            <w:tcW w:w="562" w:type="dxa"/>
          </w:tcPr>
          <w:p w14:paraId="676CEC80" w14:textId="77777777" w:rsidR="004059F4" w:rsidRPr="00182F7E" w:rsidRDefault="004059F4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77" w:type="dxa"/>
          </w:tcPr>
          <w:p w14:paraId="58B9E874" w14:textId="77777777" w:rsidR="004059F4" w:rsidRPr="00182F7E" w:rsidRDefault="004059F4" w:rsidP="004059F4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6521" w:type="dxa"/>
          </w:tcPr>
          <w:p w14:paraId="4FC6B9F8" w14:textId="38A26999" w:rsidR="00B7487E" w:rsidRPr="00182F7E" w:rsidRDefault="00B7487E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Кандидат экономических наук РФ</w:t>
            </w:r>
          </w:p>
          <w:p w14:paraId="49B9E7A0" w14:textId="5CEE3731" w:rsidR="00B7487E" w:rsidRPr="00182F7E" w:rsidRDefault="00B7487E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КТ № 017501 от 25.01.2000 г., протокол № 2</w:t>
            </w:r>
          </w:p>
          <w:p w14:paraId="787CF26E" w14:textId="40E5ED20" w:rsidR="004059F4" w:rsidRPr="00182F7E" w:rsidRDefault="004059F4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Кандидат экономических наук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 xml:space="preserve"> РК (</w:t>
            </w:r>
            <w:proofErr w:type="spellStart"/>
            <w:r w:rsidR="00B7487E" w:rsidRPr="00182F7E">
              <w:rPr>
                <w:rFonts w:ascii="Times New Roman" w:hAnsi="Times New Roman" w:cs="Times New Roman"/>
                <w:lang w:val="ru-RU"/>
              </w:rPr>
              <w:t>переаттестованна</w:t>
            </w:r>
            <w:proofErr w:type="spellEnd"/>
            <w:r w:rsidR="00B7487E" w:rsidRPr="00182F7E">
              <w:rPr>
                <w:rFonts w:ascii="Times New Roman" w:hAnsi="Times New Roman" w:cs="Times New Roman"/>
                <w:lang w:val="ru-RU"/>
              </w:rPr>
              <w:t>)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50960B1B" w14:textId="39C83EA0" w:rsidR="004059F4" w:rsidRPr="00182F7E" w:rsidRDefault="004059F4" w:rsidP="00B7487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kk-KZ"/>
              </w:rPr>
              <w:t>ҒК</w:t>
            </w:r>
            <w:r w:rsidR="00B7487E" w:rsidRPr="00182F7E">
              <w:rPr>
                <w:rFonts w:ascii="Times New Roman" w:hAnsi="Times New Roman" w:cs="Times New Roman"/>
                <w:lang w:val="kk-KZ"/>
              </w:rPr>
              <w:t>А</w:t>
            </w:r>
            <w:r w:rsidRPr="00182F7E">
              <w:rPr>
                <w:rFonts w:ascii="Times New Roman" w:hAnsi="Times New Roman" w:cs="Times New Roman"/>
                <w:lang w:val="kk-KZ"/>
              </w:rPr>
              <w:t xml:space="preserve"> № 000</w:t>
            </w:r>
            <w:r w:rsidR="00B7487E" w:rsidRPr="00182F7E">
              <w:rPr>
                <w:rFonts w:ascii="Times New Roman" w:hAnsi="Times New Roman" w:cs="Times New Roman"/>
                <w:lang w:val="kk-KZ"/>
              </w:rPr>
              <w:t>5256</w:t>
            </w:r>
            <w:r w:rsidRPr="00182F7E">
              <w:rPr>
                <w:rFonts w:ascii="Times New Roman" w:hAnsi="Times New Roman" w:cs="Times New Roman"/>
                <w:lang w:val="kk-KZ"/>
              </w:rPr>
              <w:t xml:space="preserve"> от </w:t>
            </w:r>
            <w:r w:rsidR="00B7487E" w:rsidRPr="00182F7E">
              <w:rPr>
                <w:rFonts w:ascii="Times New Roman" w:hAnsi="Times New Roman" w:cs="Times New Roman"/>
                <w:lang w:val="kk-KZ"/>
              </w:rPr>
              <w:t>19</w:t>
            </w:r>
            <w:r w:rsidRPr="00182F7E">
              <w:rPr>
                <w:rFonts w:ascii="Times New Roman" w:hAnsi="Times New Roman" w:cs="Times New Roman"/>
                <w:lang w:val="ru-RU"/>
              </w:rPr>
              <w:t>.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>01</w:t>
            </w:r>
            <w:r w:rsidRPr="00182F7E">
              <w:rPr>
                <w:rFonts w:ascii="Times New Roman" w:hAnsi="Times New Roman" w:cs="Times New Roman"/>
                <w:lang w:val="ru-RU"/>
              </w:rPr>
              <w:t>.200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>1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г., протокол 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>№ 1</w:t>
            </w:r>
            <w:r w:rsidRPr="00182F7E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CA2533" w:rsidRPr="00F43E23" w14:paraId="24B5DB71" w14:textId="77777777" w:rsidTr="00F43E23">
        <w:trPr>
          <w:trHeight w:val="20"/>
        </w:trPr>
        <w:tc>
          <w:tcPr>
            <w:tcW w:w="562" w:type="dxa"/>
          </w:tcPr>
          <w:p w14:paraId="367BE037" w14:textId="77777777" w:rsidR="004059F4" w:rsidRPr="00182F7E" w:rsidRDefault="004059F4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77" w:type="dxa"/>
          </w:tcPr>
          <w:p w14:paraId="49556948" w14:textId="77777777" w:rsidR="004059F4" w:rsidRPr="00182F7E" w:rsidRDefault="004059F4" w:rsidP="004059F4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Ученое звание, </w:t>
            </w:r>
          </w:p>
          <w:p w14:paraId="6CB4DE0C" w14:textId="77777777" w:rsidR="004059F4" w:rsidRPr="00182F7E" w:rsidRDefault="004059F4" w:rsidP="004059F4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дата присуждения</w:t>
            </w:r>
          </w:p>
        </w:tc>
        <w:tc>
          <w:tcPr>
            <w:tcW w:w="6521" w:type="dxa"/>
          </w:tcPr>
          <w:p w14:paraId="0A3DBEA9" w14:textId="69488B5D" w:rsidR="004059F4" w:rsidRPr="00182F7E" w:rsidRDefault="00B7487E" w:rsidP="004059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Д</w:t>
            </w:r>
            <w:r w:rsidR="004059F4" w:rsidRPr="00182F7E">
              <w:rPr>
                <w:rFonts w:ascii="Times New Roman" w:hAnsi="Times New Roman" w:cs="Times New Roman"/>
                <w:lang w:val="ru-RU"/>
              </w:rPr>
              <w:t>оцент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по специальности экономика</w:t>
            </w:r>
            <w:r w:rsidR="004059F4" w:rsidRPr="00182F7E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71B76BF7" w14:textId="1739FE34" w:rsidR="004059F4" w:rsidRPr="00182F7E" w:rsidRDefault="004059F4" w:rsidP="00B7487E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ДЦ № 000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>5122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>20</w:t>
            </w:r>
            <w:r w:rsidRPr="00182F7E">
              <w:rPr>
                <w:rFonts w:ascii="Times New Roman" w:hAnsi="Times New Roman" w:cs="Times New Roman"/>
                <w:lang w:val="ru-RU"/>
              </w:rPr>
              <w:t>.0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>9</w:t>
            </w:r>
            <w:r w:rsidRPr="00182F7E">
              <w:rPr>
                <w:rFonts w:ascii="Times New Roman" w:hAnsi="Times New Roman" w:cs="Times New Roman"/>
                <w:lang w:val="ru-RU"/>
              </w:rPr>
              <w:t>.20</w:t>
            </w:r>
            <w:r w:rsidR="00B7487E" w:rsidRPr="00182F7E">
              <w:rPr>
                <w:rFonts w:ascii="Times New Roman" w:hAnsi="Times New Roman" w:cs="Times New Roman"/>
                <w:lang w:val="ru-RU"/>
              </w:rPr>
              <w:t>02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г., приказ № 230.</w:t>
            </w:r>
          </w:p>
        </w:tc>
      </w:tr>
      <w:tr w:rsidR="00CA2533" w:rsidRPr="00182F7E" w14:paraId="751418C5" w14:textId="77777777" w:rsidTr="00F43E23">
        <w:trPr>
          <w:trHeight w:val="20"/>
        </w:trPr>
        <w:tc>
          <w:tcPr>
            <w:tcW w:w="562" w:type="dxa"/>
          </w:tcPr>
          <w:p w14:paraId="6FB04980" w14:textId="77777777" w:rsidR="00030CA7" w:rsidRPr="00182F7E" w:rsidRDefault="00030CA7" w:rsidP="00030C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977" w:type="dxa"/>
          </w:tcPr>
          <w:p w14:paraId="5900B054" w14:textId="77777777" w:rsidR="000B3529" w:rsidRPr="00182F7E" w:rsidRDefault="00030CA7" w:rsidP="00030CA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Почетное звание, </w:t>
            </w:r>
          </w:p>
          <w:p w14:paraId="0A797809" w14:textId="77777777" w:rsidR="00030CA7" w:rsidRPr="00182F7E" w:rsidRDefault="00030CA7" w:rsidP="00030CA7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дата присуждения</w:t>
            </w:r>
          </w:p>
        </w:tc>
        <w:tc>
          <w:tcPr>
            <w:tcW w:w="6521" w:type="dxa"/>
          </w:tcPr>
          <w:p w14:paraId="70FEABDC" w14:textId="1F719151" w:rsidR="001921D9" w:rsidRPr="00182F7E" w:rsidRDefault="001921D9" w:rsidP="00FC5C77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</w:tr>
      <w:tr w:rsidR="00CA2533" w:rsidRPr="00F43E23" w14:paraId="1E8C41ED" w14:textId="77777777" w:rsidTr="00F43E23">
        <w:trPr>
          <w:trHeight w:val="20"/>
        </w:trPr>
        <w:tc>
          <w:tcPr>
            <w:tcW w:w="562" w:type="dxa"/>
          </w:tcPr>
          <w:p w14:paraId="1F073587" w14:textId="77777777" w:rsidR="00030CA7" w:rsidRPr="00182F7E" w:rsidRDefault="00030CA7" w:rsidP="00030C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77" w:type="dxa"/>
          </w:tcPr>
          <w:p w14:paraId="729D4E89" w14:textId="757E29D9" w:rsidR="00030CA7" w:rsidRPr="00182F7E" w:rsidRDefault="00030CA7" w:rsidP="00030CA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521" w:type="dxa"/>
          </w:tcPr>
          <w:p w14:paraId="235D0E9B" w14:textId="5805E182" w:rsidR="003E29AA" w:rsidRPr="00182F7E" w:rsidRDefault="003E29AA" w:rsidP="003E29A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04.10.2013. 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И.о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>. профессора кафедры</w:t>
            </w: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«Учет и аудит» Каспийский университет технологии и инжиниринга имени Ш. 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Есенова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 xml:space="preserve"> (Приказ № КБЗ/603 от 01.11.2013)</w:t>
            </w:r>
          </w:p>
          <w:p w14:paraId="44060642" w14:textId="77777777" w:rsidR="003E29AA" w:rsidRPr="00182F7E" w:rsidRDefault="003E29AA" w:rsidP="003E29A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lang w:val="ru-RU"/>
              </w:rPr>
              <w:t>05.09.20214.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И.о. профессора кафедры</w:t>
            </w: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«Финансы, учет и аудит» Каспийский университет технологии и инжиниринга имени Ш. 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Есенова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 xml:space="preserve"> (Приказ № КБЗ/065 от 20.10.2014)</w:t>
            </w:r>
          </w:p>
          <w:p w14:paraId="362AE36D" w14:textId="6193DD11" w:rsidR="003E29AA" w:rsidRPr="00182F7E" w:rsidRDefault="003E29AA" w:rsidP="003E29A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13.10.2020.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избрана по конкурсу на </w:t>
            </w:r>
            <w:r w:rsidRPr="00182F7E">
              <w:rPr>
                <w:rFonts w:ascii="Times New Roman" w:hAnsi="Times New Roman" w:cs="Times New Roman"/>
                <w:bCs/>
                <w:lang w:val="ru-RU"/>
              </w:rPr>
              <w:t>зав.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кафедр</w:t>
            </w:r>
            <w:r w:rsidR="001D4F8F">
              <w:rPr>
                <w:rFonts w:ascii="Times New Roman" w:hAnsi="Times New Roman" w:cs="Times New Roman"/>
                <w:lang w:val="ru-RU"/>
              </w:rPr>
              <w:t>ой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«Учет и аудит» Учреждения «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КазУЭФМТ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>»</w:t>
            </w:r>
            <w:bookmarkStart w:id="0" w:name="_GoBack"/>
            <w:bookmarkEnd w:id="0"/>
            <w:r w:rsidRPr="00182F7E">
              <w:rPr>
                <w:rFonts w:ascii="Times New Roman" w:hAnsi="Times New Roman" w:cs="Times New Roman"/>
                <w:lang w:val="ru-RU"/>
              </w:rPr>
              <w:t xml:space="preserve"> (Приказ №01-30/531-к от 13.10.2020 г.).</w:t>
            </w:r>
          </w:p>
          <w:p w14:paraId="54C1AD37" w14:textId="24865520" w:rsidR="003E29AA" w:rsidRPr="00182F7E" w:rsidRDefault="003E29AA" w:rsidP="003E29A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01.11.2021.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избрана по конкурсу на </w:t>
            </w:r>
            <w:r w:rsidRPr="00182F7E">
              <w:rPr>
                <w:rFonts w:ascii="Times New Roman" w:hAnsi="Times New Roman" w:cs="Times New Roman"/>
                <w:bCs/>
                <w:lang w:val="ru-RU"/>
              </w:rPr>
              <w:t>зав.</w:t>
            </w:r>
            <w:r w:rsidR="00C14859">
              <w:rPr>
                <w:rFonts w:ascii="Times New Roman" w:hAnsi="Times New Roman" w:cs="Times New Roman"/>
                <w:lang w:val="ru-RU"/>
              </w:rPr>
              <w:t xml:space="preserve"> кафедрой</w:t>
            </w:r>
            <w:r w:rsidR="00AA4B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  <w:lang w:val="ru-RU"/>
              </w:rPr>
              <w:t>«Учет и аудит» Учреждения «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КазУЭФМТ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>» до 31.08.2023 года (Приказ №01-30/544-к от 01.10.2021 г.).</w:t>
            </w:r>
          </w:p>
          <w:p w14:paraId="251F07F9" w14:textId="63C11B8A" w:rsidR="003E29AA" w:rsidRPr="00182F7E" w:rsidRDefault="003E29AA" w:rsidP="003E29AA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01.09.2022.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избрана по конкурсу на </w:t>
            </w:r>
            <w:r w:rsidRPr="00182F7E">
              <w:rPr>
                <w:rFonts w:ascii="Times New Roman" w:hAnsi="Times New Roman" w:cs="Times New Roman"/>
                <w:bCs/>
                <w:lang w:val="ru-RU"/>
              </w:rPr>
              <w:t>зав.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D4F8F" w:rsidRPr="00182F7E">
              <w:rPr>
                <w:rFonts w:ascii="Times New Roman" w:hAnsi="Times New Roman" w:cs="Times New Roman"/>
                <w:lang w:val="ru-RU"/>
              </w:rPr>
              <w:t>кафедр</w:t>
            </w:r>
            <w:r w:rsidR="001D4F8F">
              <w:rPr>
                <w:rFonts w:ascii="Times New Roman" w:hAnsi="Times New Roman" w:cs="Times New Roman"/>
                <w:lang w:val="ru-RU"/>
              </w:rPr>
              <w:t>ой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«Учет и аудит» Учреждения «</w:t>
            </w:r>
            <w:r w:rsidRPr="00182F7E">
              <w:rPr>
                <w:rFonts w:ascii="Times New Roman" w:hAnsi="Times New Roman" w:cs="Times New Roman"/>
              </w:rPr>
              <w:t>Esil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</w:rPr>
              <w:t>University</w:t>
            </w:r>
            <w:r w:rsidRPr="00182F7E">
              <w:rPr>
                <w:rFonts w:ascii="Times New Roman" w:hAnsi="Times New Roman" w:cs="Times New Roman"/>
                <w:lang w:val="ru-RU"/>
              </w:rPr>
              <w:t>» на 1 год (Приказ №01-29/77-к от 31.08.2022 г.).</w:t>
            </w:r>
          </w:p>
          <w:p w14:paraId="3281B200" w14:textId="7C1F1BC9" w:rsidR="003E29AA" w:rsidRPr="00182F7E" w:rsidRDefault="003E29AA" w:rsidP="003E29AA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01.09.2023.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избрана по конкурсу на </w:t>
            </w:r>
            <w:r w:rsidRPr="00182F7E">
              <w:rPr>
                <w:rFonts w:ascii="Times New Roman" w:hAnsi="Times New Roman" w:cs="Times New Roman"/>
                <w:bCs/>
                <w:lang w:val="ru-RU"/>
              </w:rPr>
              <w:t>зав.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D4F8F" w:rsidRPr="00182F7E">
              <w:rPr>
                <w:rFonts w:ascii="Times New Roman" w:hAnsi="Times New Roman" w:cs="Times New Roman"/>
                <w:lang w:val="ru-RU"/>
              </w:rPr>
              <w:t>кафедр</w:t>
            </w:r>
            <w:r w:rsidR="001D4F8F">
              <w:rPr>
                <w:rFonts w:ascii="Times New Roman" w:hAnsi="Times New Roman" w:cs="Times New Roman"/>
                <w:lang w:val="ru-RU"/>
              </w:rPr>
              <w:t>ой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«Учет и аудит» Учреждения «</w:t>
            </w:r>
            <w:r w:rsidRPr="00182F7E">
              <w:rPr>
                <w:rFonts w:ascii="Times New Roman" w:hAnsi="Times New Roman" w:cs="Times New Roman"/>
              </w:rPr>
              <w:t>Esil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</w:rPr>
              <w:t>University</w:t>
            </w:r>
            <w:r w:rsidRPr="00182F7E">
              <w:rPr>
                <w:rFonts w:ascii="Times New Roman" w:hAnsi="Times New Roman" w:cs="Times New Roman"/>
                <w:lang w:val="ru-RU"/>
              </w:rPr>
              <w:t>» на 1 год (Приказ №01-30/214-к от 04.07.2023 г.).</w:t>
            </w:r>
          </w:p>
          <w:p w14:paraId="106F6F75" w14:textId="65A53DD6" w:rsidR="001C1AE2" w:rsidRDefault="003E29AA" w:rsidP="003E29A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01.09.2024.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избрана по конкурсу на </w:t>
            </w:r>
            <w:r w:rsidRPr="00182F7E">
              <w:rPr>
                <w:rFonts w:ascii="Times New Roman" w:hAnsi="Times New Roman" w:cs="Times New Roman"/>
                <w:bCs/>
                <w:lang w:val="ru-RU"/>
              </w:rPr>
              <w:t>зав.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D4F8F" w:rsidRPr="00182F7E">
              <w:rPr>
                <w:rFonts w:ascii="Times New Roman" w:hAnsi="Times New Roman" w:cs="Times New Roman"/>
                <w:lang w:val="ru-RU"/>
              </w:rPr>
              <w:t>кафедр</w:t>
            </w:r>
            <w:r w:rsidR="001D4F8F">
              <w:rPr>
                <w:rFonts w:ascii="Times New Roman" w:hAnsi="Times New Roman" w:cs="Times New Roman"/>
                <w:lang w:val="ru-RU"/>
              </w:rPr>
              <w:t>ой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«Учет и аудит» Учреждения «</w:t>
            </w:r>
            <w:r w:rsidRPr="00182F7E">
              <w:rPr>
                <w:rFonts w:ascii="Times New Roman" w:hAnsi="Times New Roman" w:cs="Times New Roman"/>
              </w:rPr>
              <w:t>Esil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</w:rPr>
              <w:t>University</w:t>
            </w:r>
            <w:r w:rsidRPr="00182F7E">
              <w:rPr>
                <w:rFonts w:ascii="Times New Roman" w:hAnsi="Times New Roman" w:cs="Times New Roman"/>
                <w:lang w:val="ru-RU"/>
              </w:rPr>
              <w:t>» на 1 год (Приказ №01-30/214-к от 27.08.2024 г.).</w:t>
            </w:r>
          </w:p>
          <w:p w14:paraId="4238F7EE" w14:textId="532FC5E3" w:rsidR="001D4F8F" w:rsidRPr="00182F7E" w:rsidRDefault="001D4F8F" w:rsidP="001D4F8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D4F8F">
              <w:rPr>
                <w:rFonts w:ascii="Times New Roman" w:hAnsi="Times New Roman" w:cs="Times New Roman"/>
                <w:b/>
                <w:lang w:val="ru-RU"/>
              </w:rPr>
              <w:t>02.09.2025.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избрана по конкурсу на </w:t>
            </w:r>
            <w:r w:rsidRPr="00182F7E">
              <w:rPr>
                <w:rFonts w:ascii="Times New Roman" w:hAnsi="Times New Roman" w:cs="Times New Roman"/>
                <w:bCs/>
                <w:lang w:val="ru-RU"/>
              </w:rPr>
              <w:t>зав.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кафедр</w:t>
            </w:r>
            <w:r>
              <w:rPr>
                <w:rFonts w:ascii="Times New Roman" w:hAnsi="Times New Roman" w:cs="Times New Roman"/>
                <w:lang w:val="ru-RU"/>
              </w:rPr>
              <w:t>ой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«Учет и аудит» Учреждения «</w:t>
            </w:r>
            <w:r w:rsidRPr="00182F7E">
              <w:rPr>
                <w:rFonts w:ascii="Times New Roman" w:hAnsi="Times New Roman" w:cs="Times New Roman"/>
              </w:rPr>
              <w:t>Esil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</w:rPr>
              <w:t>University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» на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год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(Приказ №01-30/</w:t>
            </w:r>
            <w:r>
              <w:rPr>
                <w:rFonts w:ascii="Times New Roman" w:hAnsi="Times New Roman" w:cs="Times New Roman"/>
                <w:lang w:val="ru-RU"/>
              </w:rPr>
              <w:t>187</w:t>
            </w:r>
            <w:r w:rsidRPr="00182F7E">
              <w:rPr>
                <w:rFonts w:ascii="Times New Roman" w:hAnsi="Times New Roman" w:cs="Times New Roman"/>
                <w:lang w:val="ru-RU"/>
              </w:rPr>
              <w:t>-к от 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182F7E">
              <w:rPr>
                <w:rFonts w:ascii="Times New Roman" w:hAnsi="Times New Roman" w:cs="Times New Roman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г.).</w:t>
            </w:r>
          </w:p>
        </w:tc>
      </w:tr>
      <w:tr w:rsidR="00CA2533" w:rsidRPr="00F43E23" w14:paraId="4E6DD74B" w14:textId="77777777" w:rsidTr="00F43E23">
        <w:trPr>
          <w:trHeight w:val="20"/>
        </w:trPr>
        <w:tc>
          <w:tcPr>
            <w:tcW w:w="562" w:type="dxa"/>
          </w:tcPr>
          <w:p w14:paraId="3F39985F" w14:textId="71DF94ED" w:rsidR="003B42B7" w:rsidRPr="00182F7E" w:rsidRDefault="003B42B7" w:rsidP="003B42B7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77" w:type="dxa"/>
          </w:tcPr>
          <w:p w14:paraId="1F9756BF" w14:textId="61B96747" w:rsidR="003B42B7" w:rsidRPr="00182F7E" w:rsidRDefault="003B42B7" w:rsidP="003B42B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Стаж научной, научно-педагогической деятельности.</w:t>
            </w:r>
          </w:p>
        </w:tc>
        <w:tc>
          <w:tcPr>
            <w:tcW w:w="6521" w:type="dxa"/>
          </w:tcPr>
          <w:p w14:paraId="0BE795E3" w14:textId="42C79F5F" w:rsidR="003B42B7" w:rsidRPr="00182F7E" w:rsidRDefault="003B42B7" w:rsidP="00FB55B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Всего 30 лет, в т.ч. научно-педагогический стаж – </w:t>
            </w:r>
            <w:r w:rsidRPr="00182F7E">
              <w:rPr>
                <w:rFonts w:ascii="Times New Roman" w:hAnsi="Times New Roman" w:cs="Times New Roman"/>
                <w:b/>
                <w:lang w:val="ru-RU"/>
              </w:rPr>
              <w:t>25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лет, из них в должности заведующе</w:t>
            </w:r>
            <w:r w:rsidR="0094655E" w:rsidRPr="00182F7E">
              <w:rPr>
                <w:rFonts w:ascii="Times New Roman" w:hAnsi="Times New Roman" w:cs="Times New Roman"/>
                <w:lang w:val="ru-RU"/>
              </w:rPr>
              <w:t>го</w:t>
            </w:r>
            <w:r w:rsidR="00FB55B1">
              <w:rPr>
                <w:rFonts w:ascii="Times New Roman" w:hAnsi="Times New Roman" w:cs="Times New Roman"/>
                <w:lang w:val="ru-RU"/>
              </w:rPr>
              <w:t xml:space="preserve"> кафедрой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182F7E">
              <w:rPr>
                <w:rFonts w:ascii="Times New Roman" w:hAnsi="Times New Roman" w:cs="Times New Roman"/>
                <w:b/>
                <w:lang w:val="ru-RU"/>
              </w:rPr>
              <w:t xml:space="preserve">7 </w:t>
            </w:r>
            <w:r w:rsidRPr="00182F7E">
              <w:rPr>
                <w:rFonts w:ascii="Times New Roman" w:hAnsi="Times New Roman" w:cs="Times New Roman"/>
                <w:lang w:val="ru-RU"/>
              </w:rPr>
              <w:t>лет, продолжае</w:t>
            </w:r>
            <w:r w:rsidR="00FB55B1">
              <w:rPr>
                <w:rFonts w:ascii="Times New Roman" w:hAnsi="Times New Roman" w:cs="Times New Roman"/>
                <w:lang w:val="ru-RU"/>
              </w:rPr>
              <w:t>т работать по настоящее время.</w:t>
            </w:r>
          </w:p>
        </w:tc>
      </w:tr>
      <w:tr w:rsidR="00CA2533" w:rsidRPr="00F43E23" w14:paraId="7718E055" w14:textId="77777777" w:rsidTr="00F43E23">
        <w:trPr>
          <w:trHeight w:val="20"/>
        </w:trPr>
        <w:tc>
          <w:tcPr>
            <w:tcW w:w="562" w:type="dxa"/>
          </w:tcPr>
          <w:p w14:paraId="66E92A11" w14:textId="2961442E" w:rsidR="003B42B7" w:rsidRPr="00182F7E" w:rsidRDefault="003B42B7" w:rsidP="003B42B7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77" w:type="dxa"/>
          </w:tcPr>
          <w:p w14:paraId="19FFB581" w14:textId="552CF324" w:rsidR="003B42B7" w:rsidRPr="00182F7E" w:rsidRDefault="003B42B7" w:rsidP="003B42B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Количество научных статей после защиты диссертации / получения ученого звания ассоциированного профессора (доцента)</w:t>
            </w:r>
          </w:p>
        </w:tc>
        <w:tc>
          <w:tcPr>
            <w:tcW w:w="6521" w:type="dxa"/>
          </w:tcPr>
          <w:p w14:paraId="38788B50" w14:textId="29BA7877" w:rsidR="003B42B7" w:rsidRPr="00182F7E" w:rsidRDefault="003B42B7" w:rsidP="003B42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Всего – </w:t>
            </w:r>
            <w:r w:rsidR="00CA2533" w:rsidRPr="00182F7E">
              <w:rPr>
                <w:rFonts w:ascii="Times New Roman" w:hAnsi="Times New Roman" w:cs="Times New Roman"/>
                <w:b/>
                <w:bCs/>
                <w:lang w:val="ru-RU"/>
              </w:rPr>
              <w:t>41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в том числе:</w:t>
            </w:r>
          </w:p>
          <w:p w14:paraId="038550BC" w14:textId="4561B84C" w:rsidR="003B42B7" w:rsidRPr="00182F7E" w:rsidRDefault="003B42B7" w:rsidP="003B42B7">
            <w:pPr>
              <w:jc w:val="both"/>
              <w:rPr>
                <w:rFonts w:ascii="Times New Roman" w:eastAsia="Times New Roman" w:hAnsi="Times New Roman" w:cs="Times New Roman"/>
                <w:i/>
                <w:bdr w:val="none" w:sz="0" w:space="0" w:color="auto" w:frame="1"/>
                <w:lang w:val="ru-RU" w:eastAsia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="007E26A5" w:rsidRPr="00182F7E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182F7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научные статьи в международных рецензируемых научных журналах, имеющих по данным информационной базы </w:t>
            </w:r>
            <w:r w:rsidRPr="00182F7E">
              <w:rPr>
                <w:rFonts w:ascii="Times New Roman" w:hAnsi="Times New Roman" w:cs="Times New Roman"/>
              </w:rPr>
              <w:t>Scopus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, ненулевой 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импакт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 xml:space="preserve">-фактор, </w:t>
            </w:r>
            <w:r w:rsidRPr="00182F7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 xml:space="preserve">с показателем </w:t>
            </w:r>
            <w:proofErr w:type="spellStart"/>
            <w:r w:rsidRPr="00182F7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>процентиль</w:t>
            </w:r>
            <w:proofErr w:type="spellEnd"/>
            <w:r w:rsidRPr="00182F7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 xml:space="preserve"> по </w:t>
            </w:r>
            <w:proofErr w:type="spellStart"/>
            <w:r w:rsidRPr="00182F7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CiteScore</w:t>
            </w:r>
            <w:proofErr w:type="spellEnd"/>
            <w:r w:rsidRPr="00182F7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 xml:space="preserve"> </w:t>
            </w:r>
            <w:r w:rsidRPr="00182F7E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  <w:lang w:val="ru-RU" w:eastAsia="ru-RU"/>
              </w:rPr>
              <w:t>выше 50;</w:t>
            </w:r>
          </w:p>
          <w:p w14:paraId="2C76F984" w14:textId="43299CEE" w:rsidR="003B42B7" w:rsidRPr="00182F7E" w:rsidRDefault="003B42B7" w:rsidP="003B42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Pr="00182F7E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CA2533" w:rsidRPr="00182F7E">
              <w:rPr>
                <w:rFonts w:ascii="Times New Roman" w:hAnsi="Times New Roman" w:cs="Times New Roman"/>
                <w:b/>
                <w:lang w:val="ru-RU"/>
              </w:rPr>
              <w:t>9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научных статей в изданиях, рекомендуемых уполномоченным органом;</w:t>
            </w:r>
          </w:p>
          <w:p w14:paraId="01E2DBDA" w14:textId="044ACCA0" w:rsidR="003B42B7" w:rsidRPr="00182F7E" w:rsidRDefault="003B42B7" w:rsidP="00CA253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="00CA2533" w:rsidRPr="00182F7E">
              <w:rPr>
                <w:rFonts w:ascii="Times New Roman" w:hAnsi="Times New Roman" w:cs="Times New Roman"/>
                <w:lang w:val="ru-RU"/>
              </w:rPr>
              <w:t>9</w:t>
            </w:r>
            <w:r w:rsidRPr="00182F7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82F7E">
              <w:rPr>
                <w:rFonts w:ascii="Times New Roman" w:hAnsi="Times New Roman" w:cs="Times New Roman"/>
                <w:lang w:val="ru-RU"/>
              </w:rPr>
              <w:t>научны</w:t>
            </w:r>
            <w:r w:rsidR="0094655E" w:rsidRPr="00182F7E">
              <w:rPr>
                <w:rFonts w:ascii="Times New Roman" w:hAnsi="Times New Roman" w:cs="Times New Roman"/>
                <w:lang w:val="ru-RU"/>
              </w:rPr>
              <w:t>х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стат</w:t>
            </w:r>
            <w:r w:rsidR="0094655E" w:rsidRPr="00182F7E">
              <w:rPr>
                <w:rFonts w:ascii="Times New Roman" w:hAnsi="Times New Roman" w:cs="Times New Roman"/>
                <w:lang w:val="ru-RU"/>
              </w:rPr>
              <w:t>ей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в материалах международных научно-практических конференциях.</w:t>
            </w:r>
          </w:p>
        </w:tc>
      </w:tr>
      <w:tr w:rsidR="00CA2533" w:rsidRPr="00182F7E" w14:paraId="47CA410D" w14:textId="77777777" w:rsidTr="00F43E23">
        <w:trPr>
          <w:trHeight w:val="20"/>
        </w:trPr>
        <w:tc>
          <w:tcPr>
            <w:tcW w:w="562" w:type="dxa"/>
          </w:tcPr>
          <w:p w14:paraId="567B910C" w14:textId="13816AC3" w:rsidR="003B42B7" w:rsidRPr="00182F7E" w:rsidRDefault="003B42B7" w:rsidP="003B42B7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977" w:type="dxa"/>
          </w:tcPr>
          <w:p w14:paraId="5D78622F" w14:textId="50B7C31F" w:rsidR="003B42B7" w:rsidRPr="00182F7E" w:rsidRDefault="003B42B7" w:rsidP="003B42B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Количество изданных за последние 5 лет монографий, учебников, единолично написанных учебных (учебно-методических) пособий</w:t>
            </w:r>
          </w:p>
        </w:tc>
        <w:tc>
          <w:tcPr>
            <w:tcW w:w="6521" w:type="dxa"/>
          </w:tcPr>
          <w:p w14:paraId="34C554E7" w14:textId="77777777" w:rsidR="003B42B7" w:rsidRPr="00182F7E" w:rsidRDefault="003B42B7" w:rsidP="003B42B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156F731" w14:textId="77777777" w:rsidR="003B42B7" w:rsidRPr="00182F7E" w:rsidRDefault="003B42B7" w:rsidP="003B42B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055BB09" w14:textId="77777777" w:rsidR="003B42B7" w:rsidRPr="00182F7E" w:rsidRDefault="003B42B7" w:rsidP="003B42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1 монография (единолично написанная)</w:t>
            </w:r>
          </w:p>
          <w:p w14:paraId="6E5B8355" w14:textId="77777777" w:rsidR="003B42B7" w:rsidRPr="00182F7E" w:rsidRDefault="003B42B7" w:rsidP="003B42B7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A2533" w:rsidRPr="00182F7E" w14:paraId="7C356112" w14:textId="77777777" w:rsidTr="00F43E23">
        <w:trPr>
          <w:trHeight w:val="20"/>
        </w:trPr>
        <w:tc>
          <w:tcPr>
            <w:tcW w:w="562" w:type="dxa"/>
          </w:tcPr>
          <w:p w14:paraId="259A2ED0" w14:textId="66E96A58" w:rsidR="003B42B7" w:rsidRPr="00182F7E" w:rsidRDefault="003B42B7" w:rsidP="003B42B7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77" w:type="dxa"/>
          </w:tcPr>
          <w:p w14:paraId="27029F15" w14:textId="03F536DE" w:rsidR="003B42B7" w:rsidRPr="00182F7E" w:rsidRDefault="003B42B7" w:rsidP="003B42B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Лица, защитившие диссертацию под его руководством и имеющую ученую степень</w:t>
            </w:r>
          </w:p>
        </w:tc>
        <w:tc>
          <w:tcPr>
            <w:tcW w:w="6521" w:type="dxa"/>
          </w:tcPr>
          <w:p w14:paraId="71469A05" w14:textId="77777777" w:rsidR="003B42B7" w:rsidRPr="00182F7E" w:rsidRDefault="003B42B7" w:rsidP="009465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A9DA0FA" w14:textId="3C8F9493" w:rsidR="003B42B7" w:rsidRPr="00182F7E" w:rsidRDefault="003B42B7" w:rsidP="009465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CA2533" w:rsidRPr="00182F7E" w14:paraId="01A69815" w14:textId="77777777" w:rsidTr="00F43E23">
        <w:trPr>
          <w:trHeight w:val="20"/>
        </w:trPr>
        <w:tc>
          <w:tcPr>
            <w:tcW w:w="562" w:type="dxa"/>
          </w:tcPr>
          <w:p w14:paraId="43C71EB3" w14:textId="08690B45" w:rsidR="003B42B7" w:rsidRPr="00182F7E" w:rsidRDefault="003B42B7" w:rsidP="003B42B7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977" w:type="dxa"/>
          </w:tcPr>
          <w:p w14:paraId="48F1A154" w14:textId="6B438E76" w:rsidR="003B42B7" w:rsidRPr="00182F7E" w:rsidRDefault="003B42B7" w:rsidP="003B42B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6521" w:type="dxa"/>
          </w:tcPr>
          <w:p w14:paraId="78C6E75B" w14:textId="19BD3483" w:rsidR="003B42B7" w:rsidRPr="00182F7E" w:rsidRDefault="003B42B7" w:rsidP="009465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CA2533" w:rsidRPr="00182F7E" w14:paraId="0C83CC0F" w14:textId="77777777" w:rsidTr="00F43E23">
        <w:trPr>
          <w:trHeight w:val="20"/>
        </w:trPr>
        <w:tc>
          <w:tcPr>
            <w:tcW w:w="562" w:type="dxa"/>
          </w:tcPr>
          <w:p w14:paraId="1B0CEA4D" w14:textId="3B9D5F45" w:rsidR="003B42B7" w:rsidRPr="00182F7E" w:rsidRDefault="003B42B7" w:rsidP="003B42B7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77" w:type="dxa"/>
          </w:tcPr>
          <w:p w14:paraId="59855B9F" w14:textId="0A9451F2" w:rsidR="003B42B7" w:rsidRPr="00182F7E" w:rsidRDefault="003B42B7" w:rsidP="003B42B7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или Олимпийских игр</w:t>
            </w:r>
          </w:p>
        </w:tc>
        <w:tc>
          <w:tcPr>
            <w:tcW w:w="6521" w:type="dxa"/>
          </w:tcPr>
          <w:p w14:paraId="771867E9" w14:textId="77777777" w:rsidR="003B42B7" w:rsidRPr="00182F7E" w:rsidRDefault="003B42B7" w:rsidP="009465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E573BEB" w14:textId="77777777" w:rsidR="003B42B7" w:rsidRPr="00182F7E" w:rsidRDefault="003B42B7" w:rsidP="009465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–</w:t>
            </w:r>
          </w:p>
          <w:p w14:paraId="73A2A453" w14:textId="77777777" w:rsidR="003B42B7" w:rsidRPr="00182F7E" w:rsidRDefault="003B42B7" w:rsidP="009465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C18BFD2" w14:textId="479F5FC4" w:rsidR="003B42B7" w:rsidRPr="00182F7E" w:rsidRDefault="003B42B7" w:rsidP="009465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A2533" w:rsidRPr="00F43E23" w14:paraId="0A49F816" w14:textId="77777777" w:rsidTr="00F43E23">
        <w:trPr>
          <w:trHeight w:val="20"/>
        </w:trPr>
        <w:tc>
          <w:tcPr>
            <w:tcW w:w="562" w:type="dxa"/>
          </w:tcPr>
          <w:p w14:paraId="27F9DB85" w14:textId="77777777" w:rsidR="00090943" w:rsidRPr="00182F7E" w:rsidRDefault="00090943" w:rsidP="0009094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977" w:type="dxa"/>
          </w:tcPr>
          <w:p w14:paraId="37675535" w14:textId="77777777" w:rsidR="00090943" w:rsidRPr="00182F7E" w:rsidRDefault="00090943" w:rsidP="0009094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>Дополнительная информация</w:t>
            </w:r>
          </w:p>
        </w:tc>
        <w:tc>
          <w:tcPr>
            <w:tcW w:w="6521" w:type="dxa"/>
          </w:tcPr>
          <w:p w14:paraId="07810A1D" w14:textId="347AC311" w:rsidR="00090943" w:rsidRPr="00182F7E" w:rsidRDefault="00090943" w:rsidP="0009094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1) Индекс цитируемости (индекс 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Хирша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 xml:space="preserve">) за последние годы по информационной базе </w:t>
            </w:r>
            <w:r w:rsidRPr="00182F7E">
              <w:rPr>
                <w:rFonts w:ascii="Times New Roman" w:hAnsi="Times New Roman" w:cs="Times New Roman"/>
              </w:rPr>
              <w:t>Scopus</w:t>
            </w:r>
            <w:r w:rsidRPr="00182F7E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6470F6" w:rsidRPr="00182F7E">
              <w:rPr>
                <w:rFonts w:ascii="Times New Roman" w:hAnsi="Times New Roman" w:cs="Times New Roman"/>
                <w:lang w:val="ru-RU"/>
              </w:rPr>
              <w:t>3</w:t>
            </w:r>
            <w:r w:rsidR="008E5ACD" w:rsidRPr="00182F7E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="008E5ACD" w:rsidRPr="00182F7E">
              <w:rPr>
                <w:rFonts w:ascii="Times New Roman" w:hAnsi="Times New Roman"/>
                <w:lang w:val="ru-RU"/>
              </w:rPr>
              <w:t xml:space="preserve">по </w:t>
            </w:r>
            <w:r w:rsidR="008E5ACD" w:rsidRPr="00182F7E">
              <w:rPr>
                <w:rFonts w:ascii="Times New Roman" w:hAnsi="Times New Roman"/>
              </w:rPr>
              <w:t>Web</w:t>
            </w:r>
            <w:r w:rsidR="008E5ACD" w:rsidRPr="00182F7E">
              <w:rPr>
                <w:rFonts w:ascii="Times New Roman" w:hAnsi="Times New Roman"/>
                <w:lang w:val="ru-RU"/>
              </w:rPr>
              <w:t xml:space="preserve"> </w:t>
            </w:r>
            <w:r w:rsidR="008E5ACD" w:rsidRPr="00182F7E">
              <w:rPr>
                <w:rFonts w:ascii="Times New Roman" w:hAnsi="Times New Roman"/>
              </w:rPr>
              <w:t>of</w:t>
            </w:r>
            <w:r w:rsidR="008E5ACD" w:rsidRPr="00182F7E">
              <w:rPr>
                <w:rFonts w:ascii="Times New Roman" w:hAnsi="Times New Roman"/>
                <w:lang w:val="ru-RU"/>
              </w:rPr>
              <w:t xml:space="preserve"> </w:t>
            </w:r>
            <w:r w:rsidR="008E5ACD" w:rsidRPr="00182F7E">
              <w:rPr>
                <w:rFonts w:ascii="Times New Roman" w:hAnsi="Times New Roman"/>
              </w:rPr>
              <w:t>Science</w:t>
            </w:r>
            <w:r w:rsidR="008E5ACD" w:rsidRPr="00182F7E">
              <w:rPr>
                <w:rFonts w:ascii="Times New Roman" w:hAnsi="Times New Roman"/>
                <w:lang w:val="ru-RU"/>
              </w:rPr>
              <w:t xml:space="preserve"> – 2</w:t>
            </w:r>
            <w:r w:rsidR="008E5ACD" w:rsidRPr="00182F7E">
              <w:rPr>
                <w:rFonts w:ascii="Times New Roman" w:hAnsi="Times New Roman"/>
                <w:b/>
                <w:lang w:val="ru-RU"/>
              </w:rPr>
              <w:t>.</w:t>
            </w:r>
          </w:p>
          <w:p w14:paraId="413F1DDF" w14:textId="77777777" w:rsidR="00182F7E" w:rsidRPr="00182F7E" w:rsidRDefault="00090943" w:rsidP="002C7F51">
            <w:pPr>
              <w:tabs>
                <w:tab w:val="left" w:pos="567"/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lang w:val="ru-RU"/>
              </w:rPr>
            </w:pPr>
            <w:r w:rsidRPr="00182F7E">
              <w:rPr>
                <w:rFonts w:ascii="Times New Roman" w:hAnsi="Times New Roman"/>
                <w:lang w:val="ru-RU"/>
              </w:rPr>
              <w:t>2)</w:t>
            </w:r>
            <w:r w:rsidR="00182F7E" w:rsidRPr="00182F7E">
              <w:rPr>
                <w:rFonts w:ascii="Times New Roman" w:hAnsi="Times New Roman"/>
                <w:lang w:val="ru-RU"/>
              </w:rPr>
              <w:t xml:space="preserve"> Участие в н</w:t>
            </w:r>
            <w:r w:rsidR="002C7F51" w:rsidRPr="00182F7E">
              <w:rPr>
                <w:rFonts w:ascii="Times New Roman" w:hAnsi="Times New Roman"/>
                <w:lang w:val="ru-RU"/>
              </w:rPr>
              <w:t>аучны</w:t>
            </w:r>
            <w:r w:rsidR="00182F7E" w:rsidRPr="00182F7E">
              <w:rPr>
                <w:rFonts w:ascii="Times New Roman" w:hAnsi="Times New Roman"/>
                <w:lang w:val="ru-RU"/>
              </w:rPr>
              <w:t>х проектах:</w:t>
            </w:r>
          </w:p>
          <w:p w14:paraId="5A9AA8F9" w14:textId="7F376EDE" w:rsidR="002C7F51" w:rsidRPr="00182F7E" w:rsidRDefault="002C7F51" w:rsidP="00182F7E">
            <w:pPr>
              <w:tabs>
                <w:tab w:val="left" w:pos="567"/>
                <w:tab w:val="left" w:pos="709"/>
                <w:tab w:val="left" w:pos="993"/>
              </w:tabs>
              <w:ind w:left="325"/>
              <w:jc w:val="both"/>
              <w:rPr>
                <w:rFonts w:ascii="Times New Roman" w:hAnsi="Times New Roman"/>
                <w:lang w:val="ru-RU"/>
              </w:rPr>
            </w:pPr>
            <w:r w:rsidRPr="00182F7E">
              <w:rPr>
                <w:rFonts w:ascii="Times New Roman" w:hAnsi="Times New Roman"/>
                <w:lang w:val="ru-RU"/>
              </w:rPr>
              <w:t xml:space="preserve">а) </w:t>
            </w:r>
            <w:r w:rsidR="00182F7E" w:rsidRPr="00182F7E">
              <w:rPr>
                <w:rFonts w:ascii="Times New Roman" w:hAnsi="Times New Roman"/>
                <w:lang w:val="ru-RU"/>
              </w:rPr>
              <w:t xml:space="preserve">Научный руководитель проекта </w:t>
            </w:r>
            <w:r w:rsidRPr="00182F7E">
              <w:rPr>
                <w:rFonts w:ascii="Times New Roman" w:hAnsi="Times New Roman"/>
                <w:lang w:val="ru-RU"/>
              </w:rPr>
              <w:t xml:space="preserve">№ </w:t>
            </w:r>
            <w:r w:rsidRPr="00182F7E">
              <w:rPr>
                <w:rFonts w:ascii="Times New Roman" w:hAnsi="Times New Roman"/>
              </w:rPr>
              <w:t>AP</w:t>
            </w:r>
            <w:r w:rsidRPr="00182F7E">
              <w:rPr>
                <w:rFonts w:ascii="Times New Roman" w:hAnsi="Times New Roman"/>
                <w:lang w:val="ru-RU"/>
              </w:rPr>
              <w:t>26198105 «Сбалансирование развитие регионов Казахстана через синергию молодёжного предпринимательства и цифров</w:t>
            </w:r>
            <w:r w:rsidR="00F43E23">
              <w:rPr>
                <w:rFonts w:ascii="Times New Roman" w:hAnsi="Times New Roman"/>
                <w:lang w:val="ru-RU"/>
              </w:rPr>
              <w:t xml:space="preserve">ых инноваций», </w:t>
            </w:r>
            <w:r w:rsidR="00F43E23" w:rsidRPr="00182F7E">
              <w:rPr>
                <w:rFonts w:ascii="Times New Roman" w:eastAsia="Times New Roman" w:hAnsi="Times New Roman"/>
                <w:snapToGrid w:val="0"/>
                <w:lang w:val="ru-RU" w:eastAsia="ru-RU"/>
              </w:rPr>
              <w:t>который финансир</w:t>
            </w:r>
            <w:r w:rsidR="00F43E23">
              <w:rPr>
                <w:rFonts w:ascii="Times New Roman" w:eastAsia="Times New Roman" w:hAnsi="Times New Roman"/>
                <w:snapToGrid w:val="0"/>
                <w:lang w:val="ru-RU" w:eastAsia="ru-RU"/>
              </w:rPr>
              <w:t>уется</w:t>
            </w:r>
            <w:r w:rsidR="00F43E23" w:rsidRPr="00182F7E">
              <w:rPr>
                <w:rFonts w:ascii="Times New Roman" w:eastAsia="Times New Roman" w:hAnsi="Times New Roman"/>
                <w:snapToGrid w:val="0"/>
                <w:lang w:val="ru-RU" w:eastAsia="ru-RU"/>
              </w:rPr>
              <w:t xml:space="preserve"> Комитетом науки МНВО РК</w:t>
            </w:r>
            <w:r w:rsidR="00F43E23">
              <w:rPr>
                <w:rFonts w:ascii="Times New Roman" w:hAnsi="Times New Roman"/>
                <w:lang w:val="ru-RU"/>
              </w:rPr>
              <w:t xml:space="preserve"> на 2025-2027 годы</w:t>
            </w:r>
            <w:r w:rsidRPr="00182F7E">
              <w:rPr>
                <w:rFonts w:ascii="Times New Roman" w:eastAsia="Times New Roman" w:hAnsi="Times New Roman"/>
                <w:snapToGrid w:val="0"/>
                <w:lang w:val="ru-RU" w:eastAsia="ru-RU"/>
              </w:rPr>
              <w:t>;</w:t>
            </w:r>
          </w:p>
          <w:p w14:paraId="20691959" w14:textId="78E36651" w:rsidR="002C7F51" w:rsidRPr="00182F7E" w:rsidRDefault="002C7F51" w:rsidP="00182F7E">
            <w:pPr>
              <w:tabs>
                <w:tab w:val="left" w:pos="567"/>
                <w:tab w:val="left" w:pos="709"/>
                <w:tab w:val="left" w:pos="993"/>
              </w:tabs>
              <w:ind w:left="325"/>
              <w:jc w:val="both"/>
              <w:rPr>
                <w:rFonts w:ascii="Times New Roman" w:eastAsia="Times New Roman" w:hAnsi="Times New Roman"/>
                <w:snapToGrid w:val="0"/>
                <w:lang w:val="ru-RU" w:eastAsia="ru-RU"/>
              </w:rPr>
            </w:pPr>
            <w:r w:rsidRPr="00182F7E">
              <w:rPr>
                <w:rFonts w:ascii="Times New Roman" w:hAnsi="Times New Roman"/>
                <w:lang w:val="ru-RU"/>
              </w:rPr>
              <w:t xml:space="preserve">б) </w:t>
            </w:r>
            <w:r w:rsidR="00182F7E" w:rsidRPr="00182F7E">
              <w:rPr>
                <w:rFonts w:ascii="Times New Roman" w:hAnsi="Times New Roman"/>
                <w:lang w:val="ru-RU"/>
              </w:rPr>
              <w:t xml:space="preserve">Научный руководитель проекта </w:t>
            </w:r>
            <w:r w:rsidRPr="00182F7E">
              <w:rPr>
                <w:rFonts w:ascii="Times New Roman" w:hAnsi="Times New Roman"/>
                <w:lang w:val="ru-RU"/>
              </w:rPr>
              <w:t xml:space="preserve">№ </w:t>
            </w:r>
            <w:r w:rsidRPr="00182F7E">
              <w:rPr>
                <w:rFonts w:ascii="Times New Roman" w:hAnsi="Times New Roman"/>
              </w:rPr>
              <w:t>AP</w:t>
            </w:r>
            <w:r w:rsidRPr="00182F7E">
              <w:rPr>
                <w:rFonts w:ascii="Times New Roman" w:eastAsia="Times New Roman" w:hAnsi="Times New Roman"/>
                <w:snapToGrid w:val="0"/>
                <w:lang w:val="ru-RU" w:eastAsia="ru-RU"/>
              </w:rPr>
              <w:t xml:space="preserve">14870814 «Влияние внешних факторов агломерации на развитие инновационного предпринимательства», который финансировался Комитетом науки МНВО РК на 2022-2024 годы. </w:t>
            </w:r>
          </w:p>
          <w:p w14:paraId="0979333B" w14:textId="17AD0339" w:rsidR="00090943" w:rsidRPr="00182F7E" w:rsidRDefault="00CA2533" w:rsidP="00090943">
            <w:pPr>
              <w:jc w:val="both"/>
              <w:rPr>
                <w:rFonts w:ascii="Times New Roman" w:hAnsi="Times New Roman"/>
                <w:lang w:val="ru-RU"/>
              </w:rPr>
            </w:pPr>
            <w:r w:rsidRPr="00182F7E">
              <w:rPr>
                <w:rFonts w:ascii="Times New Roman" w:hAnsi="Times New Roman"/>
                <w:lang w:val="ru-RU"/>
              </w:rPr>
              <w:t xml:space="preserve">3) </w:t>
            </w:r>
            <w:r w:rsidR="00B0467A" w:rsidRPr="00182F7E">
              <w:rPr>
                <w:rFonts w:ascii="Times New Roman" w:hAnsi="Times New Roman"/>
                <w:lang w:val="ru-RU"/>
              </w:rPr>
              <w:t>Лучший преподаватель вуза – 2016 года</w:t>
            </w:r>
          </w:p>
          <w:p w14:paraId="5DFF7ABF" w14:textId="5A15E5D1" w:rsidR="00090943" w:rsidRPr="00182F7E" w:rsidRDefault="00B0467A" w:rsidP="00CA2533">
            <w:pPr>
              <w:jc w:val="both"/>
              <w:rPr>
                <w:rFonts w:ascii="Times New Roman" w:hAnsi="Times New Roman"/>
                <w:lang w:val="kk-KZ"/>
              </w:rPr>
            </w:pPr>
            <w:r w:rsidRPr="00182F7E">
              <w:rPr>
                <w:rFonts w:ascii="Times New Roman" w:hAnsi="Times New Roman"/>
                <w:lang w:val="kk-KZ"/>
              </w:rPr>
              <w:t>4</w:t>
            </w:r>
            <w:r w:rsidR="00090943" w:rsidRPr="00182F7E">
              <w:rPr>
                <w:rFonts w:ascii="Times New Roman" w:hAnsi="Times New Roman"/>
                <w:lang w:val="kk-KZ"/>
              </w:rPr>
              <w:t xml:space="preserve">) Имеет </w:t>
            </w:r>
            <w:r w:rsidR="00182F7E" w:rsidRPr="00182F7E">
              <w:rPr>
                <w:rFonts w:ascii="Times New Roman" w:hAnsi="Times New Roman"/>
                <w:lang w:val="kk-KZ"/>
              </w:rPr>
              <w:t xml:space="preserve">5 </w:t>
            </w:r>
            <w:r w:rsidR="00090943" w:rsidRPr="00182F7E">
              <w:rPr>
                <w:rFonts w:ascii="Times New Roman" w:hAnsi="Times New Roman"/>
                <w:lang w:val="kk-KZ"/>
              </w:rPr>
              <w:t>авторск</w:t>
            </w:r>
            <w:r w:rsidR="00182F7E" w:rsidRPr="00182F7E">
              <w:rPr>
                <w:rFonts w:ascii="Times New Roman" w:hAnsi="Times New Roman"/>
                <w:lang w:val="kk-KZ"/>
              </w:rPr>
              <w:t>их</w:t>
            </w:r>
            <w:r w:rsidR="00090943" w:rsidRPr="00182F7E">
              <w:rPr>
                <w:rFonts w:ascii="Times New Roman" w:hAnsi="Times New Roman"/>
                <w:lang w:val="kk-KZ"/>
              </w:rPr>
              <w:t xml:space="preserve"> свидетельств</w:t>
            </w:r>
          </w:p>
          <w:p w14:paraId="6EF78A85" w14:textId="2CC3E9D9" w:rsidR="00B0467A" w:rsidRPr="00182F7E" w:rsidRDefault="00B0467A" w:rsidP="00B0467A">
            <w:pPr>
              <w:rPr>
                <w:rFonts w:ascii="Times New Roman" w:hAnsi="Times New Roman" w:cs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kk-KZ"/>
              </w:rPr>
              <w:t xml:space="preserve">5) Нагрудной знак «ҒЫЛЫМДЫ ДАМЫТУҒА СІҢІРГЕН ЕҢБЕГІ ҮШІН», </w:t>
            </w:r>
            <w:r w:rsidRPr="00182F7E">
              <w:rPr>
                <w:rFonts w:ascii="Times New Roman" w:hAnsi="Times New Roman" w:cs="Times New Roman"/>
                <w:lang w:val="ru-RU"/>
              </w:rPr>
              <w:t>№ 00721 от 25.09.2024 г.</w:t>
            </w:r>
          </w:p>
          <w:p w14:paraId="77B8DED8" w14:textId="46D92C29" w:rsidR="00B0467A" w:rsidRPr="00182F7E" w:rsidRDefault="00A719A3" w:rsidP="00182F7E">
            <w:pPr>
              <w:rPr>
                <w:rFonts w:ascii="Times New Roman" w:hAnsi="Times New Roman"/>
                <w:lang w:val="ru-RU"/>
              </w:rPr>
            </w:pPr>
            <w:r w:rsidRPr="00182F7E">
              <w:rPr>
                <w:rFonts w:ascii="Times New Roman" w:hAnsi="Times New Roman" w:cs="Times New Roman"/>
                <w:lang w:val="ru-RU"/>
              </w:rPr>
              <w:t xml:space="preserve">6) </w:t>
            </w:r>
            <w:proofErr w:type="spellStart"/>
            <w:r w:rsidRPr="00182F7E">
              <w:rPr>
                <w:rFonts w:ascii="Times New Roman" w:hAnsi="Times New Roman" w:cs="Times New Roman"/>
                <w:lang w:val="ru-RU"/>
              </w:rPr>
              <w:t>Алхыс</w:t>
            </w:r>
            <w:proofErr w:type="spellEnd"/>
            <w:r w:rsidRPr="00182F7E">
              <w:rPr>
                <w:rFonts w:ascii="Times New Roman" w:hAnsi="Times New Roman" w:cs="Times New Roman"/>
                <w:lang w:val="ru-RU"/>
              </w:rPr>
              <w:t xml:space="preserve"> хат от</w:t>
            </w:r>
            <w:r w:rsidR="00182F7E" w:rsidRPr="00182F7E">
              <w:rPr>
                <w:rFonts w:ascii="Times New Roman" w:hAnsi="Times New Roman" w:cs="Times New Roman"/>
                <w:lang w:val="ru-RU"/>
              </w:rPr>
              <w:t xml:space="preserve"> Министра науки и высшего образования РК, октябрь 2022 г.</w:t>
            </w:r>
          </w:p>
        </w:tc>
      </w:tr>
    </w:tbl>
    <w:p w14:paraId="52BF21F5" w14:textId="0D35F21B" w:rsidR="00805A7B" w:rsidRPr="00CA2533" w:rsidRDefault="00805A7B" w:rsidP="00805A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0D082F75" w14:textId="77777777" w:rsidR="00182F7E" w:rsidRDefault="00182F7E" w:rsidP="009B22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96F3BB" w14:textId="0A377821" w:rsidR="007F3233" w:rsidRPr="00182F7E" w:rsidRDefault="006470F6" w:rsidP="009B22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F7E">
        <w:rPr>
          <w:rFonts w:ascii="Times New Roman" w:hAnsi="Times New Roman" w:cs="Times New Roman"/>
          <w:sz w:val="24"/>
          <w:szCs w:val="24"/>
          <w:lang w:val="ru-RU"/>
        </w:rPr>
        <w:t>Декан факультета Бизнес и управления</w:t>
      </w:r>
      <w:r w:rsidR="007F3233" w:rsidRPr="00182F7E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F111B88" w14:textId="0E114817" w:rsidR="007F3233" w:rsidRPr="00182F7E" w:rsidRDefault="007F3233" w:rsidP="009B22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к.э.н., </w:t>
      </w:r>
      <w:proofErr w:type="spellStart"/>
      <w:r w:rsidR="006470F6" w:rsidRPr="00182F7E">
        <w:rPr>
          <w:rFonts w:ascii="Times New Roman" w:hAnsi="Times New Roman" w:cs="Times New Roman"/>
          <w:sz w:val="24"/>
          <w:szCs w:val="24"/>
          <w:lang w:val="ru-RU"/>
        </w:rPr>
        <w:t>ассоцированный</w:t>
      </w:r>
      <w:proofErr w:type="spellEnd"/>
      <w:r w:rsidR="006470F6"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470F6" w:rsidRPr="00182F7E">
        <w:rPr>
          <w:rFonts w:ascii="Times New Roman" w:hAnsi="Times New Roman" w:cs="Times New Roman"/>
          <w:sz w:val="24"/>
          <w:szCs w:val="24"/>
          <w:lang w:val="ru-RU"/>
        </w:rPr>
        <w:t>профессор</w:t>
      </w:r>
      <w:r w:rsidR="00182F7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End"/>
      <w:r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F93AD9"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9B228C"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70F6" w:rsidRPr="00182F7E">
        <w:rPr>
          <w:rFonts w:ascii="Times New Roman" w:hAnsi="Times New Roman" w:cs="Times New Roman"/>
          <w:sz w:val="24"/>
          <w:szCs w:val="24"/>
          <w:lang w:val="ru-RU"/>
        </w:rPr>
        <w:t>Алина Г.Б.</w:t>
      </w:r>
    </w:p>
    <w:p w14:paraId="5E5A1F00" w14:textId="77777777" w:rsidR="00505290" w:rsidRPr="00182F7E" w:rsidRDefault="00505290" w:rsidP="007F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F1B699" w14:textId="77777777" w:rsidR="004C158B" w:rsidRPr="00182F7E" w:rsidRDefault="004C158B" w:rsidP="00A22B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F7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26420BC" w14:textId="6E37225A" w:rsidR="00505290" w:rsidRPr="00182F7E" w:rsidRDefault="00545C08" w:rsidP="00A22B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F7E">
        <w:rPr>
          <w:rFonts w:ascii="Times New Roman" w:hAnsi="Times New Roman" w:cs="Times New Roman"/>
          <w:sz w:val="24"/>
          <w:szCs w:val="24"/>
          <w:lang w:val="ru-RU"/>
        </w:rPr>
        <w:t>03</w:t>
      </w:r>
      <w:r w:rsidR="004C158B" w:rsidRPr="00182F7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70F6" w:rsidRPr="00182F7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82F7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C158B" w:rsidRPr="00182F7E">
        <w:rPr>
          <w:rFonts w:ascii="Times New Roman" w:hAnsi="Times New Roman" w:cs="Times New Roman"/>
          <w:sz w:val="24"/>
          <w:szCs w:val="24"/>
          <w:lang w:val="ru-RU"/>
        </w:rPr>
        <w:t>.2025 год</w:t>
      </w:r>
    </w:p>
    <w:sectPr w:rsidR="00505290" w:rsidRPr="00182F7E" w:rsidSect="00182F7E">
      <w:pgSz w:w="12240" w:h="15840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A7"/>
    <w:rsid w:val="00030CA7"/>
    <w:rsid w:val="00041453"/>
    <w:rsid w:val="0007549F"/>
    <w:rsid w:val="00090943"/>
    <w:rsid w:val="000915BE"/>
    <w:rsid w:val="000B3529"/>
    <w:rsid w:val="000C0E8F"/>
    <w:rsid w:val="000C1BF5"/>
    <w:rsid w:val="000D6729"/>
    <w:rsid w:val="000F0288"/>
    <w:rsid w:val="0011297C"/>
    <w:rsid w:val="00116A71"/>
    <w:rsid w:val="00125A07"/>
    <w:rsid w:val="00155344"/>
    <w:rsid w:val="00167A64"/>
    <w:rsid w:val="0017568C"/>
    <w:rsid w:val="001814A5"/>
    <w:rsid w:val="00182F7E"/>
    <w:rsid w:val="001921CF"/>
    <w:rsid w:val="001921D9"/>
    <w:rsid w:val="00196723"/>
    <w:rsid w:val="001A55BA"/>
    <w:rsid w:val="001C1AE2"/>
    <w:rsid w:val="001D4F8F"/>
    <w:rsid w:val="001E52A8"/>
    <w:rsid w:val="001F1588"/>
    <w:rsid w:val="00203930"/>
    <w:rsid w:val="0020797D"/>
    <w:rsid w:val="00234761"/>
    <w:rsid w:val="00236DB3"/>
    <w:rsid w:val="002532BC"/>
    <w:rsid w:val="00260C49"/>
    <w:rsid w:val="00262691"/>
    <w:rsid w:val="002821CD"/>
    <w:rsid w:val="0028448D"/>
    <w:rsid w:val="002928C6"/>
    <w:rsid w:val="002B0A53"/>
    <w:rsid w:val="002B1A31"/>
    <w:rsid w:val="002B4D30"/>
    <w:rsid w:val="002C2546"/>
    <w:rsid w:val="002C7F51"/>
    <w:rsid w:val="002F1DDB"/>
    <w:rsid w:val="003244C4"/>
    <w:rsid w:val="00324A95"/>
    <w:rsid w:val="00352CDA"/>
    <w:rsid w:val="00374E9B"/>
    <w:rsid w:val="003B42B7"/>
    <w:rsid w:val="003C7534"/>
    <w:rsid w:val="003D5F3D"/>
    <w:rsid w:val="003E29AA"/>
    <w:rsid w:val="003E4B19"/>
    <w:rsid w:val="004059F4"/>
    <w:rsid w:val="00411D94"/>
    <w:rsid w:val="0043799E"/>
    <w:rsid w:val="00437D0D"/>
    <w:rsid w:val="0045512D"/>
    <w:rsid w:val="004650AB"/>
    <w:rsid w:val="00487E40"/>
    <w:rsid w:val="004956BE"/>
    <w:rsid w:val="004A2BE3"/>
    <w:rsid w:val="004B2C5D"/>
    <w:rsid w:val="004C158B"/>
    <w:rsid w:val="004C5BCC"/>
    <w:rsid w:val="004D31D3"/>
    <w:rsid w:val="004E25D5"/>
    <w:rsid w:val="004E60DC"/>
    <w:rsid w:val="00503C11"/>
    <w:rsid w:val="00504080"/>
    <w:rsid w:val="00505290"/>
    <w:rsid w:val="00545C08"/>
    <w:rsid w:val="005509AC"/>
    <w:rsid w:val="00552A68"/>
    <w:rsid w:val="00554A6A"/>
    <w:rsid w:val="00564A85"/>
    <w:rsid w:val="00575375"/>
    <w:rsid w:val="00577C09"/>
    <w:rsid w:val="00580741"/>
    <w:rsid w:val="005862B7"/>
    <w:rsid w:val="005A6E73"/>
    <w:rsid w:val="005B09D4"/>
    <w:rsid w:val="005C42C4"/>
    <w:rsid w:val="005E76F2"/>
    <w:rsid w:val="005F0841"/>
    <w:rsid w:val="005F291A"/>
    <w:rsid w:val="005F31C6"/>
    <w:rsid w:val="005F7E66"/>
    <w:rsid w:val="00614E4F"/>
    <w:rsid w:val="00630BE2"/>
    <w:rsid w:val="00630E70"/>
    <w:rsid w:val="00636D53"/>
    <w:rsid w:val="006470F6"/>
    <w:rsid w:val="006502B7"/>
    <w:rsid w:val="00663D17"/>
    <w:rsid w:val="00670582"/>
    <w:rsid w:val="006E3B2E"/>
    <w:rsid w:val="006F240C"/>
    <w:rsid w:val="006F7486"/>
    <w:rsid w:val="00720892"/>
    <w:rsid w:val="00770C70"/>
    <w:rsid w:val="007A7176"/>
    <w:rsid w:val="007E26A5"/>
    <w:rsid w:val="007F07F2"/>
    <w:rsid w:val="007F3233"/>
    <w:rsid w:val="007F428C"/>
    <w:rsid w:val="00805A7B"/>
    <w:rsid w:val="00805BB9"/>
    <w:rsid w:val="008314A3"/>
    <w:rsid w:val="00834826"/>
    <w:rsid w:val="00842EC6"/>
    <w:rsid w:val="00850F2B"/>
    <w:rsid w:val="0087353E"/>
    <w:rsid w:val="0087518D"/>
    <w:rsid w:val="008C4A7B"/>
    <w:rsid w:val="008E5ACD"/>
    <w:rsid w:val="00921577"/>
    <w:rsid w:val="00923070"/>
    <w:rsid w:val="00932A26"/>
    <w:rsid w:val="00936135"/>
    <w:rsid w:val="0094655E"/>
    <w:rsid w:val="0098393B"/>
    <w:rsid w:val="009907BB"/>
    <w:rsid w:val="009B228C"/>
    <w:rsid w:val="009D7BE2"/>
    <w:rsid w:val="009E4A92"/>
    <w:rsid w:val="00A06873"/>
    <w:rsid w:val="00A106A2"/>
    <w:rsid w:val="00A22B2C"/>
    <w:rsid w:val="00A26409"/>
    <w:rsid w:val="00A3590D"/>
    <w:rsid w:val="00A379BB"/>
    <w:rsid w:val="00A61DBD"/>
    <w:rsid w:val="00A62F8D"/>
    <w:rsid w:val="00A719A3"/>
    <w:rsid w:val="00AA02F5"/>
    <w:rsid w:val="00AA26BB"/>
    <w:rsid w:val="00AA4BFD"/>
    <w:rsid w:val="00AB7CDF"/>
    <w:rsid w:val="00B0467A"/>
    <w:rsid w:val="00B15C7E"/>
    <w:rsid w:val="00B60DFF"/>
    <w:rsid w:val="00B624DE"/>
    <w:rsid w:val="00B7487E"/>
    <w:rsid w:val="00B94829"/>
    <w:rsid w:val="00BC10A9"/>
    <w:rsid w:val="00BC16DB"/>
    <w:rsid w:val="00BD1C81"/>
    <w:rsid w:val="00BE127E"/>
    <w:rsid w:val="00BF01C5"/>
    <w:rsid w:val="00C12BED"/>
    <w:rsid w:val="00C14859"/>
    <w:rsid w:val="00C245FE"/>
    <w:rsid w:val="00C31A19"/>
    <w:rsid w:val="00C4782A"/>
    <w:rsid w:val="00C66A54"/>
    <w:rsid w:val="00C9229B"/>
    <w:rsid w:val="00C967E3"/>
    <w:rsid w:val="00C97DB5"/>
    <w:rsid w:val="00CA2533"/>
    <w:rsid w:val="00CA57B4"/>
    <w:rsid w:val="00CC0E9F"/>
    <w:rsid w:val="00CC5EB3"/>
    <w:rsid w:val="00CE118A"/>
    <w:rsid w:val="00D227A8"/>
    <w:rsid w:val="00D522E5"/>
    <w:rsid w:val="00D5318F"/>
    <w:rsid w:val="00D97B1B"/>
    <w:rsid w:val="00DC03B1"/>
    <w:rsid w:val="00DC6570"/>
    <w:rsid w:val="00DD663B"/>
    <w:rsid w:val="00E156DE"/>
    <w:rsid w:val="00E16330"/>
    <w:rsid w:val="00E4438D"/>
    <w:rsid w:val="00E6196D"/>
    <w:rsid w:val="00E64509"/>
    <w:rsid w:val="00E7247B"/>
    <w:rsid w:val="00E75737"/>
    <w:rsid w:val="00EB38F0"/>
    <w:rsid w:val="00EB7587"/>
    <w:rsid w:val="00EC4A78"/>
    <w:rsid w:val="00EC6CB6"/>
    <w:rsid w:val="00EF1926"/>
    <w:rsid w:val="00EF5E60"/>
    <w:rsid w:val="00F01A17"/>
    <w:rsid w:val="00F43E23"/>
    <w:rsid w:val="00F46372"/>
    <w:rsid w:val="00F7713C"/>
    <w:rsid w:val="00F803C3"/>
    <w:rsid w:val="00F93AD9"/>
    <w:rsid w:val="00F9520D"/>
    <w:rsid w:val="00FA1E67"/>
    <w:rsid w:val="00FA7AAB"/>
    <w:rsid w:val="00FB55B1"/>
    <w:rsid w:val="00FC5C77"/>
    <w:rsid w:val="00FC620B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6EFE"/>
  <w15:chartTrackingRefBased/>
  <w15:docId w15:val="{DA33390E-87FF-45B1-BAC2-25F9648A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6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A26409"/>
    <w:pPr>
      <w:ind w:left="720"/>
      <w:contextualSpacing/>
    </w:pPr>
  </w:style>
  <w:style w:type="character" w:styleId="a5">
    <w:name w:val="Hyperlink"/>
    <w:uiPriority w:val="99"/>
    <w:unhideWhenUsed/>
    <w:rsid w:val="00630E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E9B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a0"/>
    <w:rsid w:val="00E156DE"/>
  </w:style>
  <w:style w:type="paragraph" w:customStyle="1" w:styleId="pr">
    <w:name w:val="pr"/>
    <w:basedOn w:val="a"/>
    <w:rsid w:val="00EF5E60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EF5E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rmal (Web)"/>
    <w:basedOn w:val="a"/>
    <w:uiPriority w:val="99"/>
    <w:unhideWhenUsed/>
    <w:rsid w:val="00EF5E6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PC-20</cp:lastModifiedBy>
  <cp:revision>166</cp:revision>
  <cp:lastPrinted>2025-11-04T04:08:00Z</cp:lastPrinted>
  <dcterms:created xsi:type="dcterms:W3CDTF">2019-01-04T06:22:00Z</dcterms:created>
  <dcterms:modified xsi:type="dcterms:W3CDTF">2025-11-04T04:09:00Z</dcterms:modified>
</cp:coreProperties>
</file>