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F6" w:rsidRDefault="00265EF6" w:rsidP="00265EF6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265EF6" w:rsidRDefault="00265EF6" w:rsidP="00265EF6">
      <w:pPr>
        <w:spacing w:after="0" w:line="240" w:lineRule="auto"/>
        <w:jc w:val="center"/>
        <w:rPr>
          <w:rFonts w:ascii="Times New Roman"/>
          <w:i/>
          <w:sz w:val="24"/>
          <w:szCs w:val="24"/>
        </w:rPr>
      </w:pPr>
      <w:r>
        <w:rPr>
          <w:rFonts w:ascii="Times New Roman"/>
          <w:b/>
          <w:i/>
          <w:sz w:val="24"/>
          <w:szCs w:val="24"/>
        </w:rPr>
        <w:t>Блок 1  «Экономика отраслевых  рынков»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Структура рынка и факторы, ее определяющие.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###002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Классификация отраслевых рынков. 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 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###003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Характеристика основных рыночных структур.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 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###004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Типы строения рынков по Штакельбергу.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###005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Количественные показатели структуры отраслевого рынка.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###006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Кривые концентрации отраслевых рынков.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###007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Качественные показатели структуры отраслевого рынка.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###008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Показатели монопольной (рыночной) власти.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###009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Соотношение понятий «слияние» и «поглощение».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Дифференциация продукта на отраслевом рынке.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Способы измерения дифференциации продукта на отраслевом рынке.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###012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Модели вертикальной дифференциации.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###013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Модель горизонтальной дифференциации продукта (модель Хотеллинга).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###014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Концепция «рекламоемких» рынков.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###015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Доминирующая фирма. Модель ценового лидерства (модель Форхаймера).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###016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Модели поведения фирм на рынке олигополии.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###017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Классификация некооперативных стратегий поведения.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###018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Государственная отраслевая политика Казахстана.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###019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Типы индустриальной политики.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Подходы к изучению структуры отраслевых рынков (Чикагская школа и Гарвардская традиция).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Классификация отраслевых рынков по уровню (характеру) входных барьеров (по Бэйну).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###022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Стратегические барьеры на отраслевых рынках: характеристика и их классификация.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###023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Ценовая дискриминация на отраслевых рынках. Мотивы и условия эффективности ценовой дискриминации.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###024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Стратегические альянсы как альтернатива слияниям и поглощениям.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###025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Нестратегические барьеры на отраслевых рынках: характеристика и их классификация.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###026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чём заключается рыночное поведение современных мультибрендовых компаний?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###027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сущность слияния и поглощения: понятие, подходы к определению в зарубежной практике?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###028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Какие типы слияний и поглощений и основные мотивы их осуществления вам известны?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###029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сущность слияния предприятий и их последствия?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Объясните слияния и поглощения и особенности враждебных поглощений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сущность стратегических альянсов,  как альтернативы слияниям и поглощениям?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###032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заключается дифференциация товара на отраслевом рынке?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###033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Что такое реальная и «фантомная» дифференциация?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###034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Дайте классификацию отраслевых рынков по степени дифференциации продукта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###035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Каковы способы измерения дифференциации продукта на отраслевом рынке?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###036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Какие виды дифференциации продукта на отраслевом рынке вам известны?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###037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Что такое вертикальная и горизонтальная (пространственная) дифференциации продукта?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###038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Какие концепции «рекламоемких» рынков вам известны?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###039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Что такое горизонтальная (пространственная) дифференциация продукта?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сущность модели «линейного города» Хотеллинга?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Каковы особенности пространственной дифференциации продукта?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###042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сущность модели «кругового города» Салопа?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###043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Каковы особенности доминирующей фирмы?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###044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сущность модели ценового лидерства?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###045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сущность модели Форхаймера?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###046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В чем особенности стратегического поведения фирмы на отраслевых рынках? 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###047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Дайте характеристики рынка олигополии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###048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проявляется независимое поведение в рамках объемной конкуренции?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{Источник}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###049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заключается цель государственной политики индустриализации, как катализатора и основы диверсификации экономики?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Какова доля обрабатывающей промышленности в мировой экономике и в Республике Казахстан?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Раскройте отраслевую структуру обрабатывающей промышленности Республики Казахстан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###052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Дайте характеристику обрабатывающей промышленности в Республике Казахстан в региональном разрезе предприятий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###053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Каковы основные причины недозагруженности отечественных предприятий обрабатывающей промышленности?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###054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Приведите классификацию отраслей в обрабатывающей промышленности (в зависимости от их технологической сложности)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###055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заключается инновационная активность предприятий обрабатывающей промышленности?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###056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Покажите динамику производительности труда в обрабатывающей промышленности Казахстана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###057 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Дайте характеристику внешнеторгового баланса обрабатывающей промышленности Казахстана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###058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Объясните, каковы пути увеличения притока инвестиций в обрабатывающую промышленность Республики Казахстан?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###059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В чем сущность специальных экономических зон, как инструментов развития индустриально-инновационной инфраструктуры? 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Объясните кластерную политику и ее влияние на развитие обрабатывающей промышленности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особенности индустриально-инновационной структуры Казахстана?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###062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Проведите оценку мер государственной поддержки обрабатывающей промышленности Казахстана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###063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чем сущность зарубежного опыта формирования организационной структуры государственного управления развитием промышленности?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###064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Дайте характеристику частному сектору, как локомотиву диверсификации экспорта 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###065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Какова роль транснациональных компаний в рамках глобальных цепочек создания добавленной стоимости?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###066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Объясните основные мегатренды, влияющие  на развитие обрабатывающей промышленности 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###067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Проведите SWOT- анализ  в сфере индустриально-инновационного развития Республики Казахстан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###068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Каковы основные направления развития экспорта в рамках ГПИИР 2020-2025?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###069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Назовите основные направления стимулирования привлечения прямых иностранных инвестиций в обрабатывающую промышленность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###070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Каковы источники финансирования проектов в обрабатывающей промышленности?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{Блок}=1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sz w:val="24"/>
          <w:szCs w:val="24"/>
        </w:rPr>
      </w:pPr>
      <w:bookmarkStart w:id="0" w:name="_GoBack"/>
      <w:bookmarkEnd w:id="0"/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01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Сущность и содержание стратегического </w:t>
      </w:r>
      <w:r>
        <w:rPr>
          <w:rFonts w:ascii="Times New Roman"/>
          <w:sz w:val="24"/>
          <w:szCs w:val="24"/>
          <w:lang w:val="kk-KZ"/>
        </w:rPr>
        <w:t>менеджмента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=Андрианова И.Д. Виды стратегий при стратегическом планировании и управлении / И.Д. Андрианова // Аспирант. - 2019. - №4 (46). - С.15-18.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Современное понятие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color w:val="000000"/>
          <w:sz w:val="24"/>
          <w:szCs w:val="24"/>
        </w:rPr>
        <w:t>Источник} =Балашова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Основные факторы, определяющие необходимость стратегического управления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04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Основные задачи стратегического менеджмента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Стратегия и стратегические планы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=Кулиева А. Сущность корпоративной стратегии на современном промышленном предприятии/А. Кулиева//Форум молодых ученых. - 2021. №6 (58). - С.438-442.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06</w:t>
      </w:r>
    </w:p>
    <w:p w:rsidR="00265EF6" w:rsidRDefault="00265EF6" w:rsidP="00265EF6">
      <w:pPr>
        <w:pStyle w:val="a4"/>
        <w:rPr>
          <w:sz w:val="24"/>
        </w:rPr>
      </w:pPr>
      <w:r>
        <w:rPr>
          <w:sz w:val="24"/>
        </w:rPr>
        <w:t xml:space="preserve">Преимущества стратегического подхода к управлению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Процесс разработки стратегии компании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=Данилкина Ю. В. Стратегический менеджмент. Учебное пособие для вузов. — М.: Лань. 2023. 84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08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Принципы разработки эффективной стратегии развития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{Источник} =Малюк В. И. Стратегический менеджмент. Организация стратегического развития. — М.: Юрайт. 2024. 362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Процесс разработки стратегии компании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Этапы разработки и реализации стратегии развития компании.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=Тебекин А. В. Стратегический менеджмент. — М.: Юрайт. 2024. 334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11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Выбор стратегического видения и позиции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color w:val="000000"/>
          <w:sz w:val="24"/>
          <w:szCs w:val="24"/>
        </w:rPr>
        <w:t>Источник} =Бараненко, С.П. Стратегический менеджмент. / С.П. Бараненко. - М.: Центрполиграф, 2019. - 480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 xml:space="preserve">Формирование стратегического видения </w:t>
      </w:r>
      <w:r>
        <w:rPr>
          <w:rFonts w:ascii="Times New Roman"/>
          <w:sz w:val="24"/>
          <w:szCs w:val="24"/>
          <w:lang w:val="kk-KZ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=Бараненко, С.П. Стратегический менеджмент. / С.П. Бараненко. - М.: Центрполиграф, 2019. - 480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13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Определение  миссия и целей развития организации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Басовский, Л.Е. Стратегический менеджмент: Уч. / Л.Е. Басовский и др. - М.: Инфра-М, 2018. - 80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14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Классификация целей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15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Организационно-финансовые и стратегические цели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Володина, О.А. Стратегический и инновационный менеджмент: Учебное пособие / О.А. Володина. - М.: Academia, 2019. - 446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16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Стратегия конкурентного преимущества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Гуськов, Ю.В. Стратегический менеджмент: Учебное пособие / Ю.В. Гуськов. - М.: Альфа-М, 2019. - 448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17</w:t>
      </w:r>
    </w:p>
    <w:p w:rsidR="00265EF6" w:rsidRDefault="00265EF6" w:rsidP="00265EF6">
      <w:pPr>
        <w:pStyle w:val="a5"/>
        <w:spacing w:after="0" w:line="240" w:lineRule="auto"/>
        <w:ind w:left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Корпоративная стратегия: управление пакетом видов бизнеса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=Егоршин, А.П. Стратегический менеджмент: Уч. / А.П. Егоршин, И.В. Гуськова. - М.: Инфра-М, 2018. - 240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18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Особенности стратегии развития корпорации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  <w:lang w:val="kk-KZ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{</w:t>
      </w:r>
      <w:r>
        <w:rPr>
          <w:rFonts w:ascii="Times New Roman"/>
          <w:sz w:val="24"/>
          <w:szCs w:val="24"/>
        </w:rPr>
        <w:t>Источник} =Зубкова, А.Г. Стратегический менеджмент: учебник / А.Г. Зубкова. - М.: Academia, 2018. - 576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19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Логика корпоративной диверсификации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{Источник} =Курлыкова, А.В. Стратегический менеджмент: Учебное пособие / А.В. Курлыкова. - М.: Риор, 2018. - 144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Координаты корпоративного масштаба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  <w:lang w:val="kk-KZ"/>
        </w:rPr>
        <w:t>{Источник} =Лапыгин, Ю.Н. Стратегический менеджмент: Учебное пособие / Ю.Н. Лапыгин. - М.: Инфра-М, 2018. - 400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21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Методы изменений масштабов деятельности: расширение и сокращение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sz w:val="24"/>
          <w:szCs w:val="24"/>
          <w:lang w:val="kk-KZ"/>
        </w:rPr>
        <w:t>Источник} = Носова, С.С. Стратегический менеджмент / С.С. Носова. - М.: Русайнс, 2018. - 176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pacing w:val="-6"/>
          <w:sz w:val="24"/>
          <w:szCs w:val="24"/>
        </w:rPr>
        <w:t>Понятие  и сущность дивесификации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=Родионова, В.Н. Стратегический менеджмент: Учебное пособие / В.Н. Родионова. - М.: Риор, 2018. - 256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Анализ и оценка  внешней среды организации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 Савченко, А.Б. Стратегический менеджмент: Учебное пособие / А.Б. Савченко. - М.: Риор, 2019. - 440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24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Цели проведения анализа внешней среды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color w:val="000000"/>
          <w:sz w:val="24"/>
          <w:szCs w:val="24"/>
        </w:rPr>
        <w:t>Источник} =Шифрин, М.Б. Стратегический менеджмент. Краткий курс / М.Б. Шифрин. - СПб.: Питер, 2017. - 320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25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Схема анализа внешней среды организации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lastRenderedPageBreak/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Егоршин, А.П. Стратегический менеджмент: Уч. / А.П. Егоршин, И.В. Гуськова. - М.: Инфра-М, 2018. - 290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26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Экономические показатели, характеризующие отрасль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Резник, С.Д. Управление изменениями: Учебник / С.Д. Резник, И.С. Чемезов, М.В. Черниковская. - М.: Инфра-М, 2018.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27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Процесс анализа внешней среды организации.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28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Анализ конкурентной среды компании 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=Егоршин А.П., Гуськова И.В. Стратегический менеджмент. - М.: Инфра-М, 2017. - 292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29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Модель пяти сил конкуренции Портера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=Малюк В.И. Стратегический менеджмент. Организация стратегического развития. - М.: Юрайт, 2017. - 362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30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Движущие силы конкуренции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=Мардас А.Н., Гуляева О.А., Кадиев И.Г. Стратегический менеджмент. - М.: Юрайт, 2016. - 206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31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Карта стратегических групп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  <w:lang w:val="kk-KZ"/>
        </w:rPr>
        <w:t>Анализ стратегии конкурентов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Концепция</w:t>
      </w:r>
      <w:r>
        <w:rPr>
          <w:rFonts w:ascii="Times New Roman"/>
          <w:sz w:val="24"/>
          <w:szCs w:val="24"/>
          <w:lang w:val="kk-KZ"/>
        </w:rPr>
        <w:t xml:space="preserve"> ключевых факторов успеха   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34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kk-KZ"/>
        </w:rPr>
        <w:t>Анализ и оценка внутренней среды компани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эффективности действующей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Инструменты анализа внутренней среды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Малюк В. И. Стратегический менеджмент. Организация стратегического развития. — М.: Юрайт. 2024. 362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Инструменты анализа внутренней среды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38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  <w:lang w:val="kk-KZ"/>
        </w:rPr>
        <w:t>Факторы внутренней среды организации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 xml:space="preserve"> Попов С. А. Стратегический менеджмент: актуальный курс. — М.: Юрайт. 2023. 482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39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  <w:lang w:val="en-US"/>
        </w:rPr>
        <w:t>SWOT</w:t>
      </w:r>
      <w:r>
        <w:rPr>
          <w:rFonts w:ascii="Times New Roman"/>
          <w:sz w:val="24"/>
          <w:szCs w:val="24"/>
        </w:rPr>
        <w:t>- анализ - о</w:t>
      </w:r>
      <w:r>
        <w:rPr>
          <w:rFonts w:ascii="Times New Roman"/>
          <w:sz w:val="24"/>
          <w:szCs w:val="24"/>
          <w:lang w:val="kk-KZ"/>
        </w:rPr>
        <w:t>пределение сильных и слабых сторон компании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 xml:space="preserve"> Тебекин А. В. Стратегический менеджмент. — М.: Юрайт. 2024. 334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Оценка конкурентной позиции компании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41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 xml:space="preserve">Конкурентные стратегии компании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Андрианова И.Д. Виды стратегий при стратегическом планировании и управлении / И.Д. Андрианова // Аспирант. - 2019. - №4 (46). - С.15-18.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lastRenderedPageBreak/>
        <w:t>###0</w:t>
      </w:r>
      <w:r>
        <w:rPr>
          <w:rFonts w:ascii="Times New Roman"/>
          <w:color w:val="000000"/>
          <w:sz w:val="24"/>
          <w:szCs w:val="24"/>
          <w:lang w:val="kk-KZ"/>
        </w:rPr>
        <w:t>42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 xml:space="preserve">Конкурентные стратегии компании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Басовский, Л.Е. Стратегический менеджмент: Уч. / Л.Е. Басовский и др. - М.: Инфра-М, 2018. - 80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43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bCs/>
          <w:iCs/>
          <w:sz w:val="24"/>
          <w:szCs w:val="24"/>
        </w:rPr>
        <w:t>Концепция  и природа конкурентных преимуществ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44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Понятие и сущность конкурентного преимущества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Володина, О.А. Стратегический и инновационный менеджмент: Учебное пособие / О.А. Володина. - М.: Academia, 2019. - 446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Концепция  конкурентных преимуществ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Гуськов, Ю.В. Стратегический менеджмент: Учебное пособие / Ю.В. Гуськов. - М.: Альфа-М, 2019. - 448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Корпоративные стратегии диверсификации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- 240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Разработка и реализация 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Зубкова, А.Г. Стратегический менеджмент: учебник / А.Г. Зубкова. - М.: Academia, 2018. - 576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48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Основные этапы цикла реализации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  <w:lang w:val="kk-KZ"/>
        </w:rPr>
        <w:t>Курлыкова, А.В. Стратегический менеджмент: Учебное пособие / А.В. Курлыкова. - М.: Риор, 2018. - 144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49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bCs/>
          <w:iCs/>
          <w:sz w:val="24"/>
          <w:szCs w:val="24"/>
        </w:rPr>
        <w:t>Факторы успешной реализации стратегии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  <w:lang w:val="kk-KZ"/>
        </w:rPr>
        <w:t>Лапыгин, Ю.Н. Стратегический менеджмент: Учебное пособие / Ю.Н. Лапыгин. - М.: Инфра-М, 2018. - 400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Сущность стратегического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lastRenderedPageBreak/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  <w:lang w:val="kk-KZ"/>
        </w:rPr>
        <w:t>Носова, С.С. Стратегический менеджмент / С.С. Носова. - М.: Русайнс, 2018. - 176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51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Элементы стратегии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Родионова, В.Н. Стратегический менеджмент: Учебное пособие / В.Н. Родионова. - М.: Риор, 2018. - 256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Взаимосвязь стратегии управления персоналом и стратегии развития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Савченко, А.Б. Стратегический менеджмент: Учебное пособие / А.Б. Савченко. - М.: Риор, 2019. - 440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Подходы к разработке стратегий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 Шифрин, М.Б. Стратегический менеджмент. Краткий курс / М.Б. Шифрин. - СПб.: Питер, 2017. - 320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54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Формирование стратегии управления персоналом на различных стадиях развития организации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Егоршин, А.П. Стратегический менеджмент: Уч. / А.П. Егоршин, И.В. Гуськова. - М.: Инфра-М, 2018. - 290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Мотивация персонала при реализации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Резник, С.Д. Управление изменениями: Учебник / С.Д. Резник, И.С. Чемезов, М.В. Черниковская. - М.: Инфра-М, 2018.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Основные формы стимулирования персонала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Сущность стратегических изменений и её  основные задачи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Егоршин А.П., Гуськова И.В. Стратегический менеджмент. - М.: Инфра-М, 2017. - 292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58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Антикризисное стратегическое  управление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=Дамодаран, А. Стратегический риск-менеджмент: принципы и методики / А. Дамодаран. - М.: Вильямс И.Д., 2017. - 496 c.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lastRenderedPageBreak/>
        <w:t>###0</w:t>
      </w:r>
      <w:r>
        <w:rPr>
          <w:rFonts w:ascii="Times New Roman"/>
          <w:color w:val="000000"/>
          <w:sz w:val="24"/>
          <w:szCs w:val="24"/>
          <w:lang w:val="kk-KZ"/>
        </w:rPr>
        <w:t>59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/>
          <w:bCs/>
          <w:iCs/>
          <w:sz w:val="24"/>
          <w:szCs w:val="24"/>
        </w:rPr>
        <w:t>Роль культуры  в реализации стратегии организации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Малюк В.И. Стратегический менеджмент. Организация стратегического развития. - М.: Юрайт, 2017. - 362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60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sz w:val="24"/>
          <w:szCs w:val="24"/>
        </w:rPr>
        <w:t>Введение наилучшей практики и обязательства дальнейшего усовершенствования инновационной стратегии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Мардас А.Н., Гуляева О.А., Кадиев И.Г. Стратегический менеджмент. - М.: Юрайт, 2016. - 206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61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Руководство процессом выполнения стратегии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Стратегические преимущества и недостатки различных организационных структур управления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 xml:space="preserve"> 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Особенности стратегического управления в Казахстане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64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Проблемы </w:t>
      </w:r>
      <w:r>
        <w:rPr>
          <w:rFonts w:ascii="Times New Roman"/>
          <w:sz w:val="24"/>
          <w:szCs w:val="24"/>
          <w:lang w:val="kk-KZ"/>
        </w:rPr>
        <w:t>стратегического управления и пути их решения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Обеспечение конкурентных преимуществ компаний, в условиях глобализации экономики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sz w:val="24"/>
          <w:szCs w:val="24"/>
        </w:rPr>
        <w:t>Данилкина Ю. В. Стратегический менеджмент. Учебное пособие для вузов. — М.: Лань. 2023. 84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Необходимость стратегии управления экономикой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 xml:space="preserve"> Малюк В. И. Стратегический менеджмент. Организация стратегического развития. — М.: Юрайт. 2024. 362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Стратегическое управление и повышение его значимости для эффективного развития экономики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Отварухина Н. С., Веснин В. Р. Стратегический менеджмент. — М.: Юрайт. 2023. 337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Cs/>
          <w:color w:val="000000"/>
          <w:sz w:val="24"/>
          <w:szCs w:val="24"/>
          <w:shd w:val="clear" w:color="auto" w:fill="FFFFFF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68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Пути усовершенствования инновационной стратегии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Попов С. А. Стратегический менеджмент: актуальный курс. — М.: Юрайт. 2023. 482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69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Конкурентные факторы успеха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Тебекин А. В. Стратегический менеджмент. — М.: Юрайт. 2024. 334 с.</w:t>
      </w:r>
    </w:p>
    <w:p w:rsidR="00265EF6" w:rsidRDefault="00265EF6" w:rsidP="00265EF6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70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кризисной ситуацией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{Блок}=2</w:t>
      </w:r>
    </w:p>
    <w:p w:rsidR="00265EF6" w:rsidRDefault="00265EF6" w:rsidP="00265EF6">
      <w:pPr>
        <w:spacing w:before="100" w:beforeAutospacing="1" w:line="240" w:lineRule="auto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{</w:t>
      </w:r>
      <w:r>
        <w:rPr>
          <w:rFonts w:ascii="Times New Roman"/>
          <w:bCs/>
          <w:color w:val="000000"/>
          <w:sz w:val="24"/>
          <w:szCs w:val="24"/>
          <w:shd w:val="clear" w:color="auto" w:fill="FFFFFF"/>
        </w:rPr>
        <w:t>Источник} =</w:t>
      </w:r>
      <w:r>
        <w:rPr>
          <w:rFonts w:ascii="Times New Roman"/>
          <w:color w:val="000000"/>
          <w:sz w:val="24"/>
          <w:szCs w:val="24"/>
        </w:rPr>
        <w:t>Бараненко, С.П. Стратегический менеджмент. / С.П. Бараненко. - М.: Центрполиграф, 2019. - 480 c.</w:t>
      </w:r>
    </w:p>
    <w:p w:rsidR="00265EF6" w:rsidRDefault="00265EF6" w:rsidP="00265EF6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</w:p>
    <w:p w:rsidR="00265EF6" w:rsidRDefault="00265EF6" w:rsidP="00265EF6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01</w:t>
      </w:r>
    </w:p>
    <w:p w:rsidR="00265EF6" w:rsidRDefault="00265EF6" w:rsidP="00265EF6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Природа HR-менеджмента</w:t>
      </w:r>
    </w:p>
    <w:p w:rsidR="00265EF6" w:rsidRDefault="00265EF6" w:rsidP="00265EF6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=Управление человеческими ресурсами: учебное пособие / Под ред. Руденко А.М.. - Рн/Д: Феникс, 2018. - 320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02</w:t>
      </w:r>
    </w:p>
    <w:p w:rsidR="00265EF6" w:rsidRDefault="00265EF6" w:rsidP="00265EF6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Разделение труда на предприятии</w:t>
      </w:r>
    </w:p>
    <w:p w:rsidR="00265EF6" w:rsidRDefault="00265EF6" w:rsidP="00265EF6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=Зайцев, Г.Г. Управление человеческими ресурсами: учебник / Г.Г. Зайцев. - М.: Academia, 2018. - 352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HR-менеджмент как стадии развития системы управления человеческими ресурсами 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{Источник} =</w:t>
      </w:r>
      <w:r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###004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Особый подход к управлению людьми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###005</w:t>
      </w:r>
    </w:p>
    <w:p w:rsidR="00265EF6" w:rsidRDefault="00265EF6" w:rsidP="00265EF6">
      <w:pPr>
        <w:spacing w:after="0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Понятия «трудовые ресурсы», «персонал», «трудовой потенциал»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###005</w:t>
      </w:r>
    </w:p>
    <w:p w:rsidR="00265EF6" w:rsidRDefault="00265EF6" w:rsidP="00265EF6">
      <w:pPr>
        <w:spacing w:after="0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Теории управления о роли человека в организации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Базарова Т.Ю. Управление персоналом: Учебник 4-е издание. — М.: ЮНИТИ, 2018.- 365с.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Рынок труда и его характеристики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Государственная система управления человеческими ресурсами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265EF6" w:rsidRDefault="00265EF6" w:rsidP="00265EF6">
      <w:pPr>
        <w:spacing w:after="0"/>
        <w:rPr>
          <w:rFonts w:ascii="Times New Roman"/>
          <w:b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Стратегическое управление персоналом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 xml:space="preserve"> 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###008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Кадровая политика организации как основа формирования стратегии управления персоналом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 xml:space="preserve"> Ишмуратова Д. Ф. Трудовые ресурсы и эффективность занятости // Экономика и бизнес: теория и практика. 2019. №11-1.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###009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Стратегическое управление организацией как исходная предпосылка стратегического управления ее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Козел И.В. Экономика труда. Часть 2: в 2-х частях: курс лекций / И.В. Козел. – Ставрополь: Изд-во АГРУС, 2019. — 94 с.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Система стратегического управления персоналом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Кокин Ю. П. Экономика труда. Учебник. — 4-е изд., перераб. и доп. — М.: Магистр, 2018. — 686 с.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###011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Стратегия управления персоналом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Кошарная Г.Б. Управление персоналом (новые кадровые технологии): Методические указания. 2-е издание – Изд.: ПГУ Пенза, 2018. – 364с.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Реализация стратегии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Леженкинк Т. И. Научная организация труда персонала: учебник/Т. И. Леженкина. — 2-е изд., перераб. и доп. — М.: МФПУ Синергия, 2019. — 352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Планирование работы с персоналом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Медведева О.В. Трудовые ресурсы: понятие, структура и основные характеристики//Инновационная экономика: перспективы развития и совершенствования. 2019. №7 (41).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###014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Основы кадрового планирования в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Минёва О. К. Оплата труда персонала: Учебник / О.К. Минёва. — М.: Альфа-М: НИЦ ИНФРА-М, 2018. — 192 с.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Сущность, цели и задачи кадрового планирования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Мирошниченко М. А. Управление трудовыми ресурсами в условиях цифровизации // Россия: тенденции и перспективы развития. 2020. №15-1.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Содержание кадрового планирования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 xml:space="preserve"> Низамова Д.Е., Сидорова Л.Б. Измерение трудовых ресурсов на предприятии // StudNet. 2020. №12.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Уровни кадрового планирования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Остапенко Ю. М. Экономика труда: Учебное пособие / Ю.М. Остапенко. — 2-е изд., перераб. и доп. — М.: НИЦ ИНФРА-М, 2019. — 272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###018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Требования к кадровому планированию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Пружинин А. Н. Особенности стратегического развития трудовых ресурсов // Социология. 2020. №2.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###019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Кадровый контроллинг и кадровое планирование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Руденко С.А., Репина О.М. Трудовые ресурсы: отраслевой подход // Oeconomia et Jus. 2019. №1.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Значение и выполнимость </w:t>
      </w:r>
      <w:r>
        <w:rPr>
          <w:rFonts w:ascii="Times New Roman"/>
          <w:sz w:val="24"/>
          <w:szCs w:val="24"/>
          <w:lang w:val="en-US"/>
        </w:rPr>
        <w:t>HR</w:t>
      </w:r>
      <w:r>
        <w:rPr>
          <w:rFonts w:ascii="Times New Roman"/>
          <w:sz w:val="24"/>
          <w:szCs w:val="24"/>
        </w:rPr>
        <w:t>-планирования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Скляревская В. А. Организация, нормирование и оплата труда на предприятии: Учебник / В. А. Скляревская. — М.: Дашков и К, 2018. — 340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###021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Модели </w:t>
      </w:r>
      <w:r>
        <w:rPr>
          <w:rFonts w:ascii="Times New Roman"/>
          <w:sz w:val="24"/>
          <w:szCs w:val="24"/>
          <w:lang w:val="en-US"/>
        </w:rPr>
        <w:t>HR</w:t>
      </w:r>
      <w:r>
        <w:rPr>
          <w:rFonts w:ascii="Times New Roman"/>
          <w:sz w:val="24"/>
          <w:szCs w:val="24"/>
        </w:rPr>
        <w:t>-планирования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Фролов О.А. Современные концепции теории трудовых ресурсов // Инновации и инвестиции. 2020. №8.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Технология управления персоналом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Шарохина С.В., Шевченко Т.А., Кокорина О.К. Концепция трудовых ресурсов в стратегии управления трудовыми ресурсами // Инновации и инвестиции. 2021. №2.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Наем, отбор и прием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{Источник} =Аверин А.Н. Управление персоналом, кадровая и социальная политика в организации/ А.Н. Аверин. - 3-е изд. - М. : Флинта: МПСИ, 2018. - 224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###024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Требования к кандидатам на замещение вакантной должности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 Аветисян К.А. Совершенствование процедур подбора персонала в организации // Проблемы экономики и менеджмента. 2020. №1 (1). С. 56-59.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Организация процесса отбора претендентов на вакантную должность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=Авруцкая С.Г., Воробьёва Т.Ю. Современные методы приема персонала в России // Успехи в химии и химической технологии. 2019. №4 (153). С. 131-136.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Методы набора и анализ затрат и результативности набора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Источник} =Алавердов А.Р. Управление человеческими ресурсами организации; Синергия - Москва, 2018. - 656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Технология управления развитием персонала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=Алехина О.Ф. Ключевые персонал-технологии: практический инструментарий / Оксана Алехина. - М.: LAP Lambert Academic Publishing, 2019. - 392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###028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Социальное развитие организации как объект управления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=Армстронг, М. Практика управления человеческими ресурсами / Майкл Армстронг, Стивен Тейлор. – 14-е изд. – Санкт-Петербург : Питер, Прогресс книга, 2018. – 1038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###029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Основные факторы социальной среды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=Архипова, Н.И. Современные проблемы управления персоналом : монография / С.В. Назайкинский, О.Л. Седова, Рос. гос. гуманитар. ун-т, Н.И. Архипова. – М. : Проспект, 2018 .– 161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Организация обучения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=Базаров, Т. Ю. Психология управления персоналом : учебник и практикум для вузов / Т. Ю. Базаров. – Москва : Издательство Юрайт, 2020. – 381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###031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Основные понятия, концепции и виды обучения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=Барбарская М.Н. Сущность процесса управления персоналом организации на современном этапе // Основы ЭУП. 2020. №4 (16). С. 91-96.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Методы обучения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=Баташева М.А., Баташева Э.А. К вопросу о методах подбора персонала // Вестник науки и образования. 2020. №12 (24). С. 40-44.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Роль службы управления персоналом в организации обучения кадров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=Белоногова Е.И. Основные проблемы управления развитием персонала в условиях цифровой экономики // Вестник науки и образования. – 2018. – №13 (49).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###034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Организация проведения аттестации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=Беседина, О. И. Инновационные методы в кадровой политике / О.И. Беседина, Д.И. Зновенко, Е.В. Малахова // Экономика. Менеджмент. Инновации. – 2019. – №1(19). – С. 3-10.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деловой карьерой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{Источник} =Бизюкова, И.В. Кадры управления: подбор и оценка: учеб. пособие. – М.: Экономика, 2020. – 219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Профессиональная и внутриорганизационная виды карьеры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</w:t>
      </w:r>
      <w:r>
        <w:rPr>
          <w:rFonts w:ascii="Times New Roman"/>
          <w:sz w:val="24"/>
          <w:szCs w:val="24"/>
        </w:rPr>
        <w:t>Источник} =Валдеева Е.М., Парфенова Н.И. Организация работы по подбору персонала // Human Progress. 2019. №4. С. 56-58.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Модели карьеры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=Васильцова, Л.И. Экономика управления персоналом / Л. И. Васильцова, Н. А. Александрова, С. В. Радионова, Е. А. Скворцов. – Екатеринбург, 2018. – С. 165.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###038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кадровым резервом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=Глик, Д. И. Эффективная работа с персоналом : практическое пособие / Д. И. Глик. – 2-е изд. – Саратов : Ай Пи Эр Медиа, 2019. – 144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###039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Управление поведением персонала организации</w:t>
      </w:r>
      <w:r>
        <w:rPr>
          <w:rFonts w:ascii="Times New Roman"/>
          <w:bCs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{Источник} =Глик, Д. И. Эффективная работа с персоналом: практическое пособие / Д. И. Глик. – 2-е изд. – Саратов : Ай Пи Эр Медиа, 2019. – 144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Мотивация и стимулирование трудовой деятельности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bCs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bCs/>
          <w:sz w:val="24"/>
          <w:szCs w:val="24"/>
        </w:rPr>
        <w:t>Горелов, Н. А. Управление человеческими ресурсами: современный подход : учебник и практикум для вузов / Н. А. Горелов, Д. В. Круглов, О. Н. Мельников ; под редакцией Н. А. Горелова. – Москва : Издательство Юрайт, 2021. – 270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###041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Оплата труда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 Горленко, О. А. Управление персоналом : учебник для вузов / О. А. Горленко, Д. В. Ерохин, Т. П. Можаева. – 2-е изд., испр. и доп. – Москва : Издательство Юрайт, 2020. – 249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конфликтами и стрессами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Данилина, Е.И. Инновационный менеджмент в управлении персоналом: учебник / Д.В. Горелов, Я.И. Маликова, Е.И. Данилина .– М. : ИТК «Дашков и К», 2019 .– 208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Безопасность, условия и дисциплина труда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Елкин, С. Е. Управление персоналом организации. Теория управления человеческим развитием : учебное пособие / С. Е. Елкин. – Саратов : Ай Пи Ар Медиа, 2019. – 236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###044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bCs/>
          <w:color w:val="000000"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Оценка результатов деятельности персонала организации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=Иванов, С.Ю. Социальное управление человеческими ресурсами : учеб. пособие / С.Ю. Иванов. – М. : Московский педагогический государственный университет , 2020. – 152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Анализ и описание работы и рабочего места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=Исаева, О. М. Управление человеческими ресурсами : учебник и практикум для вузов / О. М. Исаева, Е. А. Припорова. – 2-е изд. – Москва : Издательство Юрайт, 2021. – 168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результатов труда персонала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Коргова, М. А. Кадровый менеджмент : учебное пособие для вузов / М. А. Коргова. – 2-е изд., перераб. и доп. – Москва : Издательство Юрайт, 2020. – 216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результатов деятельности подразделений управления организацией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=Курсова, О. А. Правовое регулирование управления персоналом : учебное пособие для вузов / О. А. Курсова. – Москва : Издательство Юрайт, 2020. – 414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###048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деятельности подразделений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Кязимов, К. Г. Управление человеческими ресурсами: профессиональное обучение и развитие : учебник для вузов / К. Г. Кязимов. – 2-е изд., перераб. и доп. – Москва : Издательство Юрайт, 2021. – 202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###049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Оценка экономической и социальной эффективности проектов совершенствования системы и технологии управления персоналом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Ловчева, М.В. Управление персоналом: теория и практика. делопроизводство в кадровой службе: учеб.-практ. пособие / М.В. Ловчева, Е.Н. Галкина, Е.В. Гурова ; под ред. А.Я. Кибанова. – М. : РГ-Пресс, 2021. – 78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Аудит персонала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=Жуков, А.Л. Аудит человеческих ресурсов организации / А.Л. Жуков, Д.В. Хабарова. – М. ; Берлин : Директ-Медиа, 2019. – 363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###051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Концептуальные основы теории управления человеческими ресурсам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Лукичева Л.И. Управление персоналом: Учебное пособие / Л.И. Лукичева; Под ред. Ю.П. Анискин. - М.: Омега-Л, 2018. - 263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###052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Система управления человеческими ресурсами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Мансуров, Р. Е. Настольная книга директора по персоналу : практическое пособие / Р. Е. Мансуров. – 2-е изд., перераб. и доп. – М. : Издательство Юрайт, 2019. – 384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Трудовой потенциал и его развитие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Масалова, Ю. А. Инновационный менеджмент в управлении персоналом : учебное пособие для вузов / Ю. А. Масалова. – Москва : Издательство Юрайт, 2021. – 191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###054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Роль культуры в управлении человеческими ресурсами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=Маслова, В. М. Управление персоналом : учебник и практикум для вузов / В. М. Маслова. – 4-е изд., перераб. и доп. – Москва : Издательство Юрайт, 2021. – 431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поведением человеческих ресурсов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=Одегов, Ю. Г. Кадровая политика и кадровое планирование: учебник и практикум для вузов / Ю. Г. Одегов, В. В. Павлова, А. В. Петропавловская. – 3-е изд., перераб. и доп. – Москва : Издательство Юрайт, 2021. – 575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Международный опыт управления человеческими ресурсами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Одегов, Ю. Г. Управление персоналом : учебник и практикум для вузов / Ю. Г. Одегов, Г. Г. Руденко. – 2-е изд., перераб. и доп. – Москва : Издательство Юрайт, 2020. – 467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Теории управления человеческими ресурсами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=Пугачев, В. П. Управление персоналом организации: практикум : учебное пособие для вузов / В. П. Пугачев. – 2-е изд., испр. и доп. – Москва : Издательство Юрайт, 2021. – 280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###058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Стратегии и технологии управления человеческими ресурсами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Тебекин, А.В. Стратегическое управление персоналом : учебник / А.В. Тебекин. – Москва: КноРус, 2020. – 720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###059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Кадровое планирование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=Управление персоналом организации. Технологии управления развитием персонала: учебник / Т.М. Храмова, О.П. Ходенкова, О.К. Минева, И.Н. Ахунжанова, Т.А. Мордасова. – М. : ИНФРА-М, 160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###060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Трудовая адаптация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=Управление человеческими ресурсами в 2 ч. Часть 1 : учебник и практикум для академического бакалавриата / С. А. Барков [и др.] ; под редакцией С. А. Баркова, В. И. Зубкова. – Москва : Издательство Юрайт, 2019. – 183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###061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Деловая оценка персонала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Чуланова, О. Л. Кадровый консалтинг: учебник/О.Л. Чуланова. – М. : ИНФРА-М, 2020. – 358 с.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###06</w:t>
      </w:r>
      <w:r>
        <w:rPr>
          <w:rFonts w:ascii="Times New Roman"/>
          <w:color w:val="000000"/>
          <w:sz w:val="24"/>
          <w:szCs w:val="24"/>
          <w:lang w:val="kk-KZ"/>
        </w:rPr>
        <w:t>2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Управление мотивацией и вознаграждением персонала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Зайцев, Г.Г. Управление человеческими ресурсами: учебник / Г.Г. Зайцев. - М.: Academia, 2018. - 352 c.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###06</w:t>
      </w:r>
      <w:r>
        <w:rPr>
          <w:rFonts w:ascii="Times New Roman"/>
          <w:color w:val="000000"/>
          <w:sz w:val="24"/>
          <w:szCs w:val="24"/>
          <w:lang w:val="kk-KZ"/>
        </w:rPr>
        <w:t>3</w:t>
      </w:r>
    </w:p>
    <w:p w:rsidR="00265EF6" w:rsidRDefault="00265EF6" w:rsidP="00265EF6">
      <w:pPr>
        <w:shd w:val="clear" w:color="auto" w:fill="FFFFFF"/>
        <w:spacing w:after="0"/>
        <w:rPr>
          <w:rFonts w:ascii="Times New Roman"/>
          <w:color w:val="1A1A1A"/>
          <w:sz w:val="24"/>
          <w:szCs w:val="24"/>
        </w:rPr>
      </w:pPr>
      <w:r>
        <w:rPr>
          <w:rFonts w:ascii="Times New Roman"/>
          <w:color w:val="1A1A1A"/>
          <w:sz w:val="24"/>
          <w:szCs w:val="24"/>
        </w:rPr>
        <w:t>Международный опыт</w:t>
      </w:r>
      <w:r>
        <w:rPr>
          <w:rFonts w:ascii="Times New Roman"/>
          <w:color w:val="1A1A1A"/>
          <w:sz w:val="24"/>
          <w:szCs w:val="24"/>
          <w:lang w:val="kk-KZ"/>
        </w:rPr>
        <w:t xml:space="preserve"> </w:t>
      </w:r>
      <w:r>
        <w:rPr>
          <w:rFonts w:ascii="Times New Roman"/>
          <w:color w:val="1A1A1A"/>
          <w:sz w:val="24"/>
          <w:szCs w:val="24"/>
        </w:rPr>
        <w:t>управления человеческими</w:t>
      </w:r>
      <w:r>
        <w:rPr>
          <w:rFonts w:ascii="Times New Roman"/>
          <w:color w:val="1A1A1A"/>
          <w:sz w:val="24"/>
          <w:szCs w:val="24"/>
          <w:lang w:val="kk-KZ"/>
        </w:rPr>
        <w:t xml:space="preserve"> </w:t>
      </w:r>
      <w:r>
        <w:rPr>
          <w:rFonts w:ascii="Times New Roman"/>
          <w:color w:val="1A1A1A"/>
          <w:sz w:val="24"/>
          <w:szCs w:val="24"/>
        </w:rPr>
        <w:t>ресурсами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Авдеев Е.В. Сущность и особенности формирования трудовых ресурсов // IACJ. 2020. №1.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###06</w:t>
      </w:r>
      <w:r>
        <w:rPr>
          <w:rFonts w:ascii="Times New Roman"/>
          <w:color w:val="000000"/>
          <w:sz w:val="24"/>
          <w:szCs w:val="24"/>
          <w:lang w:val="kk-KZ"/>
        </w:rPr>
        <w:t>4</w:t>
      </w:r>
    </w:p>
    <w:p w:rsidR="00265EF6" w:rsidRDefault="00265EF6" w:rsidP="00265EF6">
      <w:pPr>
        <w:shd w:val="clear" w:color="auto" w:fill="FFFFFF"/>
        <w:spacing w:after="0"/>
        <w:rPr>
          <w:rFonts w:ascii="Times New Roman"/>
          <w:color w:val="1A1A1A"/>
          <w:sz w:val="24"/>
          <w:szCs w:val="24"/>
        </w:rPr>
      </w:pPr>
      <w:r>
        <w:rPr>
          <w:rFonts w:ascii="Times New Roman"/>
          <w:color w:val="1A1A1A"/>
          <w:sz w:val="24"/>
          <w:szCs w:val="24"/>
        </w:rPr>
        <w:t>Изменение статуса сотрудников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Асалиев А. М. Экономика труда: Учебное пособие / А.М. Асалиев, Г.Г. Вукович, Л.И. Сланченко. — М.: НИЦ ИНФРА-М, 2019. — 171 с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###06</w:t>
      </w:r>
      <w:r>
        <w:rPr>
          <w:rFonts w:ascii="Times New Roman"/>
          <w:color w:val="000000"/>
          <w:sz w:val="24"/>
          <w:szCs w:val="24"/>
          <w:lang w:val="kk-KZ"/>
        </w:rPr>
        <w:t>5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1A1A1A"/>
          <w:sz w:val="24"/>
          <w:szCs w:val="24"/>
        </w:rPr>
        <w:t>Формирование человеческих ресурсов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###06</w:t>
      </w:r>
      <w:r>
        <w:rPr>
          <w:rFonts w:ascii="Times New Roman"/>
          <w:color w:val="000000"/>
          <w:sz w:val="24"/>
          <w:szCs w:val="24"/>
          <w:lang w:val="kk-KZ"/>
        </w:rPr>
        <w:t>6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1A1A1A"/>
          <w:sz w:val="24"/>
          <w:szCs w:val="24"/>
        </w:rPr>
        <w:t>Роль управления человеческими ресурсами в деятельности организации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Егоршин А. П. Организация труда персонала: Учебник / А.П. Егоршин, А.К. Зайцев. — М.: ИНФРА-М, 2019. — 320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###06</w:t>
      </w:r>
      <w:r>
        <w:rPr>
          <w:rFonts w:ascii="Times New Roman"/>
          <w:color w:val="000000"/>
          <w:sz w:val="24"/>
          <w:szCs w:val="24"/>
          <w:lang w:val="kk-KZ"/>
        </w:rPr>
        <w:t>7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1A1A1A"/>
          <w:sz w:val="24"/>
          <w:szCs w:val="24"/>
        </w:rPr>
        <w:t>Оценка персонала и управление производительностью труда</w:t>
      </w:r>
      <w:r>
        <w:rPr>
          <w:rFonts w:ascii="Times New Roman"/>
          <w:color w:val="000000"/>
          <w:sz w:val="24"/>
          <w:szCs w:val="24"/>
        </w:rPr>
        <w:t xml:space="preserve"> 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=Моргунов, Е. Б. Управление персоналом: исследование, оценка, обучение : учебник для вузов / Е. Б. Моргунов. – 3-е изд., перераб. и доп. – Москва : Издательство Юрайт, 2021. – 424 с.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1A1A1A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###06</w:t>
      </w:r>
      <w:r>
        <w:rPr>
          <w:rFonts w:ascii="Times New Roman"/>
          <w:color w:val="000000"/>
          <w:sz w:val="24"/>
          <w:szCs w:val="24"/>
          <w:lang w:val="kk-KZ"/>
        </w:rPr>
        <w:t>8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1A1A1A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Формирование кадрового резерва и работа с ним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</w:p>
    <w:p w:rsidR="00265EF6" w:rsidRDefault="00265EF6" w:rsidP="00265EF6">
      <w:pPr>
        <w:spacing w:after="0"/>
        <w:jc w:val="both"/>
        <w:rPr>
          <w:rFonts w:ascii="Times New Roman"/>
          <w:sz w:val="24"/>
          <w:szCs w:val="24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###06</w:t>
      </w:r>
      <w:r>
        <w:rPr>
          <w:rFonts w:ascii="Times New Roman"/>
          <w:color w:val="000000"/>
          <w:sz w:val="24"/>
          <w:szCs w:val="24"/>
          <w:lang w:val="kk-KZ"/>
        </w:rPr>
        <w:t>9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Понятие и виды деловой карьеры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1A1A1A"/>
          <w:sz w:val="24"/>
          <w:szCs w:val="24"/>
          <w:lang w:val="kk-KZ"/>
        </w:rPr>
      </w:pP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  <w:lang w:val="kk-KZ"/>
        </w:rPr>
      </w:pPr>
      <w:r>
        <w:rPr>
          <w:rFonts w:ascii="Times New Roman"/>
          <w:color w:val="000000"/>
          <w:sz w:val="24"/>
          <w:szCs w:val="24"/>
        </w:rPr>
        <w:t>###0</w:t>
      </w:r>
      <w:r>
        <w:rPr>
          <w:rFonts w:ascii="Times New Roman"/>
          <w:color w:val="000000"/>
          <w:sz w:val="24"/>
          <w:szCs w:val="24"/>
          <w:lang w:val="kk-KZ"/>
        </w:rPr>
        <w:t>70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1A1A1A"/>
          <w:sz w:val="24"/>
          <w:szCs w:val="24"/>
          <w:lang w:val="kk-KZ"/>
        </w:rPr>
      </w:pPr>
      <w:r>
        <w:rPr>
          <w:rFonts w:ascii="Times New Roman"/>
          <w:sz w:val="24"/>
          <w:szCs w:val="24"/>
        </w:rPr>
        <w:t>Корпоративное обучение и развитие персонала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{Блок}=3</w:t>
      </w:r>
    </w:p>
    <w:p w:rsidR="00265EF6" w:rsidRDefault="00265EF6" w:rsidP="00265EF6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{Источник} =</w:t>
      </w:r>
      <w:r>
        <w:rPr>
          <w:rFonts w:ascii="Times New Roman"/>
          <w:sz w:val="24"/>
          <w:szCs w:val="24"/>
        </w:rPr>
        <w:t>Ишмуратова Д. Ф. Трудовые ресурсы и эффективность занятости // Экономика и бизнес: теория и практика. 2019. №11-1.</w:t>
      </w:r>
    </w:p>
    <w:p w:rsidR="001545B8" w:rsidRDefault="001545B8"/>
    <w:sectPr w:rsidR="0015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58"/>
    <w:rsid w:val="001545B8"/>
    <w:rsid w:val="00265EF6"/>
    <w:rsid w:val="00783E3D"/>
    <w:rsid w:val="00D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CE53"/>
  <w15:chartTrackingRefBased/>
  <w15:docId w15:val="{1B2A5A76-7971-4EBC-848E-266B74D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F6"/>
    <w:pPr>
      <w:spacing w:after="200" w:line="276" w:lineRule="auto"/>
    </w:pPr>
    <w:rPr>
      <w:rFonts w:ascii="Calibri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265EF6"/>
    <w:rPr>
      <w:rFonts w:ascii="Times New Roman" w:eastAsia="Times New Roman" w:hAnsi="Times New Roman" w:cs="Times New Roman"/>
      <w:sz w:val="28"/>
      <w:szCs w:val="24"/>
      <w:lang/>
    </w:rPr>
  </w:style>
  <w:style w:type="paragraph" w:styleId="a4">
    <w:name w:val="Body Text"/>
    <w:basedOn w:val="a"/>
    <w:link w:val="a3"/>
    <w:uiPriority w:val="99"/>
    <w:semiHidden/>
    <w:unhideWhenUsed/>
    <w:rsid w:val="00265EF6"/>
    <w:pPr>
      <w:spacing w:after="0" w:line="240" w:lineRule="auto"/>
      <w:jc w:val="both"/>
    </w:pPr>
    <w:rPr>
      <w:rFonts w:ascii="Times New Roman"/>
      <w:sz w:val="28"/>
      <w:szCs w:val="24"/>
      <w:lang/>
    </w:rPr>
  </w:style>
  <w:style w:type="paragraph" w:styleId="a5">
    <w:name w:val="List Paragraph"/>
    <w:basedOn w:val="a"/>
    <w:uiPriority w:val="34"/>
    <w:qFormat/>
    <w:rsid w:val="0026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29</Pages>
  <Words>7366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2</cp:revision>
  <dcterms:created xsi:type="dcterms:W3CDTF">2025-08-01T13:53:00Z</dcterms:created>
  <dcterms:modified xsi:type="dcterms:W3CDTF">2025-08-03T06:14:00Z</dcterms:modified>
</cp:coreProperties>
</file>