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86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b/>
          <w:sz w:val="24"/>
          <w:szCs w:val="24"/>
          <w:lang w:val="kk-KZ"/>
        </w:rPr>
        <w:t>Приложение 1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к Правилам присвоения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ученых званий (ассоциированный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профессор (доцент), профессор)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93963" w:rsidRPr="00D733D1" w:rsidRDefault="00493963" w:rsidP="0049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3963" w:rsidRPr="00E04975" w:rsidRDefault="00493963" w:rsidP="00493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4975">
        <w:rPr>
          <w:rFonts w:ascii="Times New Roman" w:hAnsi="Times New Roman" w:cs="Times New Roman"/>
          <w:b/>
          <w:sz w:val="24"/>
          <w:szCs w:val="24"/>
          <w:lang w:val="kk-KZ"/>
        </w:rPr>
        <w:t>СПРАВКА</w:t>
      </w:r>
    </w:p>
    <w:p w:rsidR="00493963" w:rsidRPr="00E04975" w:rsidRDefault="0064728D" w:rsidP="0049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04975">
        <w:rPr>
          <w:rFonts w:ascii="Times New Roman" w:hAnsi="Times New Roman" w:cs="Times New Roman"/>
          <w:sz w:val="24"/>
          <w:szCs w:val="24"/>
          <w:lang w:val="kk-KZ"/>
        </w:rPr>
        <w:t>о соискателе ученого звания профессор</w:t>
      </w:r>
      <w:r w:rsidR="00D04062" w:rsidRPr="00E04975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64728D" w:rsidRPr="00E04975" w:rsidRDefault="0064728D" w:rsidP="00493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4975">
        <w:rPr>
          <w:rFonts w:ascii="Times New Roman" w:hAnsi="Times New Roman" w:cs="Times New Roman"/>
          <w:sz w:val="24"/>
          <w:szCs w:val="24"/>
          <w:lang w:val="kk-KZ"/>
        </w:rPr>
        <w:t xml:space="preserve">по научному направлению </w:t>
      </w:r>
      <w:r w:rsidRPr="00E04975">
        <w:rPr>
          <w:rFonts w:ascii="Times New Roman" w:hAnsi="Times New Roman" w:cs="Times New Roman"/>
          <w:b/>
          <w:sz w:val="24"/>
          <w:szCs w:val="24"/>
          <w:lang w:val="kk-KZ"/>
        </w:rPr>
        <w:t>50200 «Экономика и бизнес»</w:t>
      </w:r>
    </w:p>
    <w:p w:rsidR="0064728D" w:rsidRPr="00E04975" w:rsidRDefault="0064728D" w:rsidP="0049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D733D1" w:rsidRPr="00E04975" w:rsidTr="000018E4">
        <w:tc>
          <w:tcPr>
            <w:tcW w:w="562" w:type="dxa"/>
          </w:tcPr>
          <w:p w:rsidR="000018E4" w:rsidRPr="00E04975" w:rsidRDefault="000018E4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:rsidR="000018E4" w:rsidRPr="00E04975" w:rsidRDefault="000018E4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его наличии)</w:t>
            </w:r>
          </w:p>
        </w:tc>
        <w:tc>
          <w:tcPr>
            <w:tcW w:w="5674" w:type="dxa"/>
          </w:tcPr>
          <w:p w:rsidR="000018E4" w:rsidRPr="00E04975" w:rsidRDefault="00D47694" w:rsidP="00D040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Алина Гульжан Балтабаевна</w:t>
            </w:r>
          </w:p>
        </w:tc>
      </w:tr>
      <w:tr w:rsidR="00D733D1" w:rsidRPr="00E04975" w:rsidTr="000018E4">
        <w:tc>
          <w:tcPr>
            <w:tcW w:w="562" w:type="dxa"/>
          </w:tcPr>
          <w:p w:rsidR="000018E4" w:rsidRPr="00E04975" w:rsidRDefault="000018E4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5" w:type="dxa"/>
          </w:tcPr>
          <w:p w:rsidR="000018E4" w:rsidRPr="00E04975" w:rsidRDefault="00EC6152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(академическая) степень, дата присуждения</w:t>
            </w:r>
          </w:p>
        </w:tc>
        <w:tc>
          <w:tcPr>
            <w:tcW w:w="5674" w:type="dxa"/>
          </w:tcPr>
          <w:p w:rsidR="000018E4" w:rsidRPr="00E04975" w:rsidRDefault="00D47694" w:rsidP="005634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63402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андидат экономических наук</w:t>
            </w:r>
          </w:p>
          <w:p w:rsidR="00713C78" w:rsidRPr="00E04975" w:rsidRDefault="00D47694" w:rsidP="00713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ҒК </w:t>
            </w:r>
            <w:r w:rsidR="00713C78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00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05136</w:t>
            </w:r>
            <w:r w:rsidR="00713C78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23.09.2010</w:t>
            </w:r>
            <w:r w:rsidR="00713C78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13C78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протокол №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6E0D4C" w:rsidRPr="00E04975" w:rsidRDefault="006E0D4C" w:rsidP="00713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33D1" w:rsidRPr="00E04975" w:rsidTr="000018E4">
        <w:tc>
          <w:tcPr>
            <w:tcW w:w="562" w:type="dxa"/>
          </w:tcPr>
          <w:p w:rsidR="000018E4" w:rsidRPr="00E04975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0018E4" w:rsidRPr="00E04975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Ученое звание, дата присуждения</w:t>
            </w:r>
          </w:p>
        </w:tc>
        <w:tc>
          <w:tcPr>
            <w:tcW w:w="5674" w:type="dxa"/>
          </w:tcPr>
          <w:p w:rsidR="00D47694" w:rsidRPr="00E04975" w:rsidRDefault="00D47694" w:rsidP="00D4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Ассоциированный профессор (доцент), </w:t>
            </w:r>
          </w:p>
          <w:p w:rsidR="000018E4" w:rsidRPr="00E04975" w:rsidRDefault="00D47694" w:rsidP="00D4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ДЦ № 0000382 от 20.03.2018 г., приказ № 502</w:t>
            </w:r>
          </w:p>
        </w:tc>
      </w:tr>
      <w:tr w:rsidR="00D733D1" w:rsidRPr="00E04975" w:rsidTr="000018E4">
        <w:tc>
          <w:tcPr>
            <w:tcW w:w="562" w:type="dxa"/>
          </w:tcPr>
          <w:p w:rsidR="00713C78" w:rsidRPr="00E04975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713C78" w:rsidRPr="00E04975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Почетное звание, дата присуждения</w:t>
            </w:r>
          </w:p>
        </w:tc>
        <w:tc>
          <w:tcPr>
            <w:tcW w:w="5674" w:type="dxa"/>
          </w:tcPr>
          <w:p w:rsidR="00713C78" w:rsidRPr="00E04975" w:rsidRDefault="00D47694" w:rsidP="0071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40FA2" w:rsidRPr="00E04975" w:rsidTr="000018E4">
        <w:tc>
          <w:tcPr>
            <w:tcW w:w="562" w:type="dxa"/>
          </w:tcPr>
          <w:p w:rsidR="0094538D" w:rsidRPr="00E04975" w:rsidRDefault="0094538D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94538D" w:rsidRPr="00E04975" w:rsidRDefault="0094538D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 (дата и номер приказа о назначении на должность)</w:t>
            </w:r>
          </w:p>
        </w:tc>
        <w:tc>
          <w:tcPr>
            <w:tcW w:w="5674" w:type="dxa"/>
          </w:tcPr>
          <w:p w:rsidR="0016277A" w:rsidRPr="00E04975" w:rsidRDefault="0016277A" w:rsidP="00186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02.06.1999 г.-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принята главным бухгалтером филиала </w:t>
            </w:r>
            <w:r w:rsidR="00E24954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Казахской Государственной Академии Управления (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КазГАУ</w:t>
            </w:r>
            <w:r w:rsidR="00E24954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E24954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( приказ № 01-01/05 от 02.06.1999 г);</w:t>
            </w:r>
          </w:p>
          <w:p w:rsidR="0016277A" w:rsidRPr="00E04975" w:rsidRDefault="0016277A" w:rsidP="00186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01.09.2005 г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принята на должность старшего преподавателя кафедры «Финансы» Института экономики и финансов КазЭУ ти Т. Рыскулова г. Астана (бывш КазГАУ);</w:t>
            </w:r>
          </w:p>
          <w:p w:rsidR="0094538D" w:rsidRPr="00E04975" w:rsidRDefault="0018639C" w:rsidP="00186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01.09.2010 г</w:t>
            </w:r>
            <w:r w:rsidR="00126CFE"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–назначена заместителем заведующего кафедрой «Банковское дело» КазУЭФМТ (приказ № 01-17/126 от 03.09.2010 г .);</w:t>
            </w:r>
          </w:p>
          <w:p w:rsidR="0018639C" w:rsidRPr="00E04975" w:rsidRDefault="0018639C" w:rsidP="00186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03.12.2012 г</w:t>
            </w:r>
            <w:r w:rsidR="00126CFE"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назначена и.о. заведующего кафедрой «Банковское дело» КазУЭФМТ (приказ № 01-17/303 от 03.12.2012 г .);</w:t>
            </w:r>
          </w:p>
          <w:p w:rsidR="00126CFE" w:rsidRPr="00E04975" w:rsidRDefault="00126CFE" w:rsidP="0012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01.10.2013 г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</w:t>
            </w:r>
            <w:r w:rsidR="00F308AD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по конкурсу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должность заведующего кафедрой «Банковское дело» КазУЭФМТ (приказ № 03-08/246 от 01.10.2013 г .);</w:t>
            </w:r>
          </w:p>
          <w:p w:rsidR="001D1486" w:rsidRPr="00E04975" w:rsidRDefault="001D1486" w:rsidP="0012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01.07.2017 г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.-назначена на должность заведующего кафедрой «Финансы» КазУЭФМТ (приказ № 01-32/372-к от 01.07.2017 г .);</w:t>
            </w:r>
          </w:p>
          <w:p w:rsidR="002F3ABC" w:rsidRPr="00E04975" w:rsidRDefault="002F3ABC" w:rsidP="002F3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F308AD"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F308AD"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.2017 г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="00F308AD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избрана по конкурсу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должность заведующего кафедрой «Финансы» КазУЭФМТ (приказ № 01-32/</w:t>
            </w:r>
            <w:r w:rsidR="00F308AD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561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 от</w:t>
            </w:r>
            <w:r w:rsidR="00F308AD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04.09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.2017 г .);</w:t>
            </w:r>
          </w:p>
          <w:p w:rsidR="0018639C" w:rsidRDefault="009504B3" w:rsidP="002E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25.04.2022 г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назначена деканом факультета Бизнес и управление Учреждения </w:t>
            </w:r>
            <w:proofErr w:type="spellStart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Esil</w:t>
            </w:r>
            <w:proofErr w:type="spellEnd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КазУЭФМТ</w:t>
            </w:r>
            <w:proofErr w:type="spellEnd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29B5"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0130/230 от 25.04.2022 г.)</w:t>
            </w:r>
          </w:p>
          <w:p w:rsidR="00E04975" w:rsidRPr="00E04975" w:rsidRDefault="00E04975" w:rsidP="002E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9B5" w:rsidRPr="00E04975" w:rsidTr="000018E4">
        <w:tc>
          <w:tcPr>
            <w:tcW w:w="562" w:type="dxa"/>
          </w:tcPr>
          <w:p w:rsidR="009729B5" w:rsidRPr="00E04975" w:rsidRDefault="009729B5" w:rsidP="0097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9729B5" w:rsidRPr="00E04975" w:rsidRDefault="009729B5" w:rsidP="009729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научной-научно-педагогической деятельности</w:t>
            </w:r>
          </w:p>
        </w:tc>
        <w:tc>
          <w:tcPr>
            <w:tcW w:w="5674" w:type="dxa"/>
          </w:tcPr>
          <w:p w:rsidR="009729B5" w:rsidRDefault="00AC2713" w:rsidP="00721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729B5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аучно-педагогический стаж – 21</w:t>
            </w:r>
            <w:r w:rsidR="009729B5"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29B5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год, </w:t>
            </w:r>
            <w:r w:rsidR="00721A18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т.ч. на руководящих должностях 13 лет:</w:t>
            </w:r>
            <w:r w:rsidR="009729B5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должности  заведующего кафедрой -</w:t>
            </w:r>
            <w:r w:rsidR="00EF3578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9B5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лет, </w:t>
            </w:r>
            <w:r w:rsidR="00721A18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должности </w:t>
            </w:r>
            <w:r w:rsidR="009729B5"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декана факультета – 3 года, продолжает работать по настоящее время</w:t>
            </w:r>
          </w:p>
          <w:p w:rsidR="00E04975" w:rsidRPr="00E04975" w:rsidRDefault="00E04975" w:rsidP="00721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975" w:rsidRPr="00E04975" w:rsidTr="000018E4">
        <w:tc>
          <w:tcPr>
            <w:tcW w:w="562" w:type="dxa"/>
          </w:tcPr>
          <w:p w:rsidR="00E04975" w:rsidRPr="00E04975" w:rsidRDefault="00E04975" w:rsidP="00E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</w:tcPr>
          <w:p w:rsidR="00E04975" w:rsidRPr="00E04975" w:rsidRDefault="00E04975" w:rsidP="00E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4" w:type="dxa"/>
          </w:tcPr>
          <w:p w:rsidR="00E04975" w:rsidRPr="00E04975" w:rsidRDefault="00E04975" w:rsidP="00E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E04975" w:rsidRPr="00E04975" w:rsidTr="000018E4">
        <w:tc>
          <w:tcPr>
            <w:tcW w:w="562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5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научных статей после защиты диссертации / получения ученого звания ассоциированного профессора (доцента)</w:t>
            </w:r>
          </w:p>
        </w:tc>
        <w:tc>
          <w:tcPr>
            <w:tcW w:w="5674" w:type="dxa"/>
          </w:tcPr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Всего после защиты – </w:t>
            </w: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 том числе:</w:t>
            </w:r>
          </w:p>
          <w:p w:rsidR="00E04975" w:rsidRPr="00E04975" w:rsidRDefault="00E04975" w:rsidP="00E0497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4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</w:t>
            </w:r>
            <w:r w:rsidRPr="00E04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научные статьи в международных рецензируемых научных журналах, имеющих по данным информационной базы </w:t>
            </w:r>
            <w:proofErr w:type="spellStart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, ненулевой </w:t>
            </w:r>
            <w:proofErr w:type="spellStart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-фактор, </w:t>
            </w:r>
            <w:r w:rsidRPr="00E0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показателем </w:t>
            </w:r>
            <w:proofErr w:type="spellStart"/>
            <w:r w:rsidRPr="00E0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процентиль</w:t>
            </w:r>
            <w:proofErr w:type="spellEnd"/>
            <w:r w:rsidRPr="00E0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E0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CiteScore</w:t>
            </w:r>
            <w:proofErr w:type="spellEnd"/>
            <w:r w:rsidRPr="00E0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049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выше 50;</w:t>
            </w:r>
          </w:p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049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 в изданиях, рекомендуемых уполномоченным органом;</w:t>
            </w:r>
          </w:p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04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04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научных статей в материалах международных научно-практических конференциях </w:t>
            </w:r>
          </w:p>
        </w:tc>
      </w:tr>
      <w:tr w:rsidR="00E04975" w:rsidRPr="00E04975" w:rsidTr="000018E4">
        <w:tc>
          <w:tcPr>
            <w:tcW w:w="562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5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674" w:type="dxa"/>
          </w:tcPr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 (единолично написанная)</w:t>
            </w:r>
          </w:p>
        </w:tc>
      </w:tr>
      <w:tr w:rsidR="00E04975" w:rsidRPr="00E04975" w:rsidTr="000018E4">
        <w:tc>
          <w:tcPr>
            <w:tcW w:w="562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5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74" w:type="dxa"/>
          </w:tcPr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4975" w:rsidRPr="00E04975" w:rsidRDefault="00E04975" w:rsidP="00E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E04975" w:rsidRPr="00E04975" w:rsidTr="000018E4">
        <w:tc>
          <w:tcPr>
            <w:tcW w:w="562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5" w:type="dxa"/>
          </w:tcPr>
          <w:p w:rsidR="00E04975" w:rsidRPr="00E04975" w:rsidRDefault="00E04975" w:rsidP="00E04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674" w:type="dxa"/>
          </w:tcPr>
          <w:p w:rsidR="00E04975" w:rsidRPr="00E04975" w:rsidRDefault="00E04975" w:rsidP="00E04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-Диплом МОН РК 2 степени Акзамовой С.К. в Республиканском конкурсе студенческих научно-исследовательских работ (2022 г);</w:t>
            </w:r>
          </w:p>
          <w:p w:rsidR="00E04975" w:rsidRPr="00E04975" w:rsidRDefault="00E04975" w:rsidP="00E04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-Дипломы 3 степени Дилимбетовой Ф в международном конкурсе </w:t>
            </w: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Российской экономики на современном этапе развития»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лучшую научную работу среди студентов.- г. Липецк. РФ (2023 г);</w:t>
            </w:r>
          </w:p>
          <w:p w:rsidR="00E04975" w:rsidRPr="00E04975" w:rsidRDefault="00E04975" w:rsidP="00E04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-Диплом Победителя 2 степени  Ринаткызы С  в международном конкурсе научных проектов (эссе) ФГБОУ ВО «ВГСПУ».- г Волгоград, РФ (2025 г).</w:t>
            </w:r>
          </w:p>
        </w:tc>
      </w:tr>
      <w:tr w:rsidR="00E04975" w:rsidRPr="00E04975" w:rsidTr="000018E4">
        <w:tc>
          <w:tcPr>
            <w:tcW w:w="562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5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Подготовленные под его руководством чемпионы или призеры Всемирных универсиад, чемпионатов Азии и Азиатских игр, </w:t>
            </w:r>
          </w:p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чемпиона или призера Европы, мира или олимпийских игр</w:t>
            </w:r>
          </w:p>
        </w:tc>
        <w:tc>
          <w:tcPr>
            <w:tcW w:w="5674" w:type="dxa"/>
          </w:tcPr>
          <w:p w:rsidR="00E04975" w:rsidRPr="00E04975" w:rsidRDefault="00E04975" w:rsidP="00E04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4975" w:rsidRPr="00E04975" w:rsidRDefault="00E04975" w:rsidP="00E04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4975" w:rsidRPr="00E04975" w:rsidRDefault="00E04975" w:rsidP="00E04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4975" w:rsidRPr="00E04975" w:rsidRDefault="00E04975" w:rsidP="00E04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E04975" w:rsidRPr="00E04975" w:rsidTr="000018E4">
        <w:tc>
          <w:tcPr>
            <w:tcW w:w="562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5" w:type="dxa"/>
          </w:tcPr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</w:t>
            </w:r>
          </w:p>
          <w:p w:rsidR="00E04975" w:rsidRPr="00E04975" w:rsidRDefault="00E04975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4" w:type="dxa"/>
          </w:tcPr>
          <w:p w:rsidR="00E04975" w:rsidRPr="00E04975" w:rsidRDefault="00E04975" w:rsidP="00E04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1) Индекс цитируемости (индекс Хирша) по информационной базе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5</w:t>
            </w:r>
          </w:p>
          <w:p w:rsidR="00E04975" w:rsidRPr="00E04975" w:rsidRDefault="00E04975" w:rsidP="00E04975">
            <w:pPr>
              <w:pStyle w:val="pj"/>
              <w:ind w:firstLine="0"/>
            </w:pPr>
            <w:r w:rsidRPr="00E04975">
              <w:rPr>
                <w:rFonts w:eastAsia="Times New Roman"/>
              </w:rPr>
              <w:t xml:space="preserve">2) </w:t>
            </w:r>
            <w:r w:rsidRPr="00E04975">
              <w:rPr>
                <w:rFonts w:eastAsia="Times New Roman"/>
                <w:lang w:val="kk-KZ"/>
              </w:rPr>
              <w:t xml:space="preserve">Индекс цитируемости </w:t>
            </w:r>
            <w:r w:rsidRPr="00E04975">
              <w:rPr>
                <w:rFonts w:eastAsia="Times New Roman"/>
              </w:rPr>
              <w:t xml:space="preserve">по информационной базе </w:t>
            </w:r>
            <w:r w:rsidRPr="00E04975">
              <w:rPr>
                <w:lang w:val="en-US"/>
              </w:rPr>
              <w:t>Web</w:t>
            </w:r>
            <w:r w:rsidRPr="00E04975">
              <w:t xml:space="preserve"> </w:t>
            </w:r>
            <w:r w:rsidRPr="00E04975">
              <w:rPr>
                <w:lang w:val="en-US"/>
              </w:rPr>
              <w:t>of</w:t>
            </w:r>
            <w:r w:rsidRPr="00E04975">
              <w:t xml:space="preserve"> </w:t>
            </w:r>
            <w:r w:rsidRPr="00E04975">
              <w:rPr>
                <w:lang w:val="en-US"/>
              </w:rPr>
              <w:t>Science</w:t>
            </w:r>
            <w:r w:rsidRPr="00E04975">
              <w:t xml:space="preserve"> </w:t>
            </w:r>
            <w:proofErr w:type="gramStart"/>
            <w:r w:rsidRPr="00E04975">
              <w:rPr>
                <w:lang w:val="en-US"/>
              </w:rPr>
              <w:t>Researcher</w:t>
            </w:r>
            <w:r w:rsidRPr="00E04975">
              <w:t xml:space="preserve">  -</w:t>
            </w:r>
            <w:proofErr w:type="gramEnd"/>
            <w:r w:rsidRPr="00E04975">
              <w:t>1</w:t>
            </w:r>
          </w:p>
          <w:p w:rsidR="00E04975" w:rsidRPr="00E04975" w:rsidRDefault="00E04975" w:rsidP="00E04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3) Член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учебно-методического совета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(РУМС) МНиВО РК по ОП «Финансы»</w:t>
            </w:r>
          </w:p>
          <w:p w:rsidR="00E04975" w:rsidRPr="003463AF" w:rsidRDefault="00E04975" w:rsidP="00E04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4)  в 2024 г являлась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Диссертационного Совета по защите диссертаций по направлению подготовки кадров 8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041- бизнес и управление: специальности 6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050900 -Финансы и 6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052100- Государственный аудит (Ену </w:t>
            </w:r>
            <w:proofErr w:type="spellStart"/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им.Л.Н</w:t>
            </w:r>
            <w:proofErr w:type="spellEnd"/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Гумилева)</w:t>
            </w:r>
          </w:p>
        </w:tc>
      </w:tr>
      <w:tr w:rsidR="00AE16FC" w:rsidRPr="00E04975" w:rsidTr="000018E4">
        <w:tc>
          <w:tcPr>
            <w:tcW w:w="562" w:type="dxa"/>
          </w:tcPr>
          <w:p w:rsidR="00AE16FC" w:rsidRPr="00AE16FC" w:rsidRDefault="00AE16FC" w:rsidP="00AE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15" w:type="dxa"/>
          </w:tcPr>
          <w:p w:rsidR="00AE16FC" w:rsidRPr="00AE16FC" w:rsidRDefault="00AE16FC" w:rsidP="00AE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4" w:type="dxa"/>
          </w:tcPr>
          <w:p w:rsidR="00AE16FC" w:rsidRPr="00AE16FC" w:rsidRDefault="00AE16FC" w:rsidP="00AE16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1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E16FC" w:rsidRPr="00E04975" w:rsidTr="000018E4">
        <w:tc>
          <w:tcPr>
            <w:tcW w:w="562" w:type="dxa"/>
          </w:tcPr>
          <w:p w:rsidR="00AE16FC" w:rsidRPr="00E04975" w:rsidRDefault="00AE16FC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AE16FC" w:rsidRPr="00E04975" w:rsidRDefault="00AE16FC" w:rsidP="00E0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4" w:type="dxa"/>
          </w:tcPr>
          <w:p w:rsidR="00AE16FC" w:rsidRPr="00E04975" w:rsidRDefault="00AE16FC" w:rsidP="00AE1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5)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Исполнитель в научном проекте НТП «Экономические проблемы безопасного труда и институциональные преобразования механизма страхования в РК» на базе ПХВ «Республиканский институт по охране труда Министерства труда и социальной защиты населения РК (</w:t>
            </w: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ИРН: BR11965728)</w:t>
            </w:r>
          </w:p>
          <w:p w:rsidR="00AE16FC" w:rsidRPr="00E04975" w:rsidRDefault="00AE16FC" w:rsidP="00AE16FC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2023-2024 гг. -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исполнитель </w:t>
            </w:r>
            <w:proofErr w:type="spellStart"/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грантового</w:t>
            </w:r>
            <w:proofErr w:type="spellEnd"/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финансирования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BR18574225 «Система адресной социальной помощи в Казахстане: институциональная среда, оценка состояния, векторы и механизмы активизации»</w:t>
            </w:r>
            <w:r w:rsidRPr="00E04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(</w:t>
            </w:r>
            <w:r w:rsidRPr="00E04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ar-SA"/>
              </w:rPr>
              <w:t>BR</w:t>
            </w:r>
            <w:r w:rsidRPr="00E04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: 18574225)</w:t>
            </w:r>
          </w:p>
          <w:p w:rsidR="00AE16FC" w:rsidRPr="00E04975" w:rsidRDefault="00AE16FC" w:rsidP="00AE16FC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7)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издано в соавторстве 3 учебника, в т.ч. 1</w:t>
            </w:r>
          </w:p>
          <w:p w:rsidR="00AE16FC" w:rsidRPr="00E04975" w:rsidRDefault="00AE16FC" w:rsidP="00AE16FC">
            <w:pPr>
              <w:pStyle w:val="a4"/>
              <w:ind w:left="0" w:right="-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рекомендованный РУМС МОН РК, 2 учебных пособия;</w:t>
            </w:r>
          </w:p>
          <w:p w:rsidR="00AE16FC" w:rsidRPr="00E04975" w:rsidRDefault="00AE16FC" w:rsidP="00AE1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 имеется 4 авторских свидетельств, из них 3 на электронные учебные пособия и 1 на произведение науки;</w:t>
            </w:r>
          </w:p>
          <w:p w:rsidR="00AE16FC" w:rsidRPr="00E04975" w:rsidRDefault="00AE16FC" w:rsidP="00AE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9) 2 зарубежные монографии в соавторстве, в т.ч. 1 монография входит в международную базу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Springer</w:t>
            </w: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FC" w:rsidRPr="00E04975" w:rsidRDefault="00AE16FC" w:rsidP="00AE16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 xml:space="preserve">10) 3 сертификата международной платформы </w:t>
            </w:r>
            <w:r w:rsidRPr="00E0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</w:t>
            </w:r>
            <w:r w:rsidRPr="00E049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FC" w:rsidRPr="00E04975" w:rsidRDefault="00AE16FC" w:rsidP="00AE1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7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11)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 -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МОН РК за внесенный вклад в развитие системы образования</w:t>
            </w:r>
          </w:p>
          <w:p w:rsidR="00AE16FC" w:rsidRPr="00E04975" w:rsidRDefault="00AE16FC" w:rsidP="00AE1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2022 г- Почетная грамота МОН РК в честь Независимости Казахстана за достижения в научной сфере и внесенный вклад в социальное развитие.</w:t>
            </w:r>
          </w:p>
          <w:p w:rsidR="00AE16FC" w:rsidRPr="00E04975" w:rsidRDefault="00AE16FC" w:rsidP="00AE1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2024 г. -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және жоғары оқұ орнынан кейінгі білім беру саласындағы білім алушылардың жоғары көрсеткіштері мен жетістіктері үшін ҚР ҒжЖБМ «Құрмет дипломы» (2024 ж):</w:t>
            </w:r>
          </w:p>
          <w:p w:rsidR="00AE16FC" w:rsidRPr="00E04975" w:rsidRDefault="00AE16FC" w:rsidP="00AE1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04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2025 ж.- Esil University білім  беру және  ғылым саласының дамуына қосқан ерекше үлесі үшін «Ұздік оқытушы» төсбелгісі.</w:t>
            </w:r>
          </w:p>
        </w:tc>
      </w:tr>
    </w:tbl>
    <w:p w:rsidR="0064728D" w:rsidRPr="00E04975" w:rsidRDefault="0064728D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69F5" w:rsidRPr="00E04975" w:rsidRDefault="002469F5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4D3D" w:rsidRPr="00E04975" w:rsidRDefault="00A74D3D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4D3D" w:rsidRDefault="00A74D3D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77AE" w:rsidRDefault="00C777AE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77AE" w:rsidRPr="00E04975" w:rsidRDefault="00C777AE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3054" w:rsidRPr="00E04975" w:rsidRDefault="00D43054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3CC2" w:rsidRPr="00E04975" w:rsidRDefault="002D3CC2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4975">
        <w:rPr>
          <w:rFonts w:ascii="Times New Roman" w:hAnsi="Times New Roman" w:cs="Times New Roman"/>
          <w:sz w:val="24"/>
          <w:szCs w:val="24"/>
          <w:lang w:val="kk-KZ"/>
        </w:rPr>
        <w:t>Заведующ</w:t>
      </w:r>
      <w:r w:rsidR="00533814" w:rsidRPr="00E04975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E04975">
        <w:rPr>
          <w:rFonts w:ascii="Times New Roman" w:hAnsi="Times New Roman" w:cs="Times New Roman"/>
          <w:sz w:val="24"/>
          <w:szCs w:val="24"/>
          <w:lang w:val="kk-KZ"/>
        </w:rPr>
        <w:t xml:space="preserve"> кафедрой «</w:t>
      </w:r>
      <w:r w:rsidR="006C379C" w:rsidRPr="00E04975">
        <w:rPr>
          <w:rFonts w:ascii="Times New Roman" w:hAnsi="Times New Roman" w:cs="Times New Roman"/>
          <w:sz w:val="24"/>
          <w:szCs w:val="24"/>
          <w:lang w:val="kk-KZ"/>
        </w:rPr>
        <w:t>Финансы</w:t>
      </w:r>
      <w:r w:rsidRPr="00E0497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D3CC2" w:rsidRPr="00E04975" w:rsidRDefault="006C379C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4975">
        <w:rPr>
          <w:rFonts w:ascii="Times New Roman" w:hAnsi="Times New Roman" w:cs="Times New Roman"/>
          <w:sz w:val="24"/>
          <w:szCs w:val="24"/>
          <w:lang w:val="kk-KZ"/>
        </w:rPr>
        <w:t xml:space="preserve">к.э.н., асооциированный профессор                                  </w:t>
      </w:r>
      <w:r w:rsidR="00063722" w:rsidRPr="00E049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4975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063722" w:rsidRPr="00E04975">
        <w:rPr>
          <w:rFonts w:ascii="Times New Roman" w:hAnsi="Times New Roman" w:cs="Times New Roman"/>
          <w:sz w:val="24"/>
          <w:szCs w:val="24"/>
          <w:lang w:val="kk-KZ"/>
        </w:rPr>
        <w:t>Лукпанова Ж.О.</w:t>
      </w:r>
    </w:p>
    <w:p w:rsidR="002D3CC2" w:rsidRDefault="002D3CC2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77AE" w:rsidRPr="00E04975" w:rsidRDefault="00C777AE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93EEE" w:rsidRPr="00E04975" w:rsidRDefault="00570215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4975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97DE8" w:rsidRPr="00E0497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04975">
        <w:rPr>
          <w:rFonts w:ascii="Times New Roman" w:hAnsi="Times New Roman" w:cs="Times New Roman"/>
          <w:sz w:val="24"/>
          <w:szCs w:val="24"/>
          <w:lang w:val="kk-KZ"/>
        </w:rPr>
        <w:t>.07.</w:t>
      </w:r>
      <w:r w:rsidR="00893EEE" w:rsidRPr="00E0497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47D16" w:rsidRPr="00E0497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93EEE" w:rsidRPr="00E04975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sectPr w:rsidR="00893EEE" w:rsidRPr="00E0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C2"/>
    <w:rsid w:val="000018E4"/>
    <w:rsid w:val="000151E0"/>
    <w:rsid w:val="00020D6A"/>
    <w:rsid w:val="000264B6"/>
    <w:rsid w:val="0003600F"/>
    <w:rsid w:val="00053515"/>
    <w:rsid w:val="00063722"/>
    <w:rsid w:val="00063EB8"/>
    <w:rsid w:val="000679A9"/>
    <w:rsid w:val="00090E9E"/>
    <w:rsid w:val="000D641A"/>
    <w:rsid w:val="000E1675"/>
    <w:rsid w:val="000E601D"/>
    <w:rsid w:val="000E690D"/>
    <w:rsid w:val="000F1C23"/>
    <w:rsid w:val="00102341"/>
    <w:rsid w:val="00105AC2"/>
    <w:rsid w:val="00123072"/>
    <w:rsid w:val="00126CFE"/>
    <w:rsid w:val="0016277A"/>
    <w:rsid w:val="0018639C"/>
    <w:rsid w:val="001A04C3"/>
    <w:rsid w:val="001A22EC"/>
    <w:rsid w:val="001C6D40"/>
    <w:rsid w:val="001D1486"/>
    <w:rsid w:val="001F77EF"/>
    <w:rsid w:val="00205C9D"/>
    <w:rsid w:val="002163AE"/>
    <w:rsid w:val="00225681"/>
    <w:rsid w:val="00231CB8"/>
    <w:rsid w:val="00246239"/>
    <w:rsid w:val="002469F5"/>
    <w:rsid w:val="00247D16"/>
    <w:rsid w:val="00251E3A"/>
    <w:rsid w:val="002717E7"/>
    <w:rsid w:val="00271BB1"/>
    <w:rsid w:val="002726D6"/>
    <w:rsid w:val="00297DE8"/>
    <w:rsid w:val="002A60EC"/>
    <w:rsid w:val="002D3CC2"/>
    <w:rsid w:val="002E3BB7"/>
    <w:rsid w:val="002E7FFD"/>
    <w:rsid w:val="002F3ABC"/>
    <w:rsid w:val="00317E84"/>
    <w:rsid w:val="00342A3D"/>
    <w:rsid w:val="003463AF"/>
    <w:rsid w:val="003604DD"/>
    <w:rsid w:val="00362E8D"/>
    <w:rsid w:val="00394A61"/>
    <w:rsid w:val="003B711A"/>
    <w:rsid w:val="003C5202"/>
    <w:rsid w:val="003D1169"/>
    <w:rsid w:val="003F0F75"/>
    <w:rsid w:val="00402CF5"/>
    <w:rsid w:val="004056B4"/>
    <w:rsid w:val="004655B6"/>
    <w:rsid w:val="00465AF9"/>
    <w:rsid w:val="004856E5"/>
    <w:rsid w:val="00492531"/>
    <w:rsid w:val="00493963"/>
    <w:rsid w:val="004D0374"/>
    <w:rsid w:val="004F7708"/>
    <w:rsid w:val="00502F1C"/>
    <w:rsid w:val="00506BF5"/>
    <w:rsid w:val="00513D5D"/>
    <w:rsid w:val="00533814"/>
    <w:rsid w:val="00535835"/>
    <w:rsid w:val="00536FB0"/>
    <w:rsid w:val="00563402"/>
    <w:rsid w:val="00566117"/>
    <w:rsid w:val="00570215"/>
    <w:rsid w:val="005927CF"/>
    <w:rsid w:val="005A2060"/>
    <w:rsid w:val="005B67A1"/>
    <w:rsid w:val="005E79C1"/>
    <w:rsid w:val="00620638"/>
    <w:rsid w:val="0063103F"/>
    <w:rsid w:val="0064728D"/>
    <w:rsid w:val="006644D0"/>
    <w:rsid w:val="0066679A"/>
    <w:rsid w:val="00695BBF"/>
    <w:rsid w:val="006B5778"/>
    <w:rsid w:val="006C27D2"/>
    <w:rsid w:val="006C379C"/>
    <w:rsid w:val="006C7EB0"/>
    <w:rsid w:val="006E0D4C"/>
    <w:rsid w:val="006F42C9"/>
    <w:rsid w:val="006F634C"/>
    <w:rsid w:val="00710F8B"/>
    <w:rsid w:val="007119BB"/>
    <w:rsid w:val="00713C78"/>
    <w:rsid w:val="00721A18"/>
    <w:rsid w:val="00727266"/>
    <w:rsid w:val="007320E7"/>
    <w:rsid w:val="00765B7A"/>
    <w:rsid w:val="007664F1"/>
    <w:rsid w:val="007825D5"/>
    <w:rsid w:val="007867A8"/>
    <w:rsid w:val="007A0D24"/>
    <w:rsid w:val="007F1A7F"/>
    <w:rsid w:val="007F29D0"/>
    <w:rsid w:val="008007AE"/>
    <w:rsid w:val="0080135E"/>
    <w:rsid w:val="00813830"/>
    <w:rsid w:val="00813B87"/>
    <w:rsid w:val="0082426E"/>
    <w:rsid w:val="00850BFF"/>
    <w:rsid w:val="00863FE8"/>
    <w:rsid w:val="008762F0"/>
    <w:rsid w:val="00893EEE"/>
    <w:rsid w:val="008B5C32"/>
    <w:rsid w:val="0092418C"/>
    <w:rsid w:val="0094538D"/>
    <w:rsid w:val="009504B3"/>
    <w:rsid w:val="0095750F"/>
    <w:rsid w:val="009729B5"/>
    <w:rsid w:val="0099616A"/>
    <w:rsid w:val="009A1DBC"/>
    <w:rsid w:val="009A61B5"/>
    <w:rsid w:val="009C5D29"/>
    <w:rsid w:val="009D726A"/>
    <w:rsid w:val="009F7410"/>
    <w:rsid w:val="00A11C41"/>
    <w:rsid w:val="00A302BF"/>
    <w:rsid w:val="00A57C01"/>
    <w:rsid w:val="00A666D5"/>
    <w:rsid w:val="00A74D3D"/>
    <w:rsid w:val="00A80F40"/>
    <w:rsid w:val="00A91242"/>
    <w:rsid w:val="00AA6707"/>
    <w:rsid w:val="00AB13A9"/>
    <w:rsid w:val="00AC2713"/>
    <w:rsid w:val="00AC5056"/>
    <w:rsid w:val="00AD04A1"/>
    <w:rsid w:val="00AE16FC"/>
    <w:rsid w:val="00B05E51"/>
    <w:rsid w:val="00B13797"/>
    <w:rsid w:val="00B23F5D"/>
    <w:rsid w:val="00B33B99"/>
    <w:rsid w:val="00B40FA2"/>
    <w:rsid w:val="00B62D97"/>
    <w:rsid w:val="00B7408E"/>
    <w:rsid w:val="00B87628"/>
    <w:rsid w:val="00B93C9D"/>
    <w:rsid w:val="00B955D3"/>
    <w:rsid w:val="00BA641B"/>
    <w:rsid w:val="00BB2C16"/>
    <w:rsid w:val="00BB2CE7"/>
    <w:rsid w:val="00BC0E71"/>
    <w:rsid w:val="00BC67D0"/>
    <w:rsid w:val="00BE09E4"/>
    <w:rsid w:val="00C105E0"/>
    <w:rsid w:val="00C34619"/>
    <w:rsid w:val="00C54E58"/>
    <w:rsid w:val="00C71BEF"/>
    <w:rsid w:val="00C777AE"/>
    <w:rsid w:val="00C9463E"/>
    <w:rsid w:val="00C947E0"/>
    <w:rsid w:val="00CB620B"/>
    <w:rsid w:val="00CC3B81"/>
    <w:rsid w:val="00CF5F8A"/>
    <w:rsid w:val="00CF70A7"/>
    <w:rsid w:val="00D023BB"/>
    <w:rsid w:val="00D04062"/>
    <w:rsid w:val="00D10093"/>
    <w:rsid w:val="00D23BE1"/>
    <w:rsid w:val="00D24802"/>
    <w:rsid w:val="00D43054"/>
    <w:rsid w:val="00D44941"/>
    <w:rsid w:val="00D44C2B"/>
    <w:rsid w:val="00D47601"/>
    <w:rsid w:val="00D47694"/>
    <w:rsid w:val="00D55198"/>
    <w:rsid w:val="00D625C6"/>
    <w:rsid w:val="00D656F1"/>
    <w:rsid w:val="00D72271"/>
    <w:rsid w:val="00D733D1"/>
    <w:rsid w:val="00D94F93"/>
    <w:rsid w:val="00DA1C7C"/>
    <w:rsid w:val="00DD7BEE"/>
    <w:rsid w:val="00E04975"/>
    <w:rsid w:val="00E24954"/>
    <w:rsid w:val="00E41674"/>
    <w:rsid w:val="00E51302"/>
    <w:rsid w:val="00E8691F"/>
    <w:rsid w:val="00EB562B"/>
    <w:rsid w:val="00EC6152"/>
    <w:rsid w:val="00EF33C5"/>
    <w:rsid w:val="00EF3578"/>
    <w:rsid w:val="00F006C6"/>
    <w:rsid w:val="00F308AD"/>
    <w:rsid w:val="00F36095"/>
    <w:rsid w:val="00F42CDA"/>
    <w:rsid w:val="00F460BC"/>
    <w:rsid w:val="00F93CEC"/>
    <w:rsid w:val="00FA4D1B"/>
    <w:rsid w:val="00FA6E86"/>
    <w:rsid w:val="00FD09F3"/>
    <w:rsid w:val="00FD3494"/>
    <w:rsid w:val="00FD5878"/>
    <w:rsid w:val="00FD63C0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AA10"/>
  <w15:chartTrackingRefBased/>
  <w15:docId w15:val="{853CAC8E-6B8A-4F5E-9322-0DE8F1B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5C6"/>
    <w:pPr>
      <w:ind w:left="720"/>
      <w:contextualSpacing/>
    </w:pPr>
  </w:style>
  <w:style w:type="character" w:styleId="a5">
    <w:name w:val="Strong"/>
    <w:uiPriority w:val="22"/>
    <w:qFormat/>
    <w:rsid w:val="00B05E51"/>
    <w:rPr>
      <w:b/>
      <w:bCs/>
    </w:rPr>
  </w:style>
  <w:style w:type="paragraph" w:customStyle="1" w:styleId="pj">
    <w:name w:val="pj"/>
    <w:basedOn w:val="a"/>
    <w:rsid w:val="00D23BE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23B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8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acerC27</dc:creator>
  <cp:keywords/>
  <dc:description/>
  <cp:lastModifiedBy>22-123</cp:lastModifiedBy>
  <cp:revision>188</cp:revision>
  <cp:lastPrinted>2025-07-02T10:20:00Z</cp:lastPrinted>
  <dcterms:created xsi:type="dcterms:W3CDTF">2024-03-25T15:29:00Z</dcterms:created>
  <dcterms:modified xsi:type="dcterms:W3CDTF">2025-07-02T10:49:00Z</dcterms:modified>
</cp:coreProperties>
</file>