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F7F" w:rsidRPr="006E3F7F" w:rsidRDefault="006E3F7F" w:rsidP="006E3F7F">
      <w:pPr>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b/>
          <w:sz w:val="24"/>
          <w:szCs w:val="24"/>
          <w:lang w:val="kk-KZ"/>
        </w:rPr>
        <w:t xml:space="preserve">ҚАЗАҚ ЭКОНОМИКА, ҚАРЖЫ ЖӘНЕ ХАЛЫҚАРАЛЫҚ </w:t>
      </w:r>
    </w:p>
    <w:p w:rsidR="006E3F7F" w:rsidRPr="006E3F7F" w:rsidRDefault="006E3F7F" w:rsidP="006E3F7F">
      <w:pPr>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b/>
          <w:sz w:val="24"/>
          <w:szCs w:val="24"/>
          <w:lang w:val="kk-KZ"/>
        </w:rPr>
        <w:t>САУДА УНИВЕРСИТЕТІ</w:t>
      </w:r>
    </w:p>
    <w:p w:rsidR="006E3F7F" w:rsidRPr="006E3F7F" w:rsidRDefault="006E3F7F" w:rsidP="006E3F7F">
      <w:pPr>
        <w:shd w:val="clear" w:color="auto" w:fill="FFFFFF"/>
        <w:tabs>
          <w:tab w:val="left" w:leader="underscore" w:pos="4565"/>
          <w:tab w:val="left" w:leader="underscore" w:pos="9317"/>
        </w:tabs>
        <w:spacing w:after="0" w:line="240" w:lineRule="auto"/>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r w:rsidRPr="006E3F7F">
        <w:rPr>
          <w:rFonts w:ascii="Times New Roman" w:hAnsi="Times New Roman" w:cs="Times New Roman"/>
          <w:sz w:val="24"/>
          <w:szCs w:val="24"/>
          <w:lang w:val="kk-KZ"/>
        </w:rPr>
        <w:t>«Есеп және аудит» кафедрасы</w:t>
      </w:r>
    </w:p>
    <w:p w:rsidR="006E3F7F" w:rsidRPr="006E3F7F" w:rsidRDefault="006E3F7F" w:rsidP="006E3F7F">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noProof/>
          <w:sz w:val="24"/>
          <w:szCs w:val="24"/>
          <w:lang w:eastAsia="ru-RU"/>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6E3F7F" w:rsidRPr="006E3F7F" w:rsidRDefault="006E3F7F" w:rsidP="006E3F7F">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6E3F7F">
        <w:rPr>
          <w:rFonts w:ascii="Times New Roman" w:hAnsi="Times New Roman" w:cs="Times New Roman"/>
          <w:sz w:val="24"/>
          <w:szCs w:val="24"/>
          <w:lang w:val="kk-KZ"/>
        </w:rPr>
        <w:t>Бекітемін</w:t>
      </w: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shd w:val="clear" w:color="auto" w:fill="FFFFFF"/>
          <w:lang w:val="kk-KZ"/>
        </w:rPr>
      </w:pPr>
      <w:r w:rsidRPr="006E3F7F">
        <w:rPr>
          <w:rFonts w:ascii="Times New Roman" w:hAnsi="Times New Roman" w:cs="Times New Roman"/>
          <w:sz w:val="24"/>
          <w:szCs w:val="24"/>
          <w:shd w:val="clear" w:color="auto" w:fill="FFFFFF"/>
        </w:rPr>
        <w:t>«</w:t>
      </w:r>
      <w:proofErr w:type="gramStart"/>
      <w:r w:rsidR="00840D70">
        <w:rPr>
          <w:rFonts w:ascii="Times New Roman" w:hAnsi="Times New Roman" w:cs="Times New Roman"/>
          <w:sz w:val="24"/>
          <w:szCs w:val="24"/>
          <w:shd w:val="clear" w:color="auto" w:fill="FFFFFF"/>
          <w:lang w:val="kk-KZ"/>
        </w:rPr>
        <w:t>Бизнес</w:t>
      </w:r>
      <w:r w:rsidRPr="006E3F7F">
        <w:rPr>
          <w:rFonts w:ascii="Times New Roman" w:hAnsi="Times New Roman" w:cs="Times New Roman"/>
          <w:sz w:val="24"/>
          <w:szCs w:val="24"/>
          <w:shd w:val="clear" w:color="auto" w:fill="FFFFFF"/>
        </w:rPr>
        <w:t xml:space="preserve"> ж</w:t>
      </w:r>
      <w:proofErr w:type="gramEnd"/>
      <w:r w:rsidRPr="006E3F7F">
        <w:rPr>
          <w:rFonts w:ascii="Times New Roman" w:hAnsi="Times New Roman" w:cs="Times New Roman"/>
          <w:sz w:val="24"/>
          <w:szCs w:val="24"/>
          <w:shd w:val="clear" w:color="auto" w:fill="FFFFFF"/>
        </w:rPr>
        <w:t>әне басқару»</w:t>
      </w:r>
      <w:r w:rsidRPr="006E3F7F">
        <w:rPr>
          <w:rFonts w:ascii="Times New Roman" w:hAnsi="Times New Roman" w:cs="Times New Roman"/>
          <w:sz w:val="24"/>
          <w:szCs w:val="24"/>
          <w:shd w:val="clear" w:color="auto" w:fill="FFFFFF"/>
          <w:lang w:val="kk-KZ"/>
        </w:rPr>
        <w:t xml:space="preserve"> </w:t>
      </w: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6E3F7F">
        <w:rPr>
          <w:rFonts w:ascii="Times New Roman" w:hAnsi="Times New Roman" w:cs="Times New Roman"/>
          <w:sz w:val="24"/>
          <w:szCs w:val="24"/>
          <w:shd w:val="clear" w:color="auto" w:fill="FFFFFF"/>
          <w:lang w:val="kk-KZ"/>
        </w:rPr>
        <w:t>ф</w:t>
      </w:r>
      <w:proofErr w:type="spellStart"/>
      <w:r w:rsidRPr="006E3F7F">
        <w:rPr>
          <w:rFonts w:ascii="Times New Roman" w:hAnsi="Times New Roman" w:cs="Times New Roman"/>
          <w:sz w:val="24"/>
          <w:szCs w:val="24"/>
        </w:rPr>
        <w:t>акультет</w:t>
      </w:r>
      <w:proofErr w:type="spellEnd"/>
      <w:r w:rsidRPr="006E3F7F">
        <w:rPr>
          <w:rFonts w:ascii="Times New Roman" w:hAnsi="Times New Roman" w:cs="Times New Roman"/>
          <w:sz w:val="24"/>
          <w:szCs w:val="24"/>
          <w:lang w:val="kk-KZ"/>
        </w:rPr>
        <w:t>інің  д</w:t>
      </w:r>
      <w:proofErr w:type="spellStart"/>
      <w:r w:rsidRPr="006E3F7F">
        <w:rPr>
          <w:rFonts w:ascii="Times New Roman" w:hAnsi="Times New Roman" w:cs="Times New Roman"/>
          <w:sz w:val="24"/>
          <w:szCs w:val="24"/>
        </w:rPr>
        <w:t>екан</w:t>
      </w:r>
      <w:proofErr w:type="spellEnd"/>
      <w:r w:rsidRPr="006E3F7F">
        <w:rPr>
          <w:rFonts w:ascii="Times New Roman" w:hAnsi="Times New Roman" w:cs="Times New Roman"/>
          <w:sz w:val="24"/>
          <w:szCs w:val="24"/>
          <w:lang w:val="kk-KZ"/>
        </w:rPr>
        <w:t>ы</w:t>
      </w:r>
      <w:r w:rsidRPr="006E3F7F">
        <w:rPr>
          <w:rFonts w:ascii="Times New Roman" w:hAnsi="Times New Roman" w:cs="Times New Roman"/>
          <w:sz w:val="24"/>
          <w:szCs w:val="24"/>
        </w:rPr>
        <w:t xml:space="preserve"> </w:t>
      </w:r>
    </w:p>
    <w:p w:rsidR="006E3F7F" w:rsidRPr="006E3F7F" w:rsidRDefault="00ED2725" w:rsidP="006E3F7F">
      <w:pPr>
        <w:shd w:val="clear" w:color="auto" w:fill="FFFFFF"/>
        <w:tabs>
          <w:tab w:val="left" w:leader="underscore" w:pos="4565"/>
          <w:tab w:val="left" w:leader="underscore" w:pos="9317"/>
        </w:tabs>
        <w:spacing w:after="0" w:line="240" w:lineRule="auto"/>
        <w:ind w:left="510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Есенгельдин Б</w:t>
      </w:r>
      <w:r w:rsidR="006E3F7F" w:rsidRPr="006E3F7F">
        <w:rPr>
          <w:rFonts w:ascii="Times New Roman" w:hAnsi="Times New Roman" w:cs="Times New Roman"/>
          <w:sz w:val="24"/>
          <w:szCs w:val="24"/>
          <w:shd w:val="clear" w:color="auto" w:fill="FFFFFF"/>
          <w:lang w:val="kk-KZ"/>
        </w:rPr>
        <w:t>. С._________</w:t>
      </w:r>
      <w:r w:rsidR="006E3F7F" w:rsidRPr="006E3F7F">
        <w:rPr>
          <w:rFonts w:ascii="Times New Roman" w:hAnsi="Times New Roman" w:cs="Times New Roman"/>
          <w:sz w:val="24"/>
          <w:szCs w:val="24"/>
          <w:lang w:val="kk-KZ"/>
        </w:rPr>
        <w:t xml:space="preserve"> «___»____________201</w:t>
      </w:r>
      <w:r>
        <w:rPr>
          <w:rFonts w:ascii="Times New Roman" w:hAnsi="Times New Roman" w:cs="Times New Roman"/>
          <w:sz w:val="24"/>
          <w:szCs w:val="24"/>
          <w:lang w:val="kk-KZ"/>
        </w:rPr>
        <w:t>9</w:t>
      </w:r>
      <w:r w:rsidR="006E3F7F" w:rsidRPr="006E3F7F">
        <w:rPr>
          <w:rFonts w:ascii="Times New Roman" w:hAnsi="Times New Roman" w:cs="Times New Roman"/>
          <w:sz w:val="24"/>
          <w:szCs w:val="24"/>
          <w:lang w:val="kk-KZ"/>
        </w:rPr>
        <w:t>ж.</w:t>
      </w:r>
    </w:p>
    <w:p w:rsidR="006E3F7F" w:rsidRPr="006E3F7F" w:rsidRDefault="006E3F7F" w:rsidP="006E3F7F">
      <w:pPr>
        <w:shd w:val="clear" w:color="auto" w:fill="FFFFFF"/>
        <w:tabs>
          <w:tab w:val="left" w:leader="underscore" w:pos="4565"/>
          <w:tab w:val="left" w:leader="underscore" w:pos="9317"/>
        </w:tabs>
        <w:spacing w:after="0" w:line="240" w:lineRule="auto"/>
        <w:ind w:firstLine="567"/>
        <w:jc w:val="center"/>
        <w:rPr>
          <w:rFonts w:ascii="Times New Roman" w:hAnsi="Times New Roman" w:cs="Times New Roman"/>
          <w:sz w:val="24"/>
          <w:szCs w:val="24"/>
          <w:lang w:val="kk-KZ"/>
        </w:rPr>
      </w:pPr>
    </w:p>
    <w:p w:rsidR="006E3F7F" w:rsidRPr="006E3F7F" w:rsidRDefault="006E3F7F" w:rsidP="006E3F7F">
      <w:pPr>
        <w:pStyle w:val="a4"/>
        <w:jc w:val="right"/>
        <w:rPr>
          <w:b/>
          <w:szCs w:val="24"/>
          <w:lang w:val="kk-KZ"/>
        </w:rPr>
      </w:pPr>
    </w:p>
    <w:p w:rsidR="006E3F7F" w:rsidRPr="006E3F7F" w:rsidRDefault="006E3F7F" w:rsidP="006E3F7F">
      <w:pPr>
        <w:pStyle w:val="a4"/>
        <w:tabs>
          <w:tab w:val="left" w:pos="5190"/>
        </w:tabs>
        <w:jc w:val="left"/>
        <w:rPr>
          <w:b/>
          <w:szCs w:val="24"/>
          <w:lang w:val="kk-KZ"/>
        </w:rPr>
      </w:pPr>
      <w:r w:rsidRPr="006E3F7F">
        <w:rPr>
          <w:b/>
          <w:szCs w:val="24"/>
          <w:lang w:val="kk-KZ"/>
        </w:rPr>
        <w:tab/>
      </w:r>
    </w:p>
    <w:p w:rsidR="006E3F7F" w:rsidRPr="006E3F7F" w:rsidRDefault="006E3F7F" w:rsidP="006E3F7F">
      <w:pPr>
        <w:pStyle w:val="a4"/>
        <w:rPr>
          <w:b/>
          <w:szCs w:val="24"/>
          <w:lang w:val="kk-KZ"/>
        </w:rPr>
      </w:pPr>
    </w:p>
    <w:p w:rsidR="006E3F7F" w:rsidRPr="006E3F7F" w:rsidRDefault="006E3F7F" w:rsidP="006E3F7F">
      <w:pPr>
        <w:pStyle w:val="a4"/>
        <w:tabs>
          <w:tab w:val="left" w:pos="7820"/>
        </w:tabs>
        <w:jc w:val="left"/>
        <w:rPr>
          <w:b/>
          <w:szCs w:val="24"/>
          <w:lang w:val="kk-KZ"/>
        </w:rPr>
      </w:pPr>
      <w:r w:rsidRPr="006E3F7F">
        <w:rPr>
          <w:b/>
          <w:szCs w:val="24"/>
          <w:lang w:val="kk-KZ"/>
        </w:rPr>
        <w:tab/>
      </w:r>
    </w:p>
    <w:p w:rsidR="006E3F7F" w:rsidRPr="006E3F7F" w:rsidRDefault="006E3F7F" w:rsidP="006E3F7F">
      <w:pPr>
        <w:pStyle w:val="a4"/>
        <w:rPr>
          <w:b/>
          <w:szCs w:val="24"/>
          <w:lang w:val="kk-KZ"/>
        </w:rPr>
      </w:pPr>
    </w:p>
    <w:p w:rsidR="006E3F7F" w:rsidRPr="006E3F7F" w:rsidRDefault="006E3F7F" w:rsidP="006E3F7F">
      <w:pPr>
        <w:pStyle w:val="a4"/>
        <w:rPr>
          <w:b/>
          <w:szCs w:val="24"/>
          <w:lang w:val="kk-KZ"/>
        </w:rPr>
      </w:pPr>
    </w:p>
    <w:p w:rsidR="006E3F7F" w:rsidRPr="006E3F7F" w:rsidRDefault="006E3F7F" w:rsidP="006E3F7F">
      <w:pPr>
        <w:pStyle w:val="a4"/>
        <w:rPr>
          <w:b/>
          <w:szCs w:val="24"/>
          <w:lang w:val="kk-KZ"/>
        </w:rPr>
      </w:pPr>
      <w:r w:rsidRPr="006E3F7F">
        <w:rPr>
          <w:b/>
          <w:szCs w:val="24"/>
          <w:lang w:val="kk-KZ"/>
        </w:rPr>
        <w:t xml:space="preserve">Өндірістік тәжірибе </w:t>
      </w:r>
    </w:p>
    <w:p w:rsidR="006E3F7F" w:rsidRPr="006E3F7F" w:rsidRDefault="006E3F7F" w:rsidP="006E3F7F">
      <w:pPr>
        <w:pStyle w:val="a4"/>
        <w:rPr>
          <w:b/>
          <w:szCs w:val="24"/>
          <w:lang w:val="kk-KZ"/>
        </w:rPr>
      </w:pPr>
      <w:r w:rsidRPr="006E3F7F">
        <w:rPr>
          <w:b/>
          <w:szCs w:val="24"/>
          <w:lang w:val="kk-KZ"/>
        </w:rPr>
        <w:t>бағдарламасы және әдістемелік нұсқасы</w:t>
      </w:r>
    </w:p>
    <w:p w:rsidR="006E3F7F" w:rsidRPr="006E3F7F" w:rsidRDefault="006E3F7F" w:rsidP="006E3F7F">
      <w:pPr>
        <w:pStyle w:val="a4"/>
        <w:rPr>
          <w:b/>
          <w:szCs w:val="24"/>
          <w:lang w:val="kk-KZ"/>
        </w:rPr>
      </w:pPr>
    </w:p>
    <w:p w:rsidR="006E3F7F" w:rsidRPr="006E3F7F" w:rsidRDefault="006E3F7F" w:rsidP="006E3F7F">
      <w:pPr>
        <w:pStyle w:val="a4"/>
        <w:rPr>
          <w:szCs w:val="24"/>
          <w:lang w:val="kk-KZ"/>
        </w:rPr>
      </w:pPr>
      <w:r w:rsidRPr="006E3F7F">
        <w:rPr>
          <w:szCs w:val="24"/>
          <w:lang w:val="kk-KZ"/>
        </w:rPr>
        <w:t>«Статистика»</w:t>
      </w:r>
      <w:r w:rsidRPr="006E3F7F">
        <w:rPr>
          <w:b/>
          <w:szCs w:val="24"/>
          <w:lang w:val="kk-KZ"/>
        </w:rPr>
        <w:t xml:space="preserve"> </w:t>
      </w:r>
      <w:r w:rsidRPr="006E3F7F">
        <w:rPr>
          <w:szCs w:val="24"/>
          <w:lang w:val="kk-KZ"/>
        </w:rPr>
        <w:t>мамандығы</w:t>
      </w:r>
    </w:p>
    <w:p w:rsidR="006E3F7F" w:rsidRPr="006E3F7F" w:rsidRDefault="006E3F7F" w:rsidP="006E3F7F">
      <w:pPr>
        <w:pStyle w:val="a4"/>
        <w:rPr>
          <w:szCs w:val="24"/>
          <w:lang w:val="kk-KZ"/>
        </w:rPr>
      </w:pPr>
    </w:p>
    <w:p w:rsidR="006E3F7F" w:rsidRPr="006E3F7F" w:rsidRDefault="006E3F7F" w:rsidP="006E3F7F">
      <w:pPr>
        <w:pStyle w:val="a4"/>
        <w:rPr>
          <w:szCs w:val="24"/>
          <w:lang w:val="kk-KZ"/>
        </w:rPr>
      </w:pPr>
      <w:r w:rsidRPr="0078292B">
        <w:rPr>
          <w:szCs w:val="24"/>
          <w:lang w:val="kk-KZ"/>
        </w:rPr>
        <w:t>«</w:t>
      </w:r>
      <w:r w:rsidR="00840D70">
        <w:rPr>
          <w:szCs w:val="24"/>
          <w:lang w:val="kk-KZ"/>
        </w:rPr>
        <w:t>Бизнес</w:t>
      </w:r>
      <w:r w:rsidRPr="006E3F7F">
        <w:rPr>
          <w:szCs w:val="24"/>
          <w:lang w:val="kk-KZ"/>
        </w:rPr>
        <w:t xml:space="preserve"> және басқару</w:t>
      </w:r>
      <w:r w:rsidRPr="0078292B">
        <w:rPr>
          <w:szCs w:val="24"/>
          <w:lang w:val="kk-KZ"/>
        </w:rPr>
        <w:t xml:space="preserve">» </w:t>
      </w:r>
      <w:r w:rsidRPr="006E3F7F">
        <w:rPr>
          <w:szCs w:val="24"/>
          <w:lang w:val="kk-KZ"/>
        </w:rPr>
        <w:t>факультеті</w:t>
      </w:r>
    </w:p>
    <w:p w:rsidR="006E3F7F" w:rsidRPr="006E3F7F" w:rsidRDefault="006E3F7F" w:rsidP="006E3F7F">
      <w:pPr>
        <w:shd w:val="clear" w:color="auto" w:fill="FFFFFF"/>
        <w:spacing w:after="0" w:line="240" w:lineRule="auto"/>
        <w:ind w:right="768"/>
        <w:jc w:val="center"/>
        <w:rPr>
          <w:rFonts w:ascii="Times New Roman" w:hAnsi="Times New Roman" w:cs="Times New Roman"/>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r w:rsidRPr="006E3F7F">
        <w:rPr>
          <w:rFonts w:ascii="Times New Roman" w:hAnsi="Times New Roman" w:cs="Times New Roman"/>
          <w:sz w:val="24"/>
          <w:szCs w:val="24"/>
          <w:lang w:val="kk-KZ"/>
        </w:rPr>
        <w:t>Оқу түрі: күндізгі</w:t>
      </w:r>
      <w:r w:rsidRPr="006E3F7F">
        <w:rPr>
          <w:rFonts w:ascii="Times New Roman" w:hAnsi="Times New Roman" w:cs="Times New Roman"/>
          <w:sz w:val="24"/>
          <w:szCs w:val="24"/>
          <w:lang w:val="kk-KZ"/>
        </w:rPr>
        <w:br/>
        <w:t>Курс - 3, семестр - 6</w:t>
      </w:r>
      <w:r w:rsidRPr="006E3F7F">
        <w:rPr>
          <w:rFonts w:ascii="Times New Roman" w:hAnsi="Times New Roman" w:cs="Times New Roman"/>
          <w:sz w:val="24"/>
          <w:szCs w:val="24"/>
          <w:lang w:val="kk-KZ"/>
        </w:rPr>
        <w:br/>
        <w:t>Ұзақтығы - ___ апта,</w:t>
      </w:r>
      <w:r w:rsidRPr="006E3F7F">
        <w:rPr>
          <w:rFonts w:ascii="Times New Roman" w:hAnsi="Times New Roman" w:cs="Times New Roman"/>
          <w:sz w:val="24"/>
          <w:szCs w:val="24"/>
          <w:lang w:val="kk-KZ"/>
        </w:rPr>
        <w:br/>
      </w: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9744D4" w:rsidRPr="006E3F7F" w:rsidRDefault="00ED2725" w:rsidP="006E3F7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Нұр-Сұлтан, 2019</w:t>
      </w:r>
      <w:r w:rsidR="006E3F7F" w:rsidRPr="006E3F7F">
        <w:rPr>
          <w:rFonts w:ascii="Times New Roman" w:hAnsi="Times New Roman" w:cs="Times New Roman"/>
          <w:b/>
          <w:bCs/>
          <w:sz w:val="24"/>
          <w:szCs w:val="24"/>
          <w:lang w:val="kk-KZ"/>
        </w:rPr>
        <w:t>ж</w:t>
      </w:r>
    </w:p>
    <w:p w:rsidR="00240A8D" w:rsidRPr="006E3F7F" w:rsidRDefault="00240A8D" w:rsidP="006E3F7F">
      <w:pPr>
        <w:spacing w:after="0" w:line="240" w:lineRule="auto"/>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lastRenderedPageBreak/>
        <w:t>«Есеп және аудит»</w:t>
      </w:r>
      <w:r w:rsidRPr="006E3F7F">
        <w:rPr>
          <w:rFonts w:ascii="Times New Roman" w:eastAsia="Times New Roman" w:hAnsi="Times New Roman" w:cs="Times New Roman"/>
          <w:sz w:val="24"/>
          <w:szCs w:val="24"/>
          <w:lang w:val="kk-KZ" w:eastAsia="ru-RU"/>
        </w:rPr>
        <w:t xml:space="preserve">кафедрасының отырысында қаралып, </w:t>
      </w:r>
      <w:r w:rsidRPr="006E3F7F">
        <w:rPr>
          <w:rFonts w:ascii="Times New Roman" w:eastAsia="MS Mincho" w:hAnsi="Times New Roman" w:cs="Times New Roman"/>
          <w:sz w:val="24"/>
          <w:szCs w:val="24"/>
          <w:lang w:val="kk-KZ" w:eastAsia="ru-RU"/>
        </w:rPr>
        <w:t>талқыланды</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eastAsia="zh-CN"/>
        </w:rPr>
      </w:pPr>
      <w:r w:rsidRPr="006E3F7F">
        <w:rPr>
          <w:rFonts w:ascii="Times New Roman" w:eastAsia="Times New Roman" w:hAnsi="Times New Roman" w:cs="Times New Roman"/>
          <w:sz w:val="24"/>
          <w:szCs w:val="24"/>
          <w:lang w:val="kk-KZ" w:eastAsia="zh-CN"/>
        </w:rPr>
        <w:t xml:space="preserve">Хаттама </w:t>
      </w:r>
      <w:r w:rsidRPr="006E3F7F">
        <w:rPr>
          <w:rFonts w:ascii="Times New Roman" w:eastAsia="Times New Roman" w:hAnsi="Times New Roman" w:cs="Times New Roman"/>
          <w:sz w:val="24"/>
          <w:szCs w:val="24"/>
          <w:lang w:eastAsia="zh-CN"/>
        </w:rPr>
        <w:t xml:space="preserve"> № 1     « </w:t>
      </w:r>
      <w:r w:rsidRPr="006E3F7F">
        <w:rPr>
          <w:rFonts w:ascii="Times New Roman" w:eastAsia="Times New Roman" w:hAnsi="Times New Roman" w:cs="Times New Roman"/>
          <w:sz w:val="24"/>
          <w:szCs w:val="24"/>
          <w:u w:val="single"/>
          <w:lang w:eastAsia="zh-CN"/>
        </w:rPr>
        <w:t>28</w:t>
      </w:r>
      <w:r w:rsidR="0078292B">
        <w:rPr>
          <w:rFonts w:ascii="Times New Roman" w:eastAsia="Times New Roman" w:hAnsi="Times New Roman" w:cs="Times New Roman"/>
          <w:sz w:val="24"/>
          <w:szCs w:val="24"/>
          <w:lang w:eastAsia="zh-CN"/>
        </w:rPr>
        <w:t xml:space="preserve"> »   08      201</w:t>
      </w:r>
      <w:r w:rsidR="00ED2725">
        <w:rPr>
          <w:rFonts w:ascii="Times New Roman" w:eastAsia="Times New Roman" w:hAnsi="Times New Roman" w:cs="Times New Roman"/>
          <w:sz w:val="24"/>
          <w:szCs w:val="24"/>
          <w:lang w:val="kk-KZ" w:eastAsia="zh-CN"/>
        </w:rPr>
        <w:t>9</w:t>
      </w:r>
      <w:r w:rsidRPr="006E3F7F">
        <w:rPr>
          <w:rFonts w:ascii="Times New Roman" w:eastAsia="Times New Roman" w:hAnsi="Times New Roman" w:cs="Times New Roman"/>
          <w:sz w:val="24"/>
          <w:szCs w:val="24"/>
          <w:lang w:eastAsia="zh-CN"/>
        </w:rPr>
        <w:t xml:space="preserve">  </w:t>
      </w:r>
      <w:r w:rsidRPr="006E3F7F">
        <w:rPr>
          <w:rFonts w:ascii="Times New Roman" w:eastAsia="Times New Roman" w:hAnsi="Times New Roman" w:cs="Times New Roman"/>
          <w:sz w:val="24"/>
          <w:szCs w:val="24"/>
          <w:lang w:val="kk-KZ" w:eastAsia="zh-CN"/>
        </w:rPr>
        <w:t>ж</w:t>
      </w:r>
      <w:r w:rsidRPr="006E3F7F">
        <w:rPr>
          <w:rFonts w:ascii="Times New Roman" w:eastAsia="Times New Roman" w:hAnsi="Times New Roman" w:cs="Times New Roman"/>
          <w:sz w:val="24"/>
          <w:szCs w:val="24"/>
          <w:lang w:eastAsia="zh-CN"/>
        </w:rPr>
        <w:t>.</w:t>
      </w:r>
      <w:r w:rsidRPr="006E3F7F">
        <w:rPr>
          <w:rFonts w:ascii="Times New Roman" w:eastAsia="Times New Roman" w:hAnsi="Times New Roman" w:cs="Times New Roman"/>
          <w:sz w:val="24"/>
          <w:szCs w:val="24"/>
          <w:lang w:eastAsia="zh-CN"/>
        </w:rPr>
        <w:tab/>
      </w:r>
    </w:p>
    <w:p w:rsidR="00240A8D" w:rsidRPr="006E3F7F" w:rsidRDefault="00240A8D" w:rsidP="006E3F7F">
      <w:pPr>
        <w:spacing w:after="0" w:line="240" w:lineRule="auto"/>
        <w:jc w:val="both"/>
        <w:rPr>
          <w:rFonts w:ascii="Times New Roman" w:eastAsia="Times New Roman" w:hAnsi="Times New Roman" w:cs="Times New Roman"/>
          <w:sz w:val="24"/>
          <w:szCs w:val="24"/>
          <w:lang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r w:rsidRPr="006E3F7F">
        <w:rPr>
          <w:rFonts w:ascii="Times New Roman" w:eastAsia="Times New Roman" w:hAnsi="Times New Roman" w:cs="Times New Roman"/>
          <w:sz w:val="24"/>
          <w:szCs w:val="24"/>
          <w:lang w:val="kk-KZ" w:eastAsia="zh-CN"/>
        </w:rPr>
        <w:t xml:space="preserve">Кафедра меңгерушісі </w:t>
      </w:r>
    </w:p>
    <w:p w:rsidR="00240A8D" w:rsidRPr="006E3F7F" w:rsidRDefault="00240A8D" w:rsidP="006E3F7F">
      <w:pPr>
        <w:spacing w:after="0" w:line="240" w:lineRule="auto"/>
        <w:jc w:val="both"/>
        <w:rPr>
          <w:rFonts w:ascii="Times New Roman" w:eastAsia="Times New Roman" w:hAnsi="Times New Roman" w:cs="Times New Roman"/>
          <w:b/>
          <w:sz w:val="24"/>
          <w:szCs w:val="24"/>
          <w:u w:val="single"/>
          <w:lang w:val="kk-KZ" w:eastAsia="zh-CN"/>
        </w:rPr>
      </w:pPr>
      <w:r w:rsidRPr="006E3F7F">
        <w:rPr>
          <w:rFonts w:ascii="Times New Roman" w:eastAsia="Times New Roman" w:hAnsi="Times New Roman" w:cs="Times New Roman"/>
          <w:sz w:val="24"/>
          <w:szCs w:val="24"/>
          <w:lang w:val="kk-KZ" w:eastAsia="zh-CN"/>
        </w:rPr>
        <w:t xml:space="preserve">э.ғ.д., профессор м.а.                  _____________           М.Қ.Әлиев </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840D70" w:rsidP="006E3F7F">
      <w:pPr>
        <w:spacing w:after="0" w:line="240" w:lineRule="auto"/>
        <w:jc w:val="both"/>
        <w:rPr>
          <w:rFonts w:ascii="Times New Roman" w:eastAsia="Times New Roman" w:hAnsi="Times New Roman" w:cs="Times New Roman"/>
          <w:sz w:val="24"/>
          <w:szCs w:val="24"/>
          <w:lang w:val="kk-KZ" w:eastAsia="zh-CN"/>
        </w:rPr>
      </w:pPr>
      <w:r>
        <w:rPr>
          <w:rFonts w:ascii="Times New Roman" w:eastAsia="MS Mincho" w:hAnsi="Times New Roman" w:cs="Times New Roman"/>
          <w:color w:val="000000"/>
          <w:sz w:val="24"/>
          <w:szCs w:val="24"/>
          <w:lang w:val="kk-KZ" w:eastAsia="ru-RU"/>
        </w:rPr>
        <w:t>Бизнес</w:t>
      </w:r>
      <w:r w:rsidR="004A04E0" w:rsidRPr="006E3F7F">
        <w:rPr>
          <w:rFonts w:ascii="Times New Roman" w:eastAsia="MS Mincho" w:hAnsi="Times New Roman" w:cs="Times New Roman"/>
          <w:color w:val="000000"/>
          <w:sz w:val="24"/>
          <w:szCs w:val="24"/>
          <w:lang w:val="kk-KZ" w:eastAsia="ru-RU"/>
        </w:rPr>
        <w:t xml:space="preserve"> және басқару</w:t>
      </w:r>
      <w:r w:rsidR="00240A8D" w:rsidRPr="006E3F7F">
        <w:rPr>
          <w:rFonts w:ascii="Times New Roman" w:eastAsia="Times New Roman" w:hAnsi="Times New Roman" w:cs="Times New Roman"/>
          <w:sz w:val="24"/>
          <w:szCs w:val="24"/>
          <w:lang w:val="kk-KZ" w:eastAsia="ru-RU"/>
        </w:rPr>
        <w:t>факультеті</w:t>
      </w:r>
      <w:r w:rsidR="00240A8D" w:rsidRPr="006E3F7F">
        <w:rPr>
          <w:rFonts w:ascii="Times New Roman" w:eastAsia="Times New Roman" w:hAnsi="Times New Roman" w:cs="Times New Roman"/>
          <w:sz w:val="24"/>
          <w:szCs w:val="24"/>
          <w:lang w:val="kk-KZ" w:eastAsia="zh-CN"/>
        </w:rPr>
        <w:t xml:space="preserve">нің </w:t>
      </w:r>
      <w:r w:rsidR="00795387" w:rsidRPr="006E3F7F">
        <w:rPr>
          <w:rFonts w:ascii="Times New Roman" w:eastAsia="MS Mincho" w:hAnsi="Times New Roman" w:cs="Times New Roman"/>
          <w:sz w:val="24"/>
          <w:szCs w:val="24"/>
          <w:lang w:val="kk-KZ" w:eastAsia="ru-RU"/>
        </w:rPr>
        <w:t>кеңесінде бекітілді</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78292B" w:rsidP="006E3F7F">
      <w:pPr>
        <w:spacing w:after="0" w:line="240" w:lineRule="auto"/>
        <w:jc w:val="both"/>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«____» ___________________ 201</w:t>
      </w:r>
      <w:r w:rsidR="00ED2725">
        <w:rPr>
          <w:rFonts w:ascii="Times New Roman" w:eastAsia="Times New Roman" w:hAnsi="Times New Roman" w:cs="Times New Roman"/>
          <w:sz w:val="24"/>
          <w:szCs w:val="24"/>
          <w:lang w:val="kk-KZ" w:eastAsia="zh-CN"/>
        </w:rPr>
        <w:t>9</w:t>
      </w:r>
      <w:r w:rsidR="00240A8D" w:rsidRPr="006E3F7F">
        <w:rPr>
          <w:rFonts w:ascii="Times New Roman" w:eastAsia="Times New Roman" w:hAnsi="Times New Roman" w:cs="Times New Roman"/>
          <w:sz w:val="24"/>
          <w:szCs w:val="24"/>
          <w:lang w:val="kk-KZ" w:eastAsia="zh-CN"/>
        </w:rPr>
        <w:t xml:space="preserve"> ж.</w:t>
      </w:r>
    </w:p>
    <w:p w:rsidR="00240A8D" w:rsidRPr="006E3F7F" w:rsidRDefault="00240A8D" w:rsidP="006E3F7F">
      <w:pPr>
        <w:spacing w:after="0" w:line="240" w:lineRule="auto"/>
        <w:rPr>
          <w:rFonts w:ascii="Times New Roman" w:eastAsia="Times New Roman" w:hAnsi="Times New Roman" w:cs="Times New Roman"/>
          <w:sz w:val="24"/>
          <w:szCs w:val="24"/>
          <w:lang w:val="kk-KZ" w:eastAsia="zh-CN"/>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4A04E0" w:rsidRPr="006E3F7F" w:rsidRDefault="004A04E0"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P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r w:rsidRPr="006E3F7F">
        <w:rPr>
          <w:rFonts w:ascii="Times New Roman" w:eastAsia="Times New Roman" w:hAnsi="Times New Roman" w:cs="Times New Roman"/>
          <w:b/>
          <w:bCs/>
          <w:color w:val="000000"/>
          <w:spacing w:val="-3"/>
          <w:sz w:val="24"/>
          <w:szCs w:val="24"/>
          <w:lang w:val="kk-KZ" w:eastAsia="ru-RU"/>
        </w:rPr>
        <w:t xml:space="preserve">МАЗМҰНЫ </w:t>
      </w: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Cs/>
          <w:color w:val="000000"/>
          <w:spacing w:val="-3"/>
          <w:sz w:val="24"/>
          <w:szCs w:val="24"/>
          <w:lang w:val="kk-KZ" w:eastAsia="ru-RU"/>
        </w:rPr>
      </w:pPr>
    </w:p>
    <w:tbl>
      <w:tblPr>
        <w:tblW w:w="9648" w:type="dxa"/>
        <w:tblLook w:val="01E0"/>
      </w:tblPr>
      <w:tblGrid>
        <w:gridCol w:w="468"/>
        <w:gridCol w:w="8280"/>
        <w:gridCol w:w="900"/>
      </w:tblGrid>
      <w:tr w:rsidR="00240A8D" w:rsidRPr="006E3F7F" w:rsidTr="00743A22">
        <w:trPr>
          <w:trHeight w:val="329"/>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1</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sz w:val="24"/>
                <w:szCs w:val="24"/>
                <w:lang w:val="kk-KZ" w:eastAsia="ru-RU"/>
              </w:rPr>
              <w:t>Жалпы ережелер</w:t>
            </w:r>
          </w:p>
        </w:tc>
        <w:tc>
          <w:tcPr>
            <w:tcW w:w="900" w:type="dxa"/>
          </w:tcPr>
          <w:p w:rsidR="00240A8D" w:rsidRPr="006E3F7F" w:rsidRDefault="00795387"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4</w:t>
            </w:r>
            <w:bookmarkStart w:id="0" w:name="_GoBack"/>
            <w:bookmarkEnd w:id="0"/>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2</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sz w:val="24"/>
                <w:szCs w:val="24"/>
                <w:lang w:val="kk-KZ" w:eastAsia="ru-RU"/>
              </w:rPr>
              <w:t>Оқу тәжірибесінің мазмұны</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5</w:t>
            </w:r>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3</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z w:val="24"/>
                <w:szCs w:val="24"/>
                <w:lang w:val="kk-KZ" w:eastAsia="ru-RU"/>
              </w:rPr>
              <w:t xml:space="preserve">Тәжірибе өту бойынша есепті рәсімдеу талаптары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6</w:t>
            </w:r>
          </w:p>
        </w:tc>
      </w:tr>
      <w:tr w:rsidR="00240A8D" w:rsidRPr="006E3F7F" w:rsidTr="00743A22">
        <w:trPr>
          <w:trHeight w:val="36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4</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z w:val="24"/>
                <w:szCs w:val="24"/>
                <w:lang w:val="kk-KZ" w:eastAsia="ru-RU"/>
              </w:rPr>
              <w:t xml:space="preserve">Есепті қорғау тәртібі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7</w:t>
            </w:r>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5</w:t>
            </w:r>
          </w:p>
        </w:tc>
        <w:tc>
          <w:tcPr>
            <w:tcW w:w="8280" w:type="dxa"/>
          </w:tcPr>
          <w:p w:rsidR="00240A8D" w:rsidRPr="006E3F7F" w:rsidRDefault="00240A8D" w:rsidP="006E3F7F">
            <w:pPr>
              <w:tabs>
                <w:tab w:val="left" w:pos="2115"/>
              </w:tabs>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spacing w:val="-1"/>
                <w:sz w:val="24"/>
                <w:szCs w:val="24"/>
                <w:lang w:val="kk-KZ" w:eastAsia="ru-RU"/>
              </w:rPr>
              <w:t xml:space="preserve">Қосымшалар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8</w:t>
            </w:r>
          </w:p>
        </w:tc>
      </w:tr>
    </w:tbl>
    <w:p w:rsidR="00240A8D" w:rsidRPr="006E3F7F" w:rsidRDefault="00240A8D" w:rsidP="006E3F7F">
      <w:pPr>
        <w:shd w:val="clear" w:color="auto" w:fill="FFFFFF"/>
        <w:spacing w:after="0" w:line="240" w:lineRule="auto"/>
        <w:jc w:val="center"/>
        <w:rPr>
          <w:rFonts w:ascii="Times New Roman" w:eastAsia="Times New Roman" w:hAnsi="Times New Roman" w:cs="Times New Roman"/>
          <w:bCs/>
          <w:color w:val="000000"/>
          <w:spacing w:val="-3"/>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795387" w:rsidRDefault="00795387"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P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numPr>
          <w:ilvl w:val="0"/>
          <w:numId w:val="2"/>
        </w:numPr>
        <w:spacing w:after="0" w:line="240" w:lineRule="auto"/>
        <w:jc w:val="center"/>
        <w:rPr>
          <w:rFonts w:ascii="Times New Roman" w:eastAsia="Times New Roman" w:hAnsi="Times New Roman" w:cs="Times New Roman"/>
          <w:b/>
          <w:bCs/>
          <w:sz w:val="24"/>
          <w:szCs w:val="24"/>
          <w:lang w:val="kk-KZ" w:eastAsia="ru-RU"/>
        </w:rPr>
      </w:pPr>
      <w:r w:rsidRPr="006E3F7F">
        <w:rPr>
          <w:rFonts w:ascii="Times New Roman" w:eastAsia="Times New Roman" w:hAnsi="Times New Roman" w:cs="Times New Roman"/>
          <w:b/>
          <w:bCs/>
          <w:sz w:val="24"/>
          <w:szCs w:val="24"/>
          <w:lang w:val="kk-KZ" w:eastAsia="ru-RU"/>
        </w:rPr>
        <w:t>Жалпы ережелер</w:t>
      </w:r>
    </w:p>
    <w:p w:rsidR="008879ED" w:rsidRPr="006E3F7F" w:rsidRDefault="008879ED" w:rsidP="006E3F7F">
      <w:pPr>
        <w:spacing w:after="0" w:line="240" w:lineRule="auto"/>
        <w:ind w:left="720"/>
        <w:rPr>
          <w:rFonts w:ascii="Times New Roman" w:eastAsia="Times New Roman" w:hAnsi="Times New Roman" w:cs="Times New Roman"/>
          <w:b/>
          <w:bCs/>
          <w:sz w:val="24"/>
          <w:szCs w:val="24"/>
          <w:lang w:val="kk-KZ" w:eastAsia="ru-RU"/>
        </w:rPr>
      </w:pPr>
    </w:p>
    <w:p w:rsidR="00446CB0" w:rsidRPr="006E3F7F" w:rsidRDefault="00446CB0" w:rsidP="006E3F7F">
      <w:pPr>
        <w:spacing w:after="0" w:line="240" w:lineRule="auto"/>
        <w:ind w:firstLine="567"/>
        <w:jc w:val="both"/>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Тәжірибе оқу үдерісінің негізгі құраушы бөлімі болып табылады және оқу жоспарына білім берудің міндетті мемлекеттік стандарттың жалпы талаптарына сай оқытудың барлық түрлерін қамтидыжәне арнайы таңдалған мамандығы үшін бакалаврлардің білімі мен біліктілігіне бағытталған.</w:t>
      </w:r>
    </w:p>
    <w:p w:rsidR="00446CB0" w:rsidRPr="006E3F7F" w:rsidRDefault="00446CB0"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Тәжірибенің ұзақтығы 2 апта</w:t>
      </w:r>
      <w:r w:rsidRPr="006E3F7F">
        <w:rPr>
          <w:rFonts w:ascii="Times New Roman" w:eastAsia="Times New Roman" w:hAnsi="Times New Roman" w:cs="Times New Roman"/>
          <w:sz w:val="24"/>
          <w:szCs w:val="24"/>
          <w:lang w:val="kk-KZ"/>
        </w:rPr>
        <w:t xml:space="preserve"> әрбір бакалавр</w:t>
      </w:r>
      <w:r w:rsidR="0079187B" w:rsidRPr="006E3F7F">
        <w:rPr>
          <w:rFonts w:ascii="Times New Roman" w:eastAsia="Times New Roman" w:hAnsi="Times New Roman" w:cs="Times New Roman"/>
          <w:sz w:val="24"/>
          <w:szCs w:val="24"/>
          <w:lang w:val="kk-KZ"/>
        </w:rPr>
        <w:t>ді</w:t>
      </w:r>
      <w:r w:rsidRPr="006E3F7F">
        <w:rPr>
          <w:rFonts w:ascii="Times New Roman" w:eastAsia="Times New Roman" w:hAnsi="Times New Roman" w:cs="Times New Roman"/>
          <w:sz w:val="24"/>
          <w:szCs w:val="24"/>
          <w:lang w:val="kk-KZ"/>
        </w:rPr>
        <w:t xml:space="preserve"> университет бұйрықпен бекітеді.</w:t>
      </w:r>
      <w:r w:rsidR="0079187B" w:rsidRPr="006E3F7F">
        <w:rPr>
          <w:rFonts w:ascii="Times New Roman" w:eastAsia="Times New Roman" w:hAnsi="Times New Roman" w:cs="Times New Roman"/>
          <w:bCs/>
          <w:sz w:val="24"/>
          <w:szCs w:val="24"/>
          <w:lang w:val="kk-KZ" w:eastAsia="ru-RU"/>
        </w:rPr>
        <w:t>Бакалаврларға тәжірибе жоспарын кәсіпорынның жетекші маманы және кафедра оқытушысы жүзеге асырады.</w:t>
      </w:r>
      <w:r w:rsidRPr="006E3F7F">
        <w:rPr>
          <w:rFonts w:ascii="Times New Roman" w:eastAsia="Times New Roman" w:hAnsi="Times New Roman" w:cs="Times New Roman"/>
          <w:sz w:val="24"/>
          <w:szCs w:val="24"/>
          <w:lang w:val="kk-KZ"/>
        </w:rPr>
        <w:t xml:space="preserve">Осы кезеңде бакалаврлардың </w:t>
      </w:r>
      <w:r w:rsidRPr="006E3F7F">
        <w:rPr>
          <w:rFonts w:ascii="Times New Roman" w:eastAsia="Times New Roman" w:hAnsi="Times New Roman" w:cs="Times New Roman"/>
          <w:sz w:val="24"/>
          <w:szCs w:val="24"/>
          <w:lang w:val="kk-KZ" w:eastAsia="ru-RU"/>
        </w:rPr>
        <w:t>мақсаты алған білімдерін келешекте бекіту мен тереңдету және қажетті тәжірибелік біліктілікті кәсіпорынның шаруашылық қызметінің экономикалық талдау болып табылады.</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Өндірістік практика кезінде </w:t>
      </w:r>
      <w:r w:rsidR="00446CB0" w:rsidRPr="006E3F7F">
        <w:rPr>
          <w:rFonts w:ascii="Times New Roman" w:eastAsia="Times New Roman" w:hAnsi="Times New Roman" w:cs="Times New Roman"/>
          <w:bCs/>
          <w:sz w:val="24"/>
          <w:szCs w:val="24"/>
          <w:lang w:val="kk-KZ" w:eastAsia="ru-RU"/>
        </w:rPr>
        <w:t>бакалавр</w:t>
      </w:r>
      <w:r w:rsidRPr="006E3F7F">
        <w:rPr>
          <w:rFonts w:ascii="Times New Roman" w:eastAsia="Times New Roman" w:hAnsi="Times New Roman" w:cs="Times New Roman"/>
          <w:bCs/>
          <w:sz w:val="24"/>
          <w:szCs w:val="24"/>
          <w:lang w:val="kk-KZ" w:eastAsia="ru-RU"/>
        </w:rPr>
        <w:t xml:space="preserve"> тәжірибе есебін орындау үшін қажетті ақпаратты жинауы керек. Студенттер күнтізбелік жоспарға сәйкес жүзінде пайдаланады. </w:t>
      </w:r>
      <w:r w:rsidR="005647B8" w:rsidRPr="006E3F7F">
        <w:rPr>
          <w:rFonts w:ascii="Times New Roman" w:eastAsia="Times New Roman" w:hAnsi="Times New Roman" w:cs="Times New Roman"/>
          <w:bCs/>
          <w:sz w:val="24"/>
          <w:szCs w:val="24"/>
          <w:lang w:val="kk-KZ" w:eastAsia="ru-RU"/>
        </w:rPr>
        <w:t>Осы кезең</w:t>
      </w:r>
      <w:r w:rsidRPr="006E3F7F">
        <w:rPr>
          <w:rFonts w:ascii="Times New Roman" w:eastAsia="Times New Roman" w:hAnsi="Times New Roman" w:cs="Times New Roman"/>
          <w:bCs/>
          <w:sz w:val="24"/>
          <w:szCs w:val="24"/>
          <w:lang w:val="kk-KZ" w:eastAsia="ru-RU"/>
        </w:rPr>
        <w:t xml:space="preserve"> барысында орындалған жұмыстың сипаты мен мазмұнын, студенттің ұйымның қоғамдық өміріне қатысуын, кәсіпорындарды көрсететін күнделікті сақтау қажет.</w:t>
      </w:r>
    </w:p>
    <w:p w:rsidR="00D05EA9"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Күнделікті жазбалар күн сайын сақталуы </w:t>
      </w:r>
      <w:r w:rsidR="005647B8" w:rsidRPr="006E3F7F">
        <w:rPr>
          <w:rFonts w:ascii="Times New Roman" w:eastAsia="Times New Roman" w:hAnsi="Times New Roman" w:cs="Times New Roman"/>
          <w:bCs/>
          <w:sz w:val="24"/>
          <w:szCs w:val="24"/>
          <w:lang w:val="kk-KZ" w:eastAsia="ru-RU"/>
        </w:rPr>
        <w:t>және к</w:t>
      </w:r>
      <w:r w:rsidRPr="006E3F7F">
        <w:rPr>
          <w:rFonts w:ascii="Times New Roman" w:eastAsia="Times New Roman" w:hAnsi="Times New Roman" w:cs="Times New Roman"/>
          <w:bCs/>
          <w:sz w:val="24"/>
          <w:szCs w:val="24"/>
          <w:lang w:val="kk-KZ" w:eastAsia="ru-RU"/>
        </w:rPr>
        <w:t>үнделік үнемі ұйымнан тәжірибе жетекшісімен тексеріледі қол қойылады, ал тәжірибе аяқталғаннан кейін кәсіпорын басшысы мен мөр қолымен куәландырылады.</w:t>
      </w:r>
      <w:r w:rsidR="00232BA9" w:rsidRPr="006E3F7F">
        <w:rPr>
          <w:rFonts w:ascii="Times New Roman" w:eastAsia="Times New Roman" w:hAnsi="Times New Roman" w:cs="Times New Roman"/>
          <w:bCs/>
          <w:sz w:val="24"/>
          <w:szCs w:val="24"/>
          <w:lang w:val="kk-KZ" w:eastAsia="ru-RU"/>
        </w:rPr>
        <w:t xml:space="preserve"> Бакалавркәсіпорында (</w:t>
      </w:r>
      <w:r w:rsidRPr="006E3F7F">
        <w:rPr>
          <w:rFonts w:ascii="Times New Roman" w:eastAsia="Times New Roman" w:hAnsi="Times New Roman" w:cs="Times New Roman"/>
          <w:bCs/>
          <w:sz w:val="24"/>
          <w:szCs w:val="24"/>
          <w:lang w:val="kk-KZ" w:eastAsia="ru-RU"/>
        </w:rPr>
        <w:t>ұйымда</w:t>
      </w:r>
      <w:r w:rsidR="00232BA9" w:rsidRPr="006E3F7F">
        <w:rPr>
          <w:rFonts w:ascii="Times New Roman" w:eastAsia="Times New Roman" w:hAnsi="Times New Roman" w:cs="Times New Roman"/>
          <w:bCs/>
          <w:sz w:val="24"/>
          <w:szCs w:val="24"/>
          <w:lang w:val="kk-KZ" w:eastAsia="ru-RU"/>
        </w:rPr>
        <w:t>)</w:t>
      </w:r>
      <w:r w:rsidRPr="006E3F7F">
        <w:rPr>
          <w:rFonts w:ascii="Times New Roman" w:eastAsia="Times New Roman" w:hAnsi="Times New Roman" w:cs="Times New Roman"/>
          <w:bCs/>
          <w:sz w:val="24"/>
          <w:szCs w:val="24"/>
          <w:lang w:val="kk-KZ" w:eastAsia="ru-RU"/>
        </w:rPr>
        <w:t xml:space="preserve"> бекітілген ішкі ережелерге сәйкес болуы керек, бос лауазымға ие болуы немесе интерн болып жұмыс істей алады және ұйым кәсіпорындарының бөлімшелерінде басқару процесіне тікелей қатысуы</w:t>
      </w:r>
      <w:r w:rsidR="00232BA9" w:rsidRPr="006E3F7F">
        <w:rPr>
          <w:rFonts w:ascii="Times New Roman" w:eastAsia="Times New Roman" w:hAnsi="Times New Roman" w:cs="Times New Roman"/>
          <w:bCs/>
          <w:sz w:val="24"/>
          <w:szCs w:val="24"/>
          <w:lang w:val="kk-KZ" w:eastAsia="ru-RU"/>
        </w:rPr>
        <w:t>наболады</w:t>
      </w:r>
      <w:r w:rsidRPr="006E3F7F">
        <w:rPr>
          <w:rFonts w:ascii="Times New Roman" w:eastAsia="Times New Roman" w:hAnsi="Times New Roman" w:cs="Times New Roman"/>
          <w:bCs/>
          <w:sz w:val="24"/>
          <w:szCs w:val="24"/>
          <w:lang w:val="kk-KZ" w:eastAsia="ru-RU"/>
        </w:rPr>
        <w:t>.</w:t>
      </w:r>
      <w:r w:rsidR="00232BA9" w:rsidRPr="006E3F7F">
        <w:rPr>
          <w:rFonts w:ascii="Times New Roman" w:eastAsia="Times New Roman" w:hAnsi="Times New Roman" w:cs="Times New Roman"/>
          <w:bCs/>
          <w:sz w:val="24"/>
          <w:szCs w:val="24"/>
          <w:lang w:val="kk-KZ" w:eastAsia="ru-RU"/>
        </w:rPr>
        <w:t>Бұл ө</w:t>
      </w:r>
      <w:r w:rsidRPr="006E3F7F">
        <w:rPr>
          <w:rFonts w:ascii="Times New Roman" w:eastAsia="Times New Roman" w:hAnsi="Times New Roman" w:cs="Times New Roman"/>
          <w:bCs/>
          <w:sz w:val="24"/>
          <w:szCs w:val="24"/>
          <w:lang w:val="kk-KZ" w:eastAsia="ru-RU"/>
        </w:rPr>
        <w:t xml:space="preserve">ндірістік </w:t>
      </w:r>
      <w:r w:rsidR="00232BA9" w:rsidRPr="006E3F7F">
        <w:rPr>
          <w:rFonts w:ascii="Times New Roman" w:eastAsia="Times New Roman" w:hAnsi="Times New Roman" w:cs="Times New Roman"/>
          <w:bCs/>
          <w:sz w:val="24"/>
          <w:szCs w:val="24"/>
          <w:lang w:val="kk-KZ" w:eastAsia="ru-RU"/>
        </w:rPr>
        <w:t>тәжірибе</w:t>
      </w:r>
      <w:r w:rsidR="009971E5" w:rsidRPr="006E3F7F">
        <w:rPr>
          <w:rFonts w:ascii="Times New Roman" w:eastAsia="Times New Roman" w:hAnsi="Times New Roman" w:cs="Times New Roman"/>
          <w:bCs/>
          <w:sz w:val="24"/>
          <w:szCs w:val="24"/>
          <w:lang w:val="kk-KZ" w:eastAsia="ru-RU"/>
        </w:rPr>
        <w:t>2</w:t>
      </w:r>
      <w:r w:rsidRPr="006E3F7F">
        <w:rPr>
          <w:rFonts w:ascii="Times New Roman" w:eastAsia="Times New Roman" w:hAnsi="Times New Roman" w:cs="Times New Roman"/>
          <w:bCs/>
          <w:sz w:val="24"/>
          <w:szCs w:val="24"/>
          <w:lang w:val="kk-KZ" w:eastAsia="ru-RU"/>
        </w:rPr>
        <w:t xml:space="preserve"> курста ұйымдастырылады.</w:t>
      </w:r>
      <w:r w:rsidR="00232BA9" w:rsidRPr="006E3F7F">
        <w:rPr>
          <w:rFonts w:ascii="Times New Roman" w:eastAsia="Times New Roman" w:hAnsi="Times New Roman" w:cs="Times New Roman"/>
          <w:bCs/>
          <w:sz w:val="24"/>
          <w:szCs w:val="24"/>
          <w:lang w:val="kk-KZ" w:eastAsia="ru-RU"/>
        </w:rPr>
        <w:t>О</w:t>
      </w:r>
      <w:r w:rsidRPr="006E3F7F">
        <w:rPr>
          <w:rFonts w:ascii="Times New Roman" w:eastAsia="Times New Roman" w:hAnsi="Times New Roman" w:cs="Times New Roman"/>
          <w:bCs/>
          <w:sz w:val="24"/>
          <w:szCs w:val="24"/>
          <w:lang w:val="kk-KZ" w:eastAsia="ru-RU"/>
        </w:rPr>
        <w:t>ның</w:t>
      </w:r>
    </w:p>
    <w:p w:rsidR="003A752B" w:rsidRPr="006E3F7F" w:rsidRDefault="003A752B" w:rsidP="006E3F7F">
      <w:pPr>
        <w:spacing w:after="0" w:line="240" w:lineRule="auto"/>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бағдарлама</w:t>
      </w:r>
      <w:r w:rsidR="00232BA9" w:rsidRPr="006E3F7F">
        <w:rPr>
          <w:rFonts w:ascii="Times New Roman" w:eastAsia="Times New Roman" w:hAnsi="Times New Roman" w:cs="Times New Roman"/>
          <w:bCs/>
          <w:sz w:val="24"/>
          <w:szCs w:val="24"/>
          <w:lang w:val="kk-KZ" w:eastAsia="ru-RU"/>
        </w:rPr>
        <w:t>с</w:t>
      </w:r>
      <w:r w:rsidRPr="006E3F7F">
        <w:rPr>
          <w:rFonts w:ascii="Times New Roman" w:eastAsia="Times New Roman" w:hAnsi="Times New Roman" w:cs="Times New Roman"/>
          <w:bCs/>
          <w:sz w:val="24"/>
          <w:szCs w:val="24"/>
          <w:lang w:val="kk-KZ" w:eastAsia="ru-RU"/>
        </w:rPr>
        <w:t xml:space="preserve">ын </w:t>
      </w:r>
      <w:r w:rsidR="00232BA9" w:rsidRPr="006E3F7F">
        <w:rPr>
          <w:rFonts w:ascii="Times New Roman" w:eastAsia="Times New Roman" w:hAnsi="Times New Roman" w:cs="Times New Roman"/>
          <w:bCs/>
          <w:sz w:val="24"/>
          <w:szCs w:val="24"/>
          <w:lang w:val="kk-KZ" w:eastAsia="ru-RU"/>
        </w:rPr>
        <w:t xml:space="preserve">кафедра профессор-оқытушылары </w:t>
      </w:r>
      <w:r w:rsidRPr="006E3F7F">
        <w:rPr>
          <w:rFonts w:ascii="Times New Roman" w:eastAsia="Times New Roman" w:hAnsi="Times New Roman" w:cs="Times New Roman"/>
          <w:bCs/>
          <w:sz w:val="24"/>
          <w:szCs w:val="24"/>
          <w:lang w:val="kk-KZ" w:eastAsia="ru-RU"/>
        </w:rPr>
        <w:t>жасайды.</w:t>
      </w:r>
    </w:p>
    <w:p w:rsidR="003A752B" w:rsidRPr="006E3F7F" w:rsidRDefault="00232BA9"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w:t>
      </w:r>
      <w:r w:rsidR="003A752B" w:rsidRPr="006E3F7F">
        <w:rPr>
          <w:rFonts w:ascii="Times New Roman" w:eastAsia="Times New Roman" w:hAnsi="Times New Roman" w:cs="Times New Roman"/>
          <w:bCs/>
          <w:sz w:val="24"/>
          <w:szCs w:val="24"/>
          <w:lang w:val="kk-KZ" w:eastAsia="ru-RU"/>
        </w:rPr>
        <w:t>әжірибенің мақсаты - оқушыны мамандықпен, болашақ кəсіби қызмет функциялары мен міндеттерін таныстыру.</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Өнеркәсiптiк тәжiрибенiң негiздерi болашақ кәсiби қызметiне сәйкес келетiн ұйымдар</w:t>
      </w:r>
      <w:r w:rsidR="00C231E4" w:rsidRPr="006E3F7F">
        <w:rPr>
          <w:rFonts w:ascii="Times New Roman" w:eastAsia="Times New Roman" w:hAnsi="Times New Roman" w:cs="Times New Roman"/>
          <w:bCs/>
          <w:sz w:val="24"/>
          <w:szCs w:val="24"/>
          <w:lang w:val="kk-KZ" w:eastAsia="ru-RU"/>
        </w:rPr>
        <w:t xml:space="preserve"> және </w:t>
      </w:r>
      <w:r w:rsidRPr="006E3F7F">
        <w:rPr>
          <w:rFonts w:ascii="Times New Roman" w:eastAsia="Times New Roman" w:hAnsi="Times New Roman" w:cs="Times New Roman"/>
          <w:bCs/>
          <w:sz w:val="24"/>
          <w:szCs w:val="24"/>
          <w:lang w:val="kk-KZ" w:eastAsia="ru-RU"/>
        </w:rPr>
        <w:t>тәжірибені жүргізу үшін тиісті келісімшарттар қажет.</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Тәжірибе</w:t>
      </w:r>
      <w:r w:rsidR="00C231E4" w:rsidRPr="006E3F7F">
        <w:rPr>
          <w:rFonts w:ascii="Times New Roman" w:eastAsia="Times New Roman" w:hAnsi="Times New Roman" w:cs="Times New Roman"/>
          <w:bCs/>
          <w:sz w:val="24"/>
          <w:szCs w:val="24"/>
          <w:lang w:val="kk-KZ" w:eastAsia="ru-RU"/>
        </w:rPr>
        <w:t xml:space="preserve"> кезінде бакалаврлар келесі</w:t>
      </w:r>
      <w:r w:rsidR="00AF1867" w:rsidRPr="006E3F7F">
        <w:rPr>
          <w:rFonts w:ascii="Times New Roman" w:eastAsia="Times New Roman" w:hAnsi="Times New Roman" w:cs="Times New Roman"/>
          <w:bCs/>
          <w:sz w:val="24"/>
          <w:szCs w:val="24"/>
          <w:lang w:val="kk-KZ" w:eastAsia="ru-RU"/>
        </w:rPr>
        <w:t>л</w:t>
      </w:r>
      <w:r w:rsidR="00C231E4" w:rsidRPr="006E3F7F">
        <w:rPr>
          <w:rFonts w:ascii="Times New Roman" w:eastAsia="Times New Roman" w:hAnsi="Times New Roman" w:cs="Times New Roman"/>
          <w:bCs/>
          <w:sz w:val="24"/>
          <w:szCs w:val="24"/>
          <w:lang w:val="kk-KZ" w:eastAsia="ru-RU"/>
        </w:rPr>
        <w:t>ер</w:t>
      </w:r>
      <w:r w:rsidR="00AF1867" w:rsidRPr="006E3F7F">
        <w:rPr>
          <w:rFonts w:ascii="Times New Roman" w:eastAsia="Times New Roman" w:hAnsi="Times New Roman" w:cs="Times New Roman"/>
          <w:bCs/>
          <w:sz w:val="24"/>
          <w:szCs w:val="24"/>
          <w:lang w:val="kk-KZ" w:eastAsia="ru-RU"/>
        </w:rPr>
        <w:t>д</w:t>
      </w:r>
      <w:r w:rsidR="00C231E4" w:rsidRPr="006E3F7F">
        <w:rPr>
          <w:rFonts w:ascii="Times New Roman" w:eastAsia="Times New Roman" w:hAnsi="Times New Roman" w:cs="Times New Roman"/>
          <w:bCs/>
          <w:sz w:val="24"/>
          <w:szCs w:val="24"/>
          <w:lang w:val="kk-KZ" w:eastAsia="ru-RU"/>
        </w:rPr>
        <w:t>і орындауы тиіс</w:t>
      </w:r>
      <w:r w:rsidRPr="006E3F7F">
        <w:rPr>
          <w:rFonts w:ascii="Times New Roman" w:eastAsia="Times New Roman" w:hAnsi="Times New Roman" w:cs="Times New Roman"/>
          <w:bCs/>
          <w:sz w:val="24"/>
          <w:szCs w:val="24"/>
          <w:lang w:val="kk-KZ" w:eastAsia="ru-RU"/>
        </w:rPr>
        <w:t>:</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тәжірибе бағдарламасын аяқта</w:t>
      </w:r>
      <w:r w:rsidR="0079187B" w:rsidRPr="006E3F7F">
        <w:rPr>
          <w:rFonts w:ascii="Times New Roman" w:eastAsia="Times New Roman" w:hAnsi="Times New Roman" w:cs="Times New Roman"/>
          <w:bCs/>
          <w:sz w:val="24"/>
          <w:szCs w:val="24"/>
          <w:lang w:val="kk-KZ" w:eastAsia="ru-RU"/>
        </w:rPr>
        <w:t>у</w:t>
      </w:r>
      <w:r w:rsidRPr="006E3F7F">
        <w:rPr>
          <w:rFonts w:ascii="Times New Roman" w:eastAsia="Times New Roman" w:hAnsi="Times New Roman" w:cs="Times New Roman"/>
          <w:bCs/>
          <w:sz w:val="24"/>
          <w:szCs w:val="24"/>
          <w:lang w:val="kk-KZ" w:eastAsia="ru-RU"/>
        </w:rPr>
        <w:t>, жоғары оқу орнының нысанына сәйкес практика күнделігін өткі</w:t>
      </w:r>
      <w:r w:rsidR="0079187B" w:rsidRPr="006E3F7F">
        <w:rPr>
          <w:rFonts w:ascii="Times New Roman" w:eastAsia="Times New Roman" w:hAnsi="Times New Roman" w:cs="Times New Roman"/>
          <w:bCs/>
          <w:sz w:val="24"/>
          <w:szCs w:val="24"/>
          <w:lang w:val="kk-KZ" w:eastAsia="ru-RU"/>
        </w:rPr>
        <w:t>у</w:t>
      </w:r>
      <w:r w:rsidRPr="006E3F7F">
        <w:rPr>
          <w:rFonts w:ascii="Times New Roman" w:eastAsia="Times New Roman" w:hAnsi="Times New Roman" w:cs="Times New Roman"/>
          <w:bCs/>
          <w:sz w:val="24"/>
          <w:szCs w:val="24"/>
          <w:lang w:val="kk-KZ" w:eastAsia="ru-RU"/>
        </w:rPr>
        <w:t>;</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тиісті тәжірибе базасында әрекет ететін ішкі ережелер</w:t>
      </w:r>
      <w:r w:rsidR="00C231E4" w:rsidRPr="006E3F7F">
        <w:rPr>
          <w:rFonts w:ascii="Times New Roman" w:eastAsia="Times New Roman" w:hAnsi="Times New Roman" w:cs="Times New Roman"/>
          <w:bCs/>
          <w:sz w:val="24"/>
          <w:szCs w:val="24"/>
          <w:lang w:val="kk-KZ" w:eastAsia="ru-RU"/>
        </w:rPr>
        <w:t>г</w:t>
      </w:r>
      <w:r w:rsidRPr="006E3F7F">
        <w:rPr>
          <w:rFonts w:ascii="Times New Roman" w:eastAsia="Times New Roman" w:hAnsi="Times New Roman" w:cs="Times New Roman"/>
          <w:bCs/>
          <w:sz w:val="24"/>
          <w:szCs w:val="24"/>
          <w:lang w:val="kk-KZ" w:eastAsia="ru-RU"/>
        </w:rPr>
        <w:t>е бағыну;</w:t>
      </w:r>
    </w:p>
    <w:p w:rsidR="0079187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w:t>
      </w:r>
      <w:r w:rsidR="00C231E4" w:rsidRPr="006E3F7F">
        <w:rPr>
          <w:rFonts w:ascii="Times New Roman" w:eastAsia="Times New Roman" w:hAnsi="Times New Roman" w:cs="Times New Roman"/>
          <w:bCs/>
          <w:sz w:val="24"/>
          <w:szCs w:val="24"/>
          <w:lang w:val="kk-KZ" w:eastAsia="ru-RU"/>
        </w:rPr>
        <w:t>е</w:t>
      </w:r>
      <w:r w:rsidRPr="006E3F7F">
        <w:rPr>
          <w:rFonts w:ascii="Times New Roman" w:eastAsia="Times New Roman" w:hAnsi="Times New Roman" w:cs="Times New Roman"/>
          <w:bCs/>
          <w:sz w:val="24"/>
          <w:szCs w:val="24"/>
          <w:lang w:val="kk-KZ" w:eastAsia="ru-RU"/>
        </w:rPr>
        <w:t>ңбекті қорғау, қауіпсіздік техникасы және өндірістік санитария</w:t>
      </w:r>
    </w:p>
    <w:p w:rsidR="003A752B" w:rsidRPr="006E3F7F" w:rsidRDefault="003A752B" w:rsidP="006E3F7F">
      <w:pPr>
        <w:spacing w:after="0" w:line="240" w:lineRule="auto"/>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ережелерін қатаң сақтау;</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тиісті ведомстволардың тапсырмасы бойынша жедел жұмысына қатысу;</w:t>
      </w:r>
    </w:p>
    <w:p w:rsidR="00795387"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жазбаша есеп, күнделік, барлық тапсырмалардың орындалуы бойынша тәжірибе базасының жетекшісі қол қойған, тәжірибе жетекшісіне белгіленген нысан бойынша</w:t>
      </w:r>
      <w:r w:rsidR="00AF1867" w:rsidRPr="006E3F7F">
        <w:rPr>
          <w:rFonts w:ascii="Times New Roman" w:eastAsia="Times New Roman" w:hAnsi="Times New Roman" w:cs="Times New Roman"/>
          <w:bCs/>
          <w:sz w:val="24"/>
          <w:szCs w:val="24"/>
          <w:lang w:val="kk-KZ" w:eastAsia="ru-RU"/>
        </w:rPr>
        <w:t xml:space="preserve"> орындау</w:t>
      </w:r>
      <w:r w:rsidRPr="006E3F7F">
        <w:rPr>
          <w:rFonts w:ascii="Times New Roman" w:eastAsia="Times New Roman" w:hAnsi="Times New Roman" w:cs="Times New Roman"/>
          <w:bCs/>
          <w:sz w:val="24"/>
          <w:szCs w:val="24"/>
          <w:lang w:val="kk-KZ" w:eastAsia="ru-RU"/>
        </w:rPr>
        <w:t>.</w:t>
      </w:r>
    </w:p>
    <w:p w:rsidR="00240A8D" w:rsidRPr="006E3F7F" w:rsidRDefault="00AF1867" w:rsidP="006E3F7F">
      <w:pPr>
        <w:spacing w:after="0" w:line="240" w:lineRule="auto"/>
        <w:ind w:firstLine="567"/>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bCs/>
          <w:sz w:val="24"/>
          <w:szCs w:val="24"/>
          <w:lang w:val="kk-KZ" w:eastAsia="zh-CN"/>
        </w:rPr>
        <w:t>Өндірістік тәжірибенің қорытындысы бойынша студенттер тиісті бөлімге есеп береді, ол тәжірибе жетекшісімен тексеріледі және кафедра меңгерушісінің бұйрығымен құрылған комиссия алдында қорғалады. Есепті қорғау нәтижелері бағалаудың белгіленген рейтингілік жүйесі бойынша дифференциалды тестілеу арқылы бағаланады.</w:t>
      </w:r>
    </w:p>
    <w:p w:rsidR="00240A8D" w:rsidRPr="006E3F7F" w:rsidRDefault="00240A8D" w:rsidP="006E3F7F">
      <w:pPr>
        <w:tabs>
          <w:tab w:val="left" w:pos="2717"/>
        </w:tabs>
        <w:spacing w:after="0" w:line="240" w:lineRule="auto"/>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ab/>
      </w:r>
    </w:p>
    <w:p w:rsidR="00240A8D" w:rsidRPr="006E3F7F" w:rsidRDefault="00240A8D" w:rsidP="006E3F7F">
      <w:pPr>
        <w:tabs>
          <w:tab w:val="left" w:pos="2717"/>
        </w:tabs>
        <w:spacing w:after="0" w:line="240" w:lineRule="auto"/>
        <w:ind w:left="360"/>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bCs/>
          <w:sz w:val="24"/>
          <w:szCs w:val="24"/>
          <w:lang w:val="kk-KZ" w:eastAsia="ru-RU"/>
        </w:rPr>
        <w:t xml:space="preserve"> 2.Ө</w:t>
      </w:r>
      <w:r w:rsidRPr="006E3F7F">
        <w:rPr>
          <w:rFonts w:ascii="Times New Roman" w:eastAsia="Times New Roman" w:hAnsi="Times New Roman" w:cs="Times New Roman"/>
          <w:b/>
          <w:sz w:val="24"/>
          <w:szCs w:val="24"/>
          <w:lang w:val="kk-KZ" w:eastAsia="ru-RU"/>
        </w:rPr>
        <w:t>ндірістіктәжірибесінің мазмұны</w:t>
      </w:r>
    </w:p>
    <w:p w:rsidR="00240A8D" w:rsidRPr="006E3F7F" w:rsidRDefault="00240A8D" w:rsidP="006E3F7F">
      <w:pPr>
        <w:tabs>
          <w:tab w:val="left" w:pos="2717"/>
        </w:tabs>
        <w:spacing w:after="0" w:line="240" w:lineRule="auto"/>
        <w:ind w:left="360"/>
        <w:rPr>
          <w:rFonts w:ascii="Times New Roman" w:eastAsia="Times New Roman" w:hAnsi="Times New Roman" w:cs="Times New Roman"/>
          <w:b/>
          <w:sz w:val="24"/>
          <w:szCs w:val="24"/>
          <w:lang w:val="kk-KZ" w:eastAsia="ru-RU"/>
        </w:rPr>
      </w:pPr>
    </w:p>
    <w:p w:rsidR="00240A8D" w:rsidRPr="006E3F7F" w:rsidRDefault="009744D4" w:rsidP="006E3F7F">
      <w:pPr>
        <w:spacing w:after="0" w:line="240" w:lineRule="auto"/>
        <w:ind w:firstLine="567"/>
        <w:rPr>
          <w:rFonts w:ascii="Times New Roman" w:eastAsia="Times New Roman" w:hAnsi="Times New Roman" w:cs="Times New Roman"/>
          <w:b/>
          <w:bCs/>
          <w:sz w:val="24"/>
          <w:szCs w:val="24"/>
          <w:lang w:val="kk-KZ" w:eastAsia="ru-RU"/>
        </w:rPr>
      </w:pPr>
      <w:r w:rsidRPr="006E3F7F">
        <w:rPr>
          <w:rFonts w:ascii="Times New Roman" w:eastAsia="Times New Roman" w:hAnsi="Times New Roman" w:cs="Times New Roman"/>
          <w:b/>
          <w:sz w:val="24"/>
          <w:szCs w:val="24"/>
          <w:lang w:val="kk-KZ" w:eastAsia="ru-RU"/>
        </w:rPr>
        <w:t xml:space="preserve">1-Тақырып. </w:t>
      </w:r>
      <w:r w:rsidR="00240A8D" w:rsidRPr="006E3F7F">
        <w:rPr>
          <w:rFonts w:ascii="Times New Roman" w:eastAsia="Times New Roman" w:hAnsi="Times New Roman" w:cs="Times New Roman"/>
          <w:b/>
          <w:sz w:val="24"/>
          <w:szCs w:val="24"/>
          <w:lang w:val="kk-KZ" w:eastAsia="ru-RU"/>
        </w:rPr>
        <w:t>Статистика ұйымдарының шаруашылық қызметімен танысу</w:t>
      </w:r>
    </w:p>
    <w:p w:rsidR="00240A8D" w:rsidRDefault="00240A8D" w:rsidP="006E3F7F">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Тәжірибе кәсіпорын қызметінің негізгі бағытымен және технологиямен, өндірісімен жалпы танысумен басталады. Кәсіпорыннан тәжірибе жетекшісі студентті кәсіпорын туралы жалпы мағлұмат беріп бөлімшелер, цехтар және кәсіпорынның өзге де құрылымдық бөлімшелерімен таныстырады.  Содан кейін тәжірибе өтуші кәсіпорынның қызметін реттейтін кәсіпорын жарғысын, бөлімшелерді басқару туралы ережені және өзге де нормативтік құжаттарды оқиды.</w:t>
      </w:r>
    </w:p>
    <w:p w:rsidR="006E3F7F" w:rsidRPr="006E3F7F" w:rsidRDefault="006E3F7F" w:rsidP="006E3F7F">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p>
    <w:p w:rsidR="00D026E6" w:rsidRPr="006E3F7F" w:rsidRDefault="009744D4" w:rsidP="006E3F7F">
      <w:pPr>
        <w:spacing w:after="0" w:line="240" w:lineRule="auto"/>
        <w:ind w:firstLine="567"/>
        <w:jc w:val="both"/>
        <w:rPr>
          <w:rFonts w:ascii="Times New Roman" w:eastAsia="Times New Roman" w:hAnsi="Times New Roman" w:cs="Times New Roman"/>
          <w:b/>
          <w:bCs/>
          <w:kern w:val="32"/>
          <w:sz w:val="24"/>
          <w:szCs w:val="24"/>
          <w:lang w:val="kk-KZ" w:eastAsia="ru-RU"/>
        </w:rPr>
      </w:pPr>
      <w:r w:rsidRPr="006E3F7F">
        <w:rPr>
          <w:rFonts w:ascii="Times New Roman" w:eastAsia="Times New Roman" w:hAnsi="Times New Roman" w:cs="Times New Roman"/>
          <w:b/>
          <w:sz w:val="24"/>
          <w:szCs w:val="24"/>
          <w:lang w:val="kk-KZ" w:eastAsia="ru-RU"/>
        </w:rPr>
        <w:t xml:space="preserve">2-Тақырып. </w:t>
      </w:r>
      <w:r w:rsidR="00240A8D" w:rsidRPr="006E3F7F">
        <w:rPr>
          <w:rFonts w:ascii="Times New Roman" w:eastAsia="Times New Roman" w:hAnsi="Times New Roman" w:cs="Times New Roman"/>
          <w:b/>
          <w:bCs/>
          <w:kern w:val="32"/>
          <w:sz w:val="24"/>
          <w:szCs w:val="24"/>
          <w:lang w:val="kk-KZ" w:eastAsia="ru-RU"/>
        </w:rPr>
        <w:t xml:space="preserve">Статистикалық қызметтің негіздері  және </w:t>
      </w:r>
      <w:r w:rsidR="00B846A8" w:rsidRPr="006E3F7F">
        <w:rPr>
          <w:rFonts w:ascii="Times New Roman" w:eastAsia="Times New Roman" w:hAnsi="Times New Roman" w:cs="Times New Roman"/>
          <w:b/>
          <w:bCs/>
          <w:kern w:val="32"/>
          <w:sz w:val="24"/>
          <w:szCs w:val="24"/>
          <w:lang w:val="kk-KZ" w:eastAsia="ru-RU"/>
        </w:rPr>
        <w:t>о</w:t>
      </w:r>
      <w:r w:rsidR="00240A8D" w:rsidRPr="006E3F7F">
        <w:rPr>
          <w:rFonts w:ascii="Times New Roman" w:eastAsia="Times New Roman" w:hAnsi="Times New Roman" w:cs="Times New Roman"/>
          <w:b/>
          <w:bCs/>
          <w:kern w:val="32"/>
          <w:sz w:val="24"/>
          <w:szCs w:val="24"/>
          <w:lang w:val="kk-KZ" w:eastAsia="ru-RU"/>
        </w:rPr>
        <w:t>ны іске асыруда нормативтік- құқықтық базасы</w:t>
      </w:r>
      <w:r w:rsidR="00D026E6" w:rsidRPr="006E3F7F">
        <w:rPr>
          <w:rFonts w:ascii="Times New Roman" w:eastAsia="Times New Roman" w:hAnsi="Times New Roman" w:cs="Times New Roman"/>
          <w:b/>
          <w:bCs/>
          <w:kern w:val="32"/>
          <w:sz w:val="24"/>
          <w:szCs w:val="24"/>
          <w:lang w:val="kk-KZ" w:eastAsia="ru-RU"/>
        </w:rPr>
        <w:t>.</w:t>
      </w:r>
    </w:p>
    <w:p w:rsidR="00240A8D" w:rsidRPr="006E3F7F" w:rsidRDefault="00240A8D" w:rsidP="006E3F7F">
      <w:pPr>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sz w:val="24"/>
          <w:szCs w:val="24"/>
          <w:lang w:val="kk-KZ"/>
        </w:rPr>
        <w:t>Статистика департаменті бiлiмi және жұмыс жасау бойынша кәсіпорыннiң жарғысының мазмұны және нормативтiк құжаттарды талқылау. Кәсiпорынның (басқару) бөлiмдерiмен қаржылай-экономикалық қужаттармен танысу, есеп, функциялар, қызметкерлердiң құрылым, мiндеттер бөлiнiсi. Статистика департаменті қызметiнiң негiзгi бағыттарын зерттеу, және бөлімдердегі жұмыс орындарының  есеп беру және бөлiмнiң мәлiметiнiң жұмыс қолданылатын бланк өнiм материалдармен танысу.</w:t>
      </w:r>
    </w:p>
    <w:p w:rsidR="00240A8D" w:rsidRPr="006E3F7F" w:rsidRDefault="00240A8D" w:rsidP="006E3F7F">
      <w:pPr>
        <w:keepNext/>
        <w:tabs>
          <w:tab w:val="left" w:pos="709"/>
        </w:tabs>
        <w:spacing w:after="0" w:line="240" w:lineRule="auto"/>
        <w:ind w:firstLine="567"/>
        <w:jc w:val="both"/>
        <w:outlineLvl w:val="4"/>
        <w:rPr>
          <w:rFonts w:ascii="Times New Roman" w:hAnsi="Times New Roman" w:cs="Times New Roman"/>
          <w:sz w:val="24"/>
          <w:szCs w:val="24"/>
          <w:lang w:val="kk-KZ"/>
        </w:rPr>
      </w:pPr>
    </w:p>
    <w:p w:rsidR="00AF1867" w:rsidRPr="006E3F7F" w:rsidRDefault="00AF1867" w:rsidP="006E3F7F">
      <w:pPr>
        <w:spacing w:after="0" w:line="240" w:lineRule="auto"/>
        <w:ind w:firstLine="567"/>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 xml:space="preserve">3-Тақырып. </w:t>
      </w:r>
      <w:r w:rsidR="00804292" w:rsidRPr="006E3F7F">
        <w:rPr>
          <w:rFonts w:ascii="Times New Roman" w:hAnsi="Times New Roman" w:cs="Times New Roman"/>
          <w:b/>
          <w:bCs/>
          <w:sz w:val="24"/>
          <w:szCs w:val="24"/>
          <w:lang w:val="kk-KZ"/>
        </w:rPr>
        <w:t>Әлеуметтік-д</w:t>
      </w:r>
      <w:r w:rsidRPr="006E3F7F">
        <w:rPr>
          <w:rFonts w:ascii="Times New Roman" w:hAnsi="Times New Roman" w:cs="Times New Roman"/>
          <w:b/>
          <w:bCs/>
          <w:sz w:val="24"/>
          <w:szCs w:val="24"/>
          <w:lang w:val="kk-KZ"/>
        </w:rPr>
        <w:t>емографиялық</w:t>
      </w:r>
      <w:r w:rsidRPr="006E3F7F">
        <w:rPr>
          <w:rFonts w:ascii="Times New Roman" w:eastAsia="Times New Roman" w:hAnsi="Times New Roman" w:cs="Times New Roman"/>
          <w:b/>
          <w:sz w:val="24"/>
          <w:szCs w:val="24"/>
          <w:lang w:val="kk-KZ" w:eastAsia="ru-RU"/>
        </w:rPr>
        <w:t xml:space="preserve"> статистика</w:t>
      </w:r>
    </w:p>
    <w:p w:rsidR="00D05EA9" w:rsidRPr="006E3F7F" w:rsidRDefault="00804292" w:rsidP="006E3F7F">
      <w:pPr>
        <w:tabs>
          <w:tab w:val="left" w:pos="709"/>
        </w:tabs>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sz w:val="24"/>
          <w:szCs w:val="24"/>
          <w:lang w:val="kk-KZ"/>
        </w:rPr>
        <w:t>Халық статистикасы</w:t>
      </w:r>
      <w:r w:rsidRPr="006E3F7F">
        <w:rPr>
          <w:rFonts w:ascii="Times New Roman" w:hAnsi="Times New Roman" w:cs="Times New Roman"/>
          <w:bCs/>
          <w:sz w:val="24"/>
          <w:szCs w:val="24"/>
          <w:lang w:val="kk-KZ"/>
        </w:rPr>
        <w:t>(әлеуметтік-демографиялық</w:t>
      </w:r>
      <w:r w:rsidR="00AF1867" w:rsidRPr="006E3F7F">
        <w:rPr>
          <w:rFonts w:ascii="Times New Roman" w:hAnsi="Times New Roman" w:cs="Times New Roman"/>
          <w:sz w:val="24"/>
          <w:szCs w:val="24"/>
          <w:lang w:val="kk-KZ"/>
        </w:rPr>
        <w:t xml:space="preserve"> статистика</w:t>
      </w:r>
      <w:r w:rsidRPr="006E3F7F">
        <w:rPr>
          <w:rFonts w:ascii="Times New Roman" w:hAnsi="Times New Roman" w:cs="Times New Roman"/>
          <w:sz w:val="24"/>
          <w:szCs w:val="24"/>
          <w:lang w:val="kk-KZ"/>
        </w:rPr>
        <w:t>)</w:t>
      </w:r>
      <w:r w:rsidR="00AF1867" w:rsidRPr="006E3F7F">
        <w:rPr>
          <w:rFonts w:ascii="Times New Roman" w:hAnsi="Times New Roman" w:cs="Times New Roman"/>
          <w:sz w:val="24"/>
          <w:szCs w:val="24"/>
          <w:lang w:val="kk-KZ"/>
        </w:rPr>
        <w:t xml:space="preserve"> – халық санының өзгеруін, оның мемлекет аумағында орналасуын, жынысы, жасы, ұлты бойынша құрамын, сондай-ақ некеге тұруы, тууы, өлімі және өмір ұзақтығын, халықтың көші-қонын және оның халық саны мен құрамының өзгеруіне әсерін анықтау жолдары. </w:t>
      </w:r>
    </w:p>
    <w:p w:rsidR="00795387" w:rsidRPr="006E3F7F" w:rsidRDefault="00804292" w:rsidP="006E3F7F">
      <w:pPr>
        <w:tabs>
          <w:tab w:val="left" w:pos="709"/>
        </w:tabs>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bCs/>
          <w:sz w:val="24"/>
          <w:szCs w:val="24"/>
          <w:lang w:val="kk-KZ"/>
        </w:rPr>
        <w:t>Әлеуметтік-демографиялық</w:t>
      </w:r>
      <w:r w:rsidR="00AF1867" w:rsidRPr="006E3F7F">
        <w:rPr>
          <w:rFonts w:ascii="Times New Roman" w:hAnsi="Times New Roman" w:cs="Times New Roman"/>
          <w:sz w:val="24"/>
          <w:szCs w:val="24"/>
          <w:lang w:val="kk-KZ"/>
        </w:rPr>
        <w:t xml:space="preserve"> статистика халықты және демографиялық жағдайларды (туу, өлу, некелесу мен ажырасу) статистикалық байқау әдістерін, атап айтқанда халық санағын өткізу, зерттеу әдістерін, демографиялық оқиғаларды және көші-қонды ағымдағы есепке алу әдістерін білу, демографиялық деректерді жинақтау және топтастыру, өлшемді </w:t>
      </w:r>
    </w:p>
    <w:p w:rsidR="00AF1867" w:rsidRPr="006E3F7F" w:rsidRDefault="00AF1867" w:rsidP="006E3F7F">
      <w:pPr>
        <w:tabs>
          <w:tab w:val="left" w:pos="709"/>
        </w:tabs>
        <w:spacing w:after="0" w:line="240" w:lineRule="auto"/>
        <w:jc w:val="both"/>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қабылдау, қарқындылықты салыстыру және демографиялық үрдістер факторларына талдау ережелері мен танысу.</w:t>
      </w:r>
    </w:p>
    <w:p w:rsidR="00AF1867" w:rsidRPr="006E3F7F" w:rsidRDefault="00AF1867" w:rsidP="006E3F7F">
      <w:pPr>
        <w:tabs>
          <w:tab w:val="left" w:pos="709"/>
        </w:tabs>
        <w:spacing w:after="0" w:line="240" w:lineRule="auto"/>
        <w:ind w:firstLine="567"/>
        <w:jc w:val="both"/>
        <w:rPr>
          <w:rFonts w:ascii="Times New Roman" w:eastAsia="Times New Roman" w:hAnsi="Times New Roman" w:cs="Times New Roman"/>
          <w:sz w:val="24"/>
          <w:szCs w:val="24"/>
          <w:lang w:val="kk-KZ" w:eastAsia="ru-RU"/>
        </w:rPr>
      </w:pPr>
    </w:p>
    <w:p w:rsidR="00804292" w:rsidRPr="006E3F7F" w:rsidRDefault="00804292" w:rsidP="006E3F7F">
      <w:pPr>
        <w:keepNext/>
        <w:tabs>
          <w:tab w:val="left" w:pos="709"/>
        </w:tabs>
        <w:spacing w:after="0" w:line="240" w:lineRule="auto"/>
        <w:ind w:firstLine="567"/>
        <w:outlineLvl w:val="1"/>
        <w:rPr>
          <w:rFonts w:ascii="Times New Roman" w:hAnsi="Times New Roman" w:cs="Times New Roman"/>
          <w:b/>
          <w:sz w:val="24"/>
          <w:szCs w:val="24"/>
          <w:lang w:val="kk-KZ"/>
        </w:rPr>
      </w:pPr>
      <w:r w:rsidRPr="006E3F7F">
        <w:rPr>
          <w:rFonts w:ascii="Times New Roman" w:eastAsia="Times New Roman" w:hAnsi="Times New Roman" w:cs="Times New Roman"/>
          <w:b/>
          <w:bCs/>
          <w:iCs/>
          <w:sz w:val="24"/>
          <w:szCs w:val="24"/>
          <w:lang w:val="kk-KZ" w:eastAsia="ru-RU"/>
        </w:rPr>
        <w:t>4</w:t>
      </w:r>
      <w:r w:rsidR="009744D4" w:rsidRPr="006E3F7F">
        <w:rPr>
          <w:rFonts w:ascii="Times New Roman" w:eastAsia="Times New Roman" w:hAnsi="Times New Roman" w:cs="Times New Roman"/>
          <w:b/>
          <w:bCs/>
          <w:iCs/>
          <w:sz w:val="24"/>
          <w:szCs w:val="24"/>
          <w:lang w:val="kk-KZ" w:eastAsia="ru-RU"/>
        </w:rPr>
        <w:t>-</w:t>
      </w:r>
      <w:r w:rsidR="00240A8D" w:rsidRPr="006E3F7F">
        <w:rPr>
          <w:rFonts w:ascii="Times New Roman" w:eastAsia="Times New Roman" w:hAnsi="Times New Roman" w:cs="Times New Roman"/>
          <w:b/>
          <w:bCs/>
          <w:iCs/>
          <w:sz w:val="24"/>
          <w:szCs w:val="24"/>
          <w:lang w:val="kk-KZ" w:eastAsia="ru-RU"/>
        </w:rPr>
        <w:t xml:space="preserve">Тақырып.  </w:t>
      </w:r>
      <w:r w:rsidR="00240A8D" w:rsidRPr="006E3F7F">
        <w:rPr>
          <w:rFonts w:ascii="Times New Roman" w:hAnsi="Times New Roman" w:cs="Times New Roman"/>
          <w:b/>
          <w:sz w:val="24"/>
          <w:szCs w:val="24"/>
          <w:lang w:val="kk-KZ"/>
        </w:rPr>
        <w:t>Өндірістік және</w:t>
      </w:r>
      <w:r w:rsidRPr="006E3F7F">
        <w:rPr>
          <w:rFonts w:ascii="Times New Roman" w:hAnsi="Times New Roman" w:cs="Times New Roman"/>
          <w:b/>
          <w:sz w:val="24"/>
          <w:szCs w:val="24"/>
          <w:lang w:val="kk-KZ"/>
        </w:rPr>
        <w:t xml:space="preserve"> инвестициялық статистикасы</w:t>
      </w:r>
    </w:p>
    <w:p w:rsidR="00240A8D" w:rsidRPr="006E3F7F" w:rsidRDefault="00240A8D" w:rsidP="006E3F7F">
      <w:pPr>
        <w:keepNext/>
        <w:tabs>
          <w:tab w:val="left" w:pos="709"/>
        </w:tabs>
        <w:spacing w:after="0" w:line="240" w:lineRule="auto"/>
        <w:ind w:firstLine="567"/>
        <w:outlineLvl w:val="1"/>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Құрылыс және инвестициялар статистикасы – құрылыстың өндірістік қызметімен және негізгі қорлардың ұдайы өндірісіне күрделі жұмсалымды салуға байланысты құбылыстар мен үдерістерді зерделейтін экономикалық статистика салас мен танысу. Негізгі капиталға салынған инвестициялардың, негізгі құралдарды іске қосудың, құрылыс жұмыстарының (қызметтер) көлемдері және олардың нақты көлем индекстерінің есептері туралы деректерді қалыптастыру.</w:t>
      </w:r>
    </w:p>
    <w:p w:rsidR="00240A8D" w:rsidRPr="006E3F7F" w:rsidRDefault="00240A8D" w:rsidP="006E3F7F">
      <w:pPr>
        <w:spacing w:after="0" w:line="240" w:lineRule="auto"/>
        <w:ind w:firstLine="567"/>
        <w:jc w:val="both"/>
        <w:rPr>
          <w:rFonts w:ascii="Times New Roman" w:eastAsia="Times New Roman" w:hAnsi="Times New Roman" w:cs="Times New Roman"/>
          <w:sz w:val="24"/>
          <w:szCs w:val="24"/>
          <w:lang w:val="kk-KZ" w:eastAsia="ru-RU"/>
        </w:rPr>
      </w:pPr>
    </w:p>
    <w:p w:rsidR="00804292" w:rsidRPr="006E3F7F" w:rsidRDefault="00804292" w:rsidP="006E3F7F">
      <w:pPr>
        <w:spacing w:after="0" w:line="240" w:lineRule="auto"/>
        <w:ind w:firstLine="567"/>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5-Тақырып. Ұлттық шоттар жүйесі</w:t>
      </w:r>
    </w:p>
    <w:p w:rsidR="009E1C03" w:rsidRPr="006E3F7F" w:rsidRDefault="009E1C03" w:rsidP="006E3F7F">
      <w:pPr>
        <w:tabs>
          <w:tab w:val="left" w:pos="142"/>
        </w:tabs>
        <w:spacing w:after="0" w:line="240" w:lineRule="auto"/>
        <w:jc w:val="both"/>
        <w:rPr>
          <w:rFonts w:ascii="Times New Roman" w:eastAsia="MS Mincho" w:hAnsi="Times New Roman" w:cs="Times New Roman"/>
          <w:iCs/>
          <w:sz w:val="24"/>
          <w:szCs w:val="24"/>
          <w:lang w:val="kk-KZ" w:eastAsia="ru-RU"/>
        </w:rPr>
      </w:pPr>
      <w:r w:rsidRPr="006E3F7F">
        <w:rPr>
          <w:rFonts w:ascii="Times New Roman" w:eastAsia="MS Mincho" w:hAnsi="Times New Roman" w:cs="Times New Roman"/>
          <w:sz w:val="24"/>
          <w:szCs w:val="24"/>
          <w:lang w:val="kk-KZ" w:eastAsia="ru-RU"/>
        </w:rPr>
        <w:t>Экономиканың және секторларының дамуын талдау, белгіленген бағдарлама бойынша шешім қабылдау үшін статистиканың көрсеткіштерін үйлесімді түрде қолдану.</w:t>
      </w:r>
    </w:p>
    <w:p w:rsidR="00240A8D" w:rsidRPr="006E3F7F" w:rsidRDefault="009E1C03" w:rsidP="006E3F7F">
      <w:pPr>
        <w:tabs>
          <w:tab w:val="left" w:pos="142"/>
          <w:tab w:val="left" w:pos="709"/>
        </w:tabs>
        <w:spacing w:after="0" w:line="240" w:lineRule="auto"/>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sz w:val="24"/>
          <w:szCs w:val="24"/>
          <w:lang w:val="kk-KZ" w:eastAsia="ru-RU"/>
        </w:rPr>
        <w:t>Ұлттық шоттар жүйесі</w:t>
      </w:r>
      <w:r w:rsidRPr="006E3F7F">
        <w:rPr>
          <w:rFonts w:ascii="Times New Roman" w:eastAsia="MS Mincho" w:hAnsi="Times New Roman" w:cs="Times New Roman"/>
          <w:sz w:val="24"/>
          <w:szCs w:val="24"/>
          <w:lang w:val="kk-KZ" w:eastAsia="ru-RU"/>
        </w:rPr>
        <w:t xml:space="preserve"> (ҮЕЖ)нің мазмұны мен құрылымы.ҰЕЖ-нің негізгі түсініктері мен терминдері. ҰЕЖ- нің концепсиясындағы салааралық баланс.</w:t>
      </w:r>
    </w:p>
    <w:p w:rsidR="00240A8D" w:rsidRPr="006E3F7F" w:rsidRDefault="009E1C03" w:rsidP="006E3F7F">
      <w:pPr>
        <w:spacing w:after="0" w:line="240" w:lineRule="auto"/>
        <w:ind w:firstLine="567"/>
        <w:rPr>
          <w:rFonts w:ascii="Times New Roman" w:eastAsia="Times New Roman" w:hAnsi="Times New Roman" w:cs="Times New Roman"/>
          <w:b/>
          <w:sz w:val="24"/>
          <w:szCs w:val="24"/>
          <w:lang w:val="kk-KZ" w:eastAsia="ru-RU"/>
        </w:rPr>
      </w:pPr>
      <w:r w:rsidRPr="006E3F7F">
        <w:rPr>
          <w:rFonts w:ascii="Times New Roman" w:eastAsia="MS Mincho" w:hAnsi="Times New Roman" w:cs="Times New Roman"/>
          <w:sz w:val="24"/>
          <w:szCs w:val="24"/>
          <w:lang w:val="kk-KZ" w:eastAsia="ru-RU"/>
        </w:rPr>
        <w:t>Жүйедегі негізгі шоттар: 1.Өндіріс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2.Табыстардың пайда болу шоты  3.Алғашқы табы</w:t>
      </w:r>
      <w:r w:rsidR="00D05EA9" w:rsidRPr="006E3F7F">
        <w:rPr>
          <w:rFonts w:ascii="Times New Roman" w:eastAsia="MS Mincho" w:hAnsi="Times New Roman" w:cs="Times New Roman"/>
          <w:sz w:val="24"/>
          <w:szCs w:val="24"/>
          <w:lang w:val="kk-KZ" w:eastAsia="ru-RU"/>
        </w:rPr>
        <w:t>старды бөлу шоты.</w:t>
      </w:r>
      <w:r w:rsidRPr="006E3F7F">
        <w:rPr>
          <w:rFonts w:ascii="Times New Roman" w:eastAsia="MS Mincho" w:hAnsi="Times New Roman" w:cs="Times New Roman"/>
          <w:sz w:val="24"/>
          <w:szCs w:val="24"/>
          <w:lang w:val="kk-KZ" w:eastAsia="ru-RU"/>
        </w:rPr>
        <w:t xml:space="preserve">  4. Табыстарды қайта бөлу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5. Заттай табыстарды қайта бөлу шоты.6.Қолда бар табыстарды пайдалану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7.Түзетілген қолда бар табысты пайдалану шоты. 8.Капиталға байланысты операциялар шоты. 9.Қаржы шоты.10.Тауарлар мен қызметтер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11.Сыртқы экономикалық байланыстар шоттары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12.Капиталға байланысты операциялар шоты</w:t>
      </w:r>
      <w:r w:rsidRPr="006E3F7F">
        <w:rPr>
          <w:rFonts w:ascii="Times New Roman" w:eastAsia="MS Mincho" w:hAnsi="Times New Roman" w:cs="Times New Roman"/>
          <w:b/>
          <w:sz w:val="24"/>
          <w:szCs w:val="24"/>
          <w:lang w:val="kk-KZ" w:eastAsia="ru-RU"/>
        </w:rPr>
        <w:t>.</w:t>
      </w:r>
    </w:p>
    <w:p w:rsidR="00240A8D" w:rsidRPr="006E3F7F" w:rsidRDefault="00240A8D" w:rsidP="006E3F7F">
      <w:pPr>
        <w:spacing w:after="0" w:line="240" w:lineRule="auto"/>
        <w:ind w:firstLine="567"/>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left="567"/>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 xml:space="preserve">3. Тәжірибе өту бойынша есепті рәсімдеу талаптары </w:t>
      </w:r>
    </w:p>
    <w:p w:rsidR="00240A8D" w:rsidRPr="006E3F7F" w:rsidRDefault="00240A8D" w:rsidP="006E3F7F">
      <w:pPr>
        <w:spacing w:after="0" w:line="240" w:lineRule="auto"/>
        <w:ind w:left="567"/>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Оқу-танысу тәжірибесі бойынша есеп келесідей бөлімдерді қамтуы тиіс. </w:t>
      </w:r>
    </w:p>
    <w:p w:rsidR="00240A8D" w:rsidRPr="006E3F7F" w:rsidRDefault="00240A8D" w:rsidP="006E3F7F">
      <w:pPr>
        <w:spacing w:after="0" w:line="240" w:lineRule="auto"/>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есеп көлемі </w:t>
      </w:r>
      <w:r w:rsidR="009E1C03" w:rsidRPr="006E3F7F">
        <w:rPr>
          <w:rFonts w:ascii="Times New Roman" w:eastAsia="Times New Roman" w:hAnsi="Times New Roman" w:cs="Times New Roman"/>
          <w:bCs/>
          <w:sz w:val="24"/>
          <w:szCs w:val="24"/>
          <w:lang w:val="kk-KZ" w:eastAsia="ru-RU"/>
        </w:rPr>
        <w:t>15</w:t>
      </w:r>
      <w:r w:rsidRPr="006E3F7F">
        <w:rPr>
          <w:rFonts w:ascii="Times New Roman" w:eastAsia="Times New Roman" w:hAnsi="Times New Roman" w:cs="Times New Roman"/>
          <w:bCs/>
          <w:sz w:val="24"/>
          <w:szCs w:val="24"/>
          <w:lang w:val="kk-KZ" w:eastAsia="ru-RU"/>
        </w:rPr>
        <w:t xml:space="preserve"> беттен кем болмауы керек, СМЖ талаптарна сәйкес басылуы керек</w:t>
      </w:r>
      <w:r w:rsidR="001E768A" w:rsidRPr="006E3F7F">
        <w:rPr>
          <w:rFonts w:ascii="Times New Roman" w:eastAsia="Times New Roman" w:hAnsi="Times New Roman" w:cs="Times New Roman"/>
          <w:bCs/>
          <w:sz w:val="24"/>
          <w:szCs w:val="24"/>
          <w:lang w:val="kk-KZ" w:eastAsia="ru-RU"/>
        </w:rPr>
        <w:t>:</w:t>
      </w:r>
    </w:p>
    <w:p w:rsidR="00240A8D" w:rsidRPr="006E3F7F" w:rsidRDefault="00240A8D" w:rsidP="006E3F7F">
      <w:pPr>
        <w:numPr>
          <w:ilvl w:val="0"/>
          <w:numId w:val="1"/>
        </w:numPr>
        <w:tabs>
          <w:tab w:val="clear" w:pos="360"/>
          <w:tab w:val="num" w:pos="0"/>
        </w:tabs>
        <w:spacing w:after="0" w:line="240" w:lineRule="auto"/>
        <w:ind w:left="0" w:firstLine="567"/>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мәтінде келтірілген мағлұматтарға тиісті сілтемелер болуы керек; </w:t>
      </w:r>
    </w:p>
    <w:p w:rsidR="00240A8D" w:rsidRPr="006E3F7F" w:rsidRDefault="00240A8D" w:rsidP="006E3F7F">
      <w:pPr>
        <w:numPr>
          <w:ilvl w:val="0"/>
          <w:numId w:val="1"/>
        </w:numPr>
        <w:tabs>
          <w:tab w:val="clear" w:pos="360"/>
          <w:tab w:val="num" w:pos="0"/>
        </w:tabs>
        <w:spacing w:after="0" w:line="240" w:lineRule="auto"/>
        <w:ind w:left="0" w:firstLine="567"/>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есепте оның  мазмұнын ашатын жоспары, кіріспесі, ұсыныстар мен қорытындылар болуы керек; </w:t>
      </w:r>
    </w:p>
    <w:p w:rsidR="00795387" w:rsidRPr="006E3F7F" w:rsidRDefault="00240A8D" w:rsidP="006E3F7F">
      <w:pPr>
        <w:numPr>
          <w:ilvl w:val="0"/>
          <w:numId w:val="1"/>
        </w:numPr>
        <w:tabs>
          <w:tab w:val="clear" w:pos="360"/>
          <w:tab w:val="num" w:pos="0"/>
        </w:tabs>
        <w:spacing w:after="0" w:line="240" w:lineRule="auto"/>
        <w:ind w:left="0"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есептің соңында есептің дайындалу мерзімі көрсетіліп, </w:t>
      </w:r>
      <w:r w:rsidR="009E1C03" w:rsidRPr="006E3F7F">
        <w:rPr>
          <w:rFonts w:ascii="Times New Roman" w:eastAsia="Times New Roman" w:hAnsi="Times New Roman" w:cs="Times New Roman"/>
          <w:bCs/>
          <w:sz w:val="24"/>
          <w:szCs w:val="24"/>
          <w:lang w:val="kk-KZ" w:eastAsia="ru-RU"/>
        </w:rPr>
        <w:t>бакалаврдың</w:t>
      </w:r>
      <w:r w:rsidRPr="006E3F7F">
        <w:rPr>
          <w:rFonts w:ascii="Times New Roman" w:eastAsia="Times New Roman" w:hAnsi="Times New Roman" w:cs="Times New Roman"/>
          <w:bCs/>
          <w:sz w:val="24"/>
          <w:szCs w:val="24"/>
          <w:lang w:val="kk-KZ" w:eastAsia="ru-RU"/>
        </w:rPr>
        <w:t xml:space="preserve"> жеке қолы қойылад</w:t>
      </w:r>
    </w:p>
    <w:p w:rsidR="006E3F7F" w:rsidRDefault="006E3F7F" w:rsidP="006E3F7F">
      <w:pPr>
        <w:spacing w:after="0" w:line="240" w:lineRule="auto"/>
        <w:rPr>
          <w:rFonts w:ascii="Times New Roman" w:eastAsia="Times New Roman" w:hAnsi="Times New Roman" w:cs="Times New Roman"/>
          <w:b/>
          <w:sz w:val="24"/>
          <w:szCs w:val="24"/>
          <w:lang w:val="kk-KZ"/>
        </w:rPr>
      </w:pPr>
    </w:p>
    <w:p w:rsidR="00240A8D" w:rsidRPr="006E3F7F" w:rsidRDefault="00240A8D" w:rsidP="006E3F7F">
      <w:pPr>
        <w:spacing w:after="0" w:line="240" w:lineRule="auto"/>
        <w:rPr>
          <w:rFonts w:ascii="Times New Roman" w:eastAsia="Times New Roman" w:hAnsi="Times New Roman" w:cs="Times New Roman"/>
          <w:b/>
          <w:sz w:val="24"/>
          <w:szCs w:val="24"/>
          <w:lang w:val="kk-KZ"/>
        </w:rPr>
      </w:pPr>
      <w:r w:rsidRPr="006E3F7F">
        <w:rPr>
          <w:rFonts w:ascii="Times New Roman" w:eastAsia="Times New Roman" w:hAnsi="Times New Roman" w:cs="Times New Roman"/>
          <w:b/>
          <w:sz w:val="24"/>
          <w:szCs w:val="24"/>
          <w:lang w:val="kk-KZ"/>
        </w:rPr>
        <w:t>4. Есепті қорғау тәртібі</w:t>
      </w:r>
    </w:p>
    <w:p w:rsidR="009744D4" w:rsidRPr="006E3F7F" w:rsidRDefault="009744D4" w:rsidP="006E3F7F">
      <w:pPr>
        <w:spacing w:after="0" w:line="240" w:lineRule="auto"/>
        <w:ind w:firstLine="567"/>
        <w:rPr>
          <w:rFonts w:ascii="Times New Roman" w:eastAsia="Times New Roman" w:hAnsi="Times New Roman" w:cs="Times New Roman"/>
          <w:b/>
          <w:sz w:val="24"/>
          <w:szCs w:val="24"/>
          <w:lang w:val="kk-KZ"/>
        </w:rPr>
      </w:pPr>
    </w:p>
    <w:p w:rsidR="00240A8D" w:rsidRPr="006E3F7F" w:rsidRDefault="00240A8D" w:rsidP="006E3F7F">
      <w:pPr>
        <w:spacing w:after="0" w:line="240" w:lineRule="auto"/>
        <w:ind w:firstLine="567"/>
        <w:jc w:val="both"/>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 xml:space="preserve">Тәжірибе нәтижелері бойынша практикант-студент есеп дайындайды. Бұл есеп тәжірибені өту барысында календарлық кестеге сай орындалған жұмыстарға байланысты дайындалып, сабақ басталғаннан кейін 1 аптадан кешіктірілмей тапсырылуы тиіс. </w:t>
      </w:r>
    </w:p>
    <w:p w:rsidR="00240A8D" w:rsidRPr="006E3F7F" w:rsidRDefault="00240A8D" w:rsidP="006E3F7F">
      <w:pPr>
        <w:spacing w:after="0" w:line="240" w:lineRule="auto"/>
        <w:ind w:firstLine="708"/>
        <w:jc w:val="both"/>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Белгіленген жұмыс орнындағы жұмыстың аяқталуына қарай кәсіпорынан тарапынан бекітілген жетекші студенттің  тәжірибелік біліктерін тексеріп, күнделікке баға мен студенттің жұмысы бойынша ескертулер жазады. Тәжірибе аяқталғаннан кейін күнделікке  тәжірибе жетекшісінің қолы қойылып, ол кәсіпорын мөрімен бекітіледі.</w:t>
      </w:r>
    </w:p>
    <w:p w:rsidR="00240A8D" w:rsidRPr="006E3F7F" w:rsidRDefault="00240A8D" w:rsidP="006E3F7F">
      <w:pPr>
        <w:spacing w:after="0" w:line="240" w:lineRule="auto"/>
        <w:ind w:firstLine="720"/>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Университет тарапынан бекітілген жетекші есепті тексергеннен кейін студент оны арнайы құрылған комиссия алдында қорғайды. Есеп тапсырмаған не қанағаттанарлықсыз баға алған студенттер келесі курсқа көшірілмей, тәжірибе өтуге қайта жіберледі. </w:t>
      </w:r>
    </w:p>
    <w:p w:rsidR="00240A8D" w:rsidRPr="006E3F7F" w:rsidRDefault="00240A8D" w:rsidP="006E3F7F">
      <w:pPr>
        <w:spacing w:after="0" w:line="240" w:lineRule="auto"/>
        <w:ind w:left="800"/>
        <w:jc w:val="center"/>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left="800"/>
        <w:jc w:val="center"/>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Cs/>
          <w:sz w:val="24"/>
          <w:szCs w:val="24"/>
          <w:lang w:val="kk-KZ"/>
        </w:rPr>
      </w:pPr>
    </w:p>
    <w:p w:rsidR="001E768A" w:rsidRDefault="001E768A"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P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240A8D" w:rsidRPr="006E3F7F" w:rsidRDefault="001E768A" w:rsidP="006E3F7F">
      <w:pPr>
        <w:tabs>
          <w:tab w:val="left" w:pos="7530"/>
          <w:tab w:val="left" w:pos="7980"/>
          <w:tab w:val="right" w:pos="9498"/>
        </w:tabs>
        <w:spacing w:after="0" w:line="240" w:lineRule="auto"/>
        <w:ind w:firstLine="851"/>
        <w:jc w:val="right"/>
        <w:rPr>
          <w:rFonts w:ascii="Times New Roman" w:eastAsia="Times New Roman" w:hAnsi="Times New Roman" w:cs="Times New Roman"/>
          <w:iCs/>
          <w:sz w:val="24"/>
          <w:szCs w:val="24"/>
          <w:lang w:val="kk-KZ"/>
        </w:rPr>
      </w:pPr>
      <w:r w:rsidRPr="006E3F7F">
        <w:rPr>
          <w:rFonts w:ascii="Times New Roman" w:eastAsia="Times New Roman" w:hAnsi="Times New Roman" w:cs="Times New Roman"/>
          <w:iCs/>
          <w:sz w:val="24"/>
          <w:szCs w:val="24"/>
          <w:lang w:val="kk-KZ"/>
        </w:rPr>
        <w:tab/>
        <w:t>1- қ</w:t>
      </w:r>
      <w:r w:rsidR="00240A8D" w:rsidRPr="006E3F7F">
        <w:rPr>
          <w:rFonts w:ascii="Times New Roman" w:eastAsia="Times New Roman" w:hAnsi="Times New Roman" w:cs="Times New Roman"/>
          <w:iCs/>
          <w:sz w:val="24"/>
          <w:szCs w:val="24"/>
          <w:lang w:val="kk-KZ"/>
        </w:rPr>
        <w:t>осымша</w:t>
      </w:r>
    </w:p>
    <w:p w:rsidR="00240A8D" w:rsidRPr="006E3F7F" w:rsidRDefault="001E768A" w:rsidP="006E3F7F">
      <w:pPr>
        <w:tabs>
          <w:tab w:val="left" w:pos="6825"/>
          <w:tab w:val="left" w:pos="7890"/>
          <w:tab w:val="right" w:pos="9498"/>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ab/>
      </w:r>
      <w:r w:rsidR="00240A8D" w:rsidRPr="006E3F7F">
        <w:rPr>
          <w:rFonts w:ascii="Times New Roman" w:eastAsia="Times New Roman" w:hAnsi="Times New Roman" w:cs="Times New Roman"/>
          <w:sz w:val="24"/>
          <w:szCs w:val="24"/>
          <w:lang w:val="kk-KZ"/>
        </w:rPr>
        <w:t>«Бекітемін»</w:t>
      </w:r>
    </w:p>
    <w:p w:rsidR="00240A8D" w:rsidRPr="006E3F7F" w:rsidRDefault="00240A8D" w:rsidP="006E3F7F">
      <w:pPr>
        <w:tabs>
          <w:tab w:val="left" w:pos="9356"/>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Жетекші_________</w:t>
      </w:r>
    </w:p>
    <w:p w:rsidR="00240A8D" w:rsidRPr="006E3F7F" w:rsidRDefault="00795387" w:rsidP="006E3F7F">
      <w:pPr>
        <w:tabs>
          <w:tab w:val="left" w:pos="6660"/>
          <w:tab w:val="right" w:pos="9498"/>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ab/>
      </w:r>
      <w:r w:rsidR="00240A8D" w:rsidRPr="006E3F7F">
        <w:rPr>
          <w:rFonts w:ascii="Times New Roman" w:eastAsia="Times New Roman" w:hAnsi="Times New Roman" w:cs="Times New Roman"/>
          <w:sz w:val="24"/>
          <w:szCs w:val="24"/>
          <w:lang w:val="kk-KZ"/>
        </w:rPr>
        <w:t>«__» _______201</w:t>
      </w:r>
      <w:r w:rsidR="00ED2725">
        <w:rPr>
          <w:rFonts w:ascii="Times New Roman" w:eastAsia="Times New Roman" w:hAnsi="Times New Roman" w:cs="Times New Roman"/>
          <w:sz w:val="24"/>
          <w:szCs w:val="24"/>
          <w:lang w:val="kk-KZ"/>
        </w:rPr>
        <w:t>9</w:t>
      </w:r>
      <w:r w:rsidR="00240A8D" w:rsidRPr="006E3F7F">
        <w:rPr>
          <w:rFonts w:ascii="Times New Roman" w:eastAsia="Times New Roman" w:hAnsi="Times New Roman" w:cs="Times New Roman"/>
          <w:sz w:val="24"/>
          <w:szCs w:val="24"/>
          <w:lang w:val="kk-KZ"/>
        </w:rPr>
        <w:t xml:space="preserve"> ж.</w:t>
      </w:r>
    </w:p>
    <w:p w:rsidR="00240A8D" w:rsidRPr="006E3F7F" w:rsidRDefault="00240A8D" w:rsidP="006E3F7F">
      <w:pPr>
        <w:spacing w:after="0" w:line="240" w:lineRule="auto"/>
        <w:ind w:firstLine="851"/>
        <w:jc w:val="center"/>
        <w:rPr>
          <w:rFonts w:ascii="Times New Roman" w:eastAsia="Times New Roman" w:hAnsi="Times New Roman" w:cs="Times New Roman"/>
          <w:b/>
          <w:bCs/>
          <w:sz w:val="24"/>
          <w:szCs w:val="24"/>
          <w:lang w:val="kk-KZ"/>
        </w:rPr>
      </w:pPr>
    </w:p>
    <w:p w:rsidR="001E768A" w:rsidRPr="006E3F7F" w:rsidRDefault="001E768A" w:rsidP="006E3F7F">
      <w:pPr>
        <w:spacing w:after="0" w:line="240" w:lineRule="auto"/>
        <w:rPr>
          <w:rFonts w:ascii="Times New Roman" w:eastAsia="Times New Roman" w:hAnsi="Times New Roman" w:cs="Times New Roman"/>
          <w:b/>
          <w:bCs/>
          <w:sz w:val="24"/>
          <w:szCs w:val="24"/>
          <w:lang w:val="kk-KZ"/>
        </w:rPr>
      </w:pPr>
    </w:p>
    <w:p w:rsidR="00240A8D" w:rsidRPr="006E3F7F" w:rsidRDefault="00240A8D" w:rsidP="006E3F7F">
      <w:pPr>
        <w:spacing w:after="0" w:line="240" w:lineRule="auto"/>
        <w:ind w:firstLine="851"/>
        <w:jc w:val="center"/>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 xml:space="preserve">Қазақ экономика, қаржы және халықаралық сауда университетінің </w:t>
      </w:r>
    </w:p>
    <w:p w:rsidR="00240A8D" w:rsidRPr="006E3F7F" w:rsidRDefault="00240A8D" w:rsidP="006E3F7F">
      <w:pPr>
        <w:spacing w:after="0" w:line="240" w:lineRule="auto"/>
        <w:ind w:firstLine="851"/>
        <w:jc w:val="center"/>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«Экономика</w:t>
      </w:r>
      <w:r w:rsidR="000551AD" w:rsidRPr="006E3F7F">
        <w:rPr>
          <w:rFonts w:ascii="Times New Roman" w:eastAsia="Times New Roman" w:hAnsi="Times New Roman" w:cs="Times New Roman"/>
          <w:bCs/>
          <w:sz w:val="24"/>
          <w:szCs w:val="24"/>
          <w:lang w:val="kk-KZ"/>
        </w:rPr>
        <w:t xml:space="preserve"> және басқару</w:t>
      </w:r>
      <w:r w:rsidRPr="006E3F7F">
        <w:rPr>
          <w:rFonts w:ascii="Times New Roman" w:eastAsia="Times New Roman" w:hAnsi="Times New Roman" w:cs="Times New Roman"/>
          <w:bCs/>
          <w:sz w:val="24"/>
          <w:szCs w:val="24"/>
          <w:lang w:val="kk-KZ"/>
        </w:rPr>
        <w:t>» факультетінің  5В051200  «</w:t>
      </w:r>
      <w:r w:rsidRPr="006E3F7F">
        <w:rPr>
          <w:rFonts w:ascii="Times New Roman" w:hAnsi="Times New Roman" w:cs="Times New Roman"/>
          <w:bCs/>
          <w:sz w:val="24"/>
          <w:szCs w:val="24"/>
        </w:rPr>
        <w:t>Статистика</w:t>
      </w:r>
      <w:r w:rsidRPr="006E3F7F">
        <w:rPr>
          <w:rFonts w:ascii="Times New Roman" w:eastAsia="Times New Roman" w:hAnsi="Times New Roman" w:cs="Times New Roman"/>
          <w:bCs/>
          <w:sz w:val="24"/>
          <w:szCs w:val="24"/>
          <w:lang w:val="kk-KZ"/>
        </w:rPr>
        <w:t xml:space="preserve">» мамандығының </w:t>
      </w:r>
      <w:r w:rsidR="009971E5" w:rsidRPr="006E3F7F">
        <w:rPr>
          <w:rFonts w:ascii="Times New Roman" w:eastAsia="Times New Roman" w:hAnsi="Times New Roman" w:cs="Times New Roman"/>
          <w:bCs/>
          <w:sz w:val="24"/>
          <w:szCs w:val="24"/>
          <w:lang w:val="kk-KZ"/>
        </w:rPr>
        <w:t>3</w:t>
      </w:r>
      <w:r w:rsidRPr="006E3F7F">
        <w:rPr>
          <w:rFonts w:ascii="Times New Roman" w:eastAsia="Times New Roman" w:hAnsi="Times New Roman" w:cs="Times New Roman"/>
          <w:bCs/>
          <w:sz w:val="24"/>
          <w:szCs w:val="24"/>
          <w:lang w:val="kk-KZ"/>
        </w:rPr>
        <w:t xml:space="preserve"> курс студенті </w:t>
      </w:r>
    </w:p>
    <w:p w:rsidR="00240A8D" w:rsidRPr="006E3F7F" w:rsidRDefault="00240A8D" w:rsidP="006E3F7F">
      <w:pPr>
        <w:spacing w:after="0" w:line="240" w:lineRule="auto"/>
        <w:ind w:firstLine="851"/>
        <w:jc w:val="center"/>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__________________________________________</w:t>
      </w:r>
    </w:p>
    <w:p w:rsidR="000551AD" w:rsidRPr="006E3F7F" w:rsidRDefault="000551AD" w:rsidP="006E3F7F">
      <w:pPr>
        <w:spacing w:after="0" w:line="240" w:lineRule="auto"/>
        <w:ind w:firstLine="851"/>
        <w:jc w:val="center"/>
        <w:rPr>
          <w:rFonts w:ascii="Times New Roman" w:eastAsia="Times New Roman" w:hAnsi="Times New Roman" w:cs="Times New Roman"/>
          <w:bCs/>
          <w:sz w:val="24"/>
          <w:szCs w:val="24"/>
          <w:lang w:val="kk-KZ"/>
        </w:rPr>
      </w:pPr>
    </w:p>
    <w:p w:rsidR="00240A8D" w:rsidRPr="006E3F7F" w:rsidRDefault="006E3F7F" w:rsidP="006E3F7F">
      <w:pPr>
        <w:pStyle w:val="a4"/>
        <w:rPr>
          <w:b/>
          <w:szCs w:val="24"/>
          <w:lang w:val="kk-KZ"/>
        </w:rPr>
      </w:pPr>
      <w:r w:rsidRPr="006E3F7F">
        <w:rPr>
          <w:szCs w:val="24"/>
          <w:lang w:val="kk-KZ"/>
        </w:rPr>
        <w:t xml:space="preserve">Өндірістік </w:t>
      </w:r>
      <w:r w:rsidR="00240A8D" w:rsidRPr="006E3F7F">
        <w:rPr>
          <w:bCs/>
          <w:szCs w:val="24"/>
          <w:lang w:val="kk-KZ"/>
        </w:rPr>
        <w:t xml:space="preserve">тәжірибесін өтудің </w:t>
      </w:r>
    </w:p>
    <w:p w:rsidR="000551AD" w:rsidRPr="006E3F7F" w:rsidRDefault="000551AD" w:rsidP="006E3F7F">
      <w:pPr>
        <w:spacing w:after="0" w:line="240" w:lineRule="auto"/>
        <w:ind w:firstLine="851"/>
        <w:jc w:val="center"/>
        <w:rPr>
          <w:rFonts w:ascii="Times New Roman" w:eastAsia="Times New Roman" w:hAnsi="Times New Roman" w:cs="Times New Roman"/>
          <w:b/>
          <w:bCs/>
          <w:sz w:val="24"/>
          <w:szCs w:val="24"/>
          <w:lang w:val="kk-KZ"/>
        </w:rPr>
      </w:pPr>
    </w:p>
    <w:p w:rsidR="00240A8D" w:rsidRPr="006E3F7F" w:rsidRDefault="00240A8D" w:rsidP="006E3F7F">
      <w:pPr>
        <w:spacing w:after="0" w:line="240" w:lineRule="auto"/>
        <w:ind w:firstLine="851"/>
        <w:jc w:val="center"/>
        <w:rPr>
          <w:rFonts w:ascii="Times New Roman" w:eastAsia="Times New Roman" w:hAnsi="Times New Roman" w:cs="Times New Roman"/>
          <w:b/>
          <w:bCs/>
          <w:sz w:val="24"/>
          <w:szCs w:val="24"/>
          <w:lang w:val="kk-KZ"/>
        </w:rPr>
      </w:pPr>
      <w:r w:rsidRPr="006E3F7F">
        <w:rPr>
          <w:rFonts w:ascii="Times New Roman" w:eastAsia="Times New Roman" w:hAnsi="Times New Roman" w:cs="Times New Roman"/>
          <w:b/>
          <w:bCs/>
          <w:sz w:val="24"/>
          <w:szCs w:val="24"/>
          <w:lang w:val="kk-KZ"/>
        </w:rPr>
        <w:t xml:space="preserve">КАЛЕНДАРЛЫҚ ЖОСПАРЫ </w:t>
      </w: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Cs/>
          <w:sz w:val="24"/>
          <w:szCs w:val="24"/>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536"/>
        <w:gridCol w:w="1417"/>
        <w:gridCol w:w="1276"/>
        <w:gridCol w:w="1843"/>
      </w:tblGrid>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Бағдарлама бойынша жұмыс түрлері</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val="kk-KZ" w:eastAsia="ru-RU"/>
              </w:rPr>
              <w:t xml:space="preserve">Жұмыс күндерінің саны </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b/>
                <w:sz w:val="24"/>
                <w:szCs w:val="24"/>
                <w:lang w:eastAsia="ru-RU"/>
              </w:rPr>
            </w:pPr>
          </w:p>
          <w:p w:rsidR="00240A8D" w:rsidRPr="006E3F7F" w:rsidRDefault="00240A8D" w:rsidP="006E3F7F">
            <w:pPr>
              <w:spacing w:after="0" w:line="240" w:lineRule="auto"/>
              <w:ind w:right="-108"/>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Мерзімі </w:t>
            </w:r>
          </w:p>
        </w:tc>
        <w:tc>
          <w:tcPr>
            <w:tcW w:w="1843"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Орындалуы туралы белгі </w:t>
            </w: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ind w:right="-392"/>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val="kk-KZ" w:eastAsia="ru-RU"/>
              </w:rPr>
              <w:t>Статистика ұйымдарының шаруашылық қызметімен танысу</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460"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1E768A" w:rsidRPr="006E3F7F" w:rsidRDefault="00240A8D" w:rsidP="006E3F7F">
            <w:pPr>
              <w:spacing w:after="0" w:line="240" w:lineRule="auto"/>
              <w:ind w:right="-392"/>
              <w:jc w:val="both"/>
              <w:rPr>
                <w:rFonts w:ascii="Times New Roman" w:eastAsia="Times New Roman" w:hAnsi="Times New Roman" w:cs="Times New Roman"/>
                <w:bCs/>
                <w:kern w:val="32"/>
                <w:sz w:val="24"/>
                <w:szCs w:val="24"/>
                <w:lang w:val="kk-KZ" w:eastAsia="ru-RU"/>
              </w:rPr>
            </w:pPr>
            <w:r w:rsidRPr="006E3F7F">
              <w:rPr>
                <w:rFonts w:ascii="Times New Roman" w:eastAsia="Times New Roman" w:hAnsi="Times New Roman" w:cs="Times New Roman"/>
                <w:bCs/>
                <w:kern w:val="32"/>
                <w:sz w:val="24"/>
                <w:szCs w:val="24"/>
                <w:lang w:val="kk-KZ" w:eastAsia="ru-RU"/>
              </w:rPr>
              <w:t>Статистикалық қызметтің</w:t>
            </w:r>
          </w:p>
          <w:p w:rsidR="001E768A" w:rsidRPr="006E3F7F" w:rsidRDefault="00240A8D" w:rsidP="006E3F7F">
            <w:pPr>
              <w:spacing w:after="0" w:line="240" w:lineRule="auto"/>
              <w:ind w:right="-392"/>
              <w:jc w:val="both"/>
              <w:rPr>
                <w:rFonts w:ascii="Times New Roman" w:eastAsia="Times New Roman" w:hAnsi="Times New Roman" w:cs="Times New Roman"/>
                <w:bCs/>
                <w:kern w:val="32"/>
                <w:sz w:val="24"/>
                <w:szCs w:val="24"/>
                <w:lang w:val="kk-KZ" w:eastAsia="ru-RU"/>
              </w:rPr>
            </w:pPr>
            <w:r w:rsidRPr="006E3F7F">
              <w:rPr>
                <w:rFonts w:ascii="Times New Roman" w:eastAsia="Times New Roman" w:hAnsi="Times New Roman" w:cs="Times New Roman"/>
                <w:bCs/>
                <w:kern w:val="32"/>
                <w:sz w:val="24"/>
                <w:szCs w:val="24"/>
                <w:lang w:val="kk-KZ" w:eastAsia="ru-RU"/>
              </w:rPr>
              <w:t>негіздері  және щны іске асыру</w:t>
            </w:r>
            <w:r w:rsidR="001E768A" w:rsidRPr="006E3F7F">
              <w:rPr>
                <w:rFonts w:ascii="Times New Roman" w:eastAsia="Times New Roman" w:hAnsi="Times New Roman" w:cs="Times New Roman"/>
                <w:bCs/>
                <w:kern w:val="32"/>
                <w:sz w:val="24"/>
                <w:szCs w:val="24"/>
                <w:lang w:val="kk-KZ" w:eastAsia="ru-RU"/>
              </w:rPr>
              <w:t>да</w:t>
            </w:r>
          </w:p>
          <w:p w:rsidR="00240A8D" w:rsidRPr="006E3F7F" w:rsidRDefault="00240A8D" w:rsidP="006E3F7F">
            <w:pPr>
              <w:spacing w:after="0" w:line="240" w:lineRule="auto"/>
              <w:ind w:right="-392"/>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bCs/>
                <w:kern w:val="32"/>
                <w:sz w:val="24"/>
                <w:szCs w:val="24"/>
                <w:lang w:val="kk-KZ" w:eastAsia="ru-RU"/>
              </w:rPr>
              <w:t>нормативтік- құқықтық базасы</w:t>
            </w:r>
          </w:p>
        </w:tc>
        <w:tc>
          <w:tcPr>
            <w:tcW w:w="1417" w:type="dxa"/>
            <w:tcBorders>
              <w:top w:val="single" w:sz="4" w:space="0" w:color="auto"/>
              <w:left w:val="single" w:sz="4" w:space="0" w:color="auto"/>
              <w:bottom w:val="single" w:sz="4" w:space="0" w:color="auto"/>
              <w:right w:val="single" w:sz="4" w:space="0" w:color="auto"/>
            </w:tcBorders>
            <w:hideMark/>
          </w:tcPr>
          <w:p w:rsidR="001E768A" w:rsidRPr="006E3F7F" w:rsidRDefault="001E768A" w:rsidP="006E3F7F">
            <w:pPr>
              <w:tabs>
                <w:tab w:val="left" w:pos="601"/>
              </w:tabs>
              <w:spacing w:after="0" w:line="240" w:lineRule="auto"/>
              <w:ind w:left="460" w:right="-392"/>
              <w:rPr>
                <w:rFonts w:ascii="Times New Roman" w:eastAsia="Times New Roman" w:hAnsi="Times New Roman" w:cs="Times New Roman"/>
                <w:sz w:val="24"/>
                <w:szCs w:val="24"/>
                <w:lang w:val="kk-KZ" w:eastAsia="ru-RU"/>
              </w:rPr>
            </w:pPr>
          </w:p>
          <w:p w:rsidR="00240A8D" w:rsidRPr="006E3F7F" w:rsidRDefault="00FE1F62" w:rsidP="006E3F7F">
            <w:pPr>
              <w:tabs>
                <w:tab w:val="left" w:pos="601"/>
              </w:tabs>
              <w:spacing w:after="0" w:line="240" w:lineRule="auto"/>
              <w:ind w:left="460"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FE1F62" w:rsidRPr="006E3F7F" w:rsidRDefault="00FE1F62" w:rsidP="006E3F7F">
            <w:pPr>
              <w:spacing w:after="0" w:line="240" w:lineRule="auto"/>
              <w:ind w:right="-392"/>
              <w:rPr>
                <w:rFonts w:ascii="Times New Roman" w:hAnsi="Times New Roman" w:cs="Times New Roman"/>
                <w:bCs/>
                <w:sz w:val="24"/>
                <w:szCs w:val="24"/>
                <w:lang w:val="kk-KZ"/>
              </w:rPr>
            </w:pPr>
            <w:r w:rsidRPr="006E3F7F">
              <w:rPr>
                <w:rFonts w:ascii="Times New Roman" w:hAnsi="Times New Roman" w:cs="Times New Roman"/>
                <w:bCs/>
                <w:sz w:val="24"/>
                <w:szCs w:val="24"/>
                <w:lang w:val="kk-KZ"/>
              </w:rPr>
              <w:t>Әлеуметтік-д</w:t>
            </w:r>
            <w:proofErr w:type="spellStart"/>
            <w:r w:rsidRPr="006E3F7F">
              <w:rPr>
                <w:rFonts w:ascii="Times New Roman" w:hAnsi="Times New Roman" w:cs="Times New Roman"/>
                <w:bCs/>
                <w:sz w:val="24"/>
                <w:szCs w:val="24"/>
              </w:rPr>
              <w:t>емография</w:t>
            </w:r>
            <w:proofErr w:type="spellEnd"/>
            <w:r w:rsidRPr="006E3F7F">
              <w:rPr>
                <w:rFonts w:ascii="Times New Roman" w:hAnsi="Times New Roman" w:cs="Times New Roman"/>
                <w:bCs/>
                <w:sz w:val="24"/>
                <w:szCs w:val="24"/>
                <w:lang w:val="kk-KZ"/>
              </w:rPr>
              <w:t>лық</w:t>
            </w:r>
          </w:p>
          <w:p w:rsidR="00240A8D" w:rsidRPr="006E3F7F" w:rsidRDefault="00FE1F62"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статистика (Халық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602" w:right="-392" w:hanging="60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4</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Өндірістік және инвестициялық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602" w:right="-392" w:hanging="60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5</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Ұлттық шоттар жүйесі</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tabs>
                <w:tab w:val="left" w:pos="486"/>
              </w:tabs>
              <w:spacing w:after="0" w:line="240" w:lineRule="auto"/>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p>
        </w:tc>
      </w:tr>
    </w:tbl>
    <w:p w:rsidR="00240A8D" w:rsidRPr="006E3F7F" w:rsidRDefault="00240A8D" w:rsidP="006E3F7F">
      <w:pPr>
        <w:spacing w:after="0" w:line="240" w:lineRule="auto"/>
        <w:ind w:firstLine="851"/>
        <w:jc w:val="center"/>
        <w:rPr>
          <w:rFonts w:ascii="Times New Roman" w:eastAsia="Times New Roman" w:hAnsi="Times New Roman" w:cs="Times New Roman"/>
          <w:color w:val="FF0000"/>
          <w:sz w:val="24"/>
          <w:szCs w:val="24"/>
        </w:rPr>
      </w:pPr>
    </w:p>
    <w:p w:rsidR="00240A8D" w:rsidRPr="006E3F7F" w:rsidRDefault="00240A8D" w:rsidP="006E3F7F">
      <w:pPr>
        <w:spacing w:after="0" w:line="240" w:lineRule="auto"/>
        <w:jc w:val="right"/>
        <w:rPr>
          <w:rFonts w:ascii="Times New Roman" w:eastAsia="Times New Roman" w:hAnsi="Times New Roman" w:cs="Times New Roman"/>
          <w:sz w:val="24"/>
          <w:szCs w:val="24"/>
          <w:lang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spacing w:after="0" w:line="240" w:lineRule="auto"/>
        <w:jc w:val="right"/>
        <w:rPr>
          <w:rFonts w:ascii="Times New Roman" w:eastAsia="Times New Roman" w:hAnsi="Times New Roman" w:cs="Times New Roman"/>
          <w:iCs/>
          <w:sz w:val="24"/>
          <w:szCs w:val="24"/>
          <w:lang w:val="kk-KZ"/>
        </w:rPr>
      </w:pPr>
    </w:p>
    <w:p w:rsidR="00795387" w:rsidRDefault="00795387"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Pr="006E3F7F" w:rsidRDefault="006E3F7F" w:rsidP="006E3F7F">
      <w:pPr>
        <w:spacing w:after="0" w:line="240" w:lineRule="auto"/>
        <w:jc w:val="right"/>
        <w:rPr>
          <w:rFonts w:ascii="Times New Roman" w:eastAsia="Times New Roman" w:hAnsi="Times New Roman" w:cs="Times New Roman"/>
          <w:iCs/>
          <w:sz w:val="24"/>
          <w:szCs w:val="24"/>
          <w:lang w:val="kk-KZ"/>
        </w:rPr>
      </w:pPr>
    </w:p>
    <w:p w:rsidR="0078292B" w:rsidRPr="0078292B" w:rsidRDefault="001E768A" w:rsidP="0078292B">
      <w:pPr>
        <w:spacing w:after="0" w:line="240" w:lineRule="auto"/>
        <w:jc w:val="right"/>
        <w:rPr>
          <w:rFonts w:ascii="Times New Roman" w:hAnsi="Times New Roman" w:cs="Times New Roman"/>
          <w:i/>
          <w:color w:val="000000"/>
          <w:sz w:val="24"/>
          <w:szCs w:val="24"/>
          <w:lang w:val="kk-KZ"/>
        </w:rPr>
      </w:pPr>
      <w:r w:rsidRPr="0078292B">
        <w:rPr>
          <w:rFonts w:ascii="Times New Roman" w:eastAsia="Times New Roman" w:hAnsi="Times New Roman" w:cs="Times New Roman"/>
          <w:iCs/>
          <w:sz w:val="24"/>
          <w:szCs w:val="24"/>
          <w:lang w:val="kk-KZ"/>
        </w:rPr>
        <w:tab/>
      </w:r>
      <w:r w:rsidR="0078292B" w:rsidRPr="0078292B">
        <w:rPr>
          <w:rFonts w:ascii="Times New Roman" w:hAnsi="Times New Roman" w:cs="Times New Roman"/>
          <w:i/>
          <w:color w:val="000000"/>
          <w:sz w:val="24"/>
          <w:szCs w:val="24"/>
          <w:lang w:val="kk-KZ"/>
        </w:rPr>
        <w:t>Қосымша 1</w:t>
      </w:r>
    </w:p>
    <w:p w:rsidR="0078292B" w:rsidRPr="0078292B" w:rsidRDefault="0078292B" w:rsidP="0078292B">
      <w:pPr>
        <w:spacing w:after="0" w:line="240" w:lineRule="auto"/>
        <w:jc w:val="center"/>
        <w:rPr>
          <w:rFonts w:ascii="Times New Roman" w:hAnsi="Times New Roman" w:cs="Times New Roman"/>
          <w:b/>
          <w:color w:val="000000"/>
          <w:sz w:val="24"/>
          <w:szCs w:val="24"/>
          <w:lang w:val="kk-KZ"/>
        </w:rPr>
      </w:pPr>
    </w:p>
    <w:p w:rsidR="0078292B" w:rsidRPr="0078292B" w:rsidRDefault="0078292B" w:rsidP="0078292B">
      <w:pPr>
        <w:spacing w:after="0" w:line="240" w:lineRule="auto"/>
        <w:jc w:val="center"/>
        <w:rPr>
          <w:rFonts w:ascii="Times New Roman" w:hAnsi="Times New Roman" w:cs="Times New Roman"/>
          <w:b/>
          <w:color w:val="000000"/>
          <w:sz w:val="24"/>
          <w:szCs w:val="24"/>
          <w:lang w:val="kk-KZ"/>
        </w:rPr>
      </w:pPr>
      <w:r w:rsidRPr="0078292B">
        <w:rPr>
          <w:rFonts w:ascii="Times New Roman" w:hAnsi="Times New Roman" w:cs="Times New Roman"/>
          <w:b/>
          <w:color w:val="000000"/>
          <w:sz w:val="24"/>
          <w:szCs w:val="24"/>
          <w:lang w:val="kk-KZ"/>
        </w:rPr>
        <w:t xml:space="preserve">ҚАЗАҚ ЭКОНОМИКА, ҚАРЖЫ ЖӘНЕ ХАЛЫҚАРАЛЫҚ </w:t>
      </w:r>
    </w:p>
    <w:p w:rsidR="0078292B" w:rsidRPr="0078292B" w:rsidRDefault="0078292B" w:rsidP="0078292B">
      <w:pPr>
        <w:shd w:val="clear" w:color="auto" w:fill="FFFFFF"/>
        <w:spacing w:after="0" w:line="240" w:lineRule="auto"/>
        <w:jc w:val="center"/>
        <w:rPr>
          <w:rFonts w:ascii="Times New Roman" w:hAnsi="Times New Roman" w:cs="Times New Roman"/>
          <w:b/>
          <w:caps/>
          <w:color w:val="000000"/>
          <w:sz w:val="24"/>
          <w:szCs w:val="24"/>
          <w:lang w:val="kk-KZ"/>
        </w:rPr>
      </w:pPr>
      <w:r w:rsidRPr="0078292B">
        <w:rPr>
          <w:rFonts w:ascii="Times New Roman" w:hAnsi="Times New Roman" w:cs="Times New Roman"/>
          <w:b/>
          <w:color w:val="000000"/>
          <w:sz w:val="24"/>
          <w:szCs w:val="24"/>
          <w:lang w:val="kk-KZ"/>
        </w:rPr>
        <w:t>САУДА УНИВЕРСИТЕТІ</w:t>
      </w:r>
    </w:p>
    <w:p w:rsidR="0078292B" w:rsidRPr="0078292B" w:rsidRDefault="0078292B" w:rsidP="0078292B">
      <w:pPr>
        <w:spacing w:after="0" w:line="240" w:lineRule="auto"/>
        <w:jc w:val="center"/>
        <w:rPr>
          <w:rFonts w:ascii="Times New Roman" w:hAnsi="Times New Roman" w:cs="Times New Roman"/>
          <w:sz w:val="24"/>
          <w:szCs w:val="24"/>
          <w:lang w:val="kk-KZ"/>
        </w:rPr>
      </w:pPr>
    </w:p>
    <w:p w:rsidR="0078292B" w:rsidRPr="0078292B" w:rsidRDefault="0078292B" w:rsidP="0078292B">
      <w:pPr>
        <w:spacing w:after="0" w:line="240" w:lineRule="auto"/>
        <w:jc w:val="center"/>
        <w:rPr>
          <w:rFonts w:ascii="Times New Roman" w:hAnsi="Times New Roman" w:cs="Times New Roman"/>
          <w:sz w:val="24"/>
          <w:szCs w:val="24"/>
          <w:lang w:val="kk-KZ"/>
        </w:rPr>
      </w:pPr>
    </w:p>
    <w:p w:rsidR="0078292B" w:rsidRPr="0078292B" w:rsidRDefault="0078292B" w:rsidP="0078292B">
      <w:pPr>
        <w:spacing w:after="0" w:line="240" w:lineRule="auto"/>
        <w:ind w:firstLine="567"/>
        <w:jc w:val="center"/>
        <w:rPr>
          <w:rFonts w:ascii="Times New Roman" w:hAnsi="Times New Roman" w:cs="Times New Roman"/>
          <w:b/>
          <w:sz w:val="24"/>
          <w:szCs w:val="24"/>
        </w:rPr>
      </w:pPr>
      <w:r w:rsidRPr="0078292B">
        <w:rPr>
          <w:rFonts w:ascii="Times New Roman" w:hAnsi="Times New Roman" w:cs="Times New Roman"/>
          <w:b/>
          <w:sz w:val="24"/>
          <w:szCs w:val="24"/>
          <w:lang w:val="kk-KZ"/>
        </w:rPr>
        <w:t>«Есеп және аудит»  кафедрасы</w:t>
      </w: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tbl>
      <w:tblPr>
        <w:tblW w:w="0" w:type="auto"/>
        <w:tblLook w:val="04A0"/>
      </w:tblPr>
      <w:tblGrid>
        <w:gridCol w:w="9571"/>
      </w:tblGrid>
      <w:tr w:rsidR="0078292B" w:rsidRPr="0078292B" w:rsidTr="0078292B">
        <w:tc>
          <w:tcPr>
            <w:tcW w:w="9571" w:type="dxa"/>
          </w:tcPr>
          <w:p w:rsidR="0078292B" w:rsidRPr="0078292B" w:rsidRDefault="0078292B" w:rsidP="0078292B">
            <w:pPr>
              <w:spacing w:after="0" w:line="240" w:lineRule="auto"/>
              <w:jc w:val="center"/>
              <w:rPr>
                <w:rFonts w:ascii="Times New Roman" w:eastAsia="Times New Roman" w:hAnsi="Times New Roman" w:cs="Times New Roman"/>
                <w:b/>
                <w:sz w:val="24"/>
                <w:szCs w:val="24"/>
                <w:lang w:val="kk-KZ"/>
              </w:rPr>
            </w:pPr>
            <w:r w:rsidRPr="0078292B">
              <w:rPr>
                <w:rFonts w:ascii="Times New Roman" w:hAnsi="Times New Roman" w:cs="Times New Roman"/>
                <w:b/>
                <w:sz w:val="24"/>
                <w:szCs w:val="24"/>
                <w:lang w:val="kk-KZ"/>
              </w:rPr>
              <w:t>ТӘЖІРИБЕ БОЙЫНША ЕСЕП</w:t>
            </w:r>
          </w:p>
          <w:p w:rsidR="0078292B" w:rsidRPr="0078292B" w:rsidRDefault="0078292B" w:rsidP="0078292B">
            <w:pPr>
              <w:spacing w:after="0" w:line="240" w:lineRule="auto"/>
              <w:jc w:val="center"/>
              <w:rPr>
                <w:rFonts w:ascii="Times New Roman" w:hAnsi="Times New Roman" w:cs="Times New Roman"/>
                <w:b/>
                <w:sz w:val="24"/>
                <w:szCs w:val="24"/>
                <w:lang w:val="kk-KZ"/>
              </w:rPr>
            </w:pPr>
          </w:p>
        </w:tc>
      </w:tr>
      <w:tr w:rsidR="0078292B" w:rsidRPr="0078292B" w:rsidTr="0078292B">
        <w:tc>
          <w:tcPr>
            <w:tcW w:w="9571" w:type="dxa"/>
            <w:hideMark/>
          </w:tcPr>
          <w:p w:rsidR="0078292B" w:rsidRPr="0078292B" w:rsidRDefault="0078292B" w:rsidP="0078292B">
            <w:pPr>
              <w:spacing w:after="0" w:line="240" w:lineRule="auto"/>
              <w:rPr>
                <w:rFonts w:ascii="Times New Roman" w:hAnsi="Times New Roman" w:cs="Times New Roman"/>
                <w:b/>
                <w:sz w:val="24"/>
                <w:szCs w:val="24"/>
                <w:lang w:val="kk-KZ"/>
              </w:rPr>
            </w:pPr>
            <w:r w:rsidRPr="0078292B">
              <w:rPr>
                <w:rFonts w:ascii="Times New Roman" w:hAnsi="Times New Roman" w:cs="Times New Roman"/>
                <w:b/>
                <w:sz w:val="24"/>
                <w:szCs w:val="24"/>
              </w:rPr>
              <w:t>________________________</w:t>
            </w:r>
            <w:r w:rsidRPr="0078292B">
              <w:rPr>
                <w:rFonts w:ascii="Times New Roman" w:hAnsi="Times New Roman" w:cs="Times New Roman"/>
                <w:sz w:val="24"/>
                <w:szCs w:val="24"/>
              </w:rPr>
              <w:t>_________________</w:t>
            </w:r>
            <w:r w:rsidRPr="0078292B">
              <w:rPr>
                <w:rFonts w:ascii="Times New Roman" w:hAnsi="Times New Roman" w:cs="Times New Roman"/>
                <w:b/>
                <w:sz w:val="24"/>
                <w:szCs w:val="24"/>
              </w:rPr>
              <w:t>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тәжірибенің тү</w:t>
            </w:r>
            <w:proofErr w:type="gramStart"/>
            <w:r w:rsidRPr="0078292B">
              <w:rPr>
                <w:rFonts w:ascii="Times New Roman" w:hAnsi="Times New Roman" w:cs="Times New Roman"/>
                <w:sz w:val="24"/>
                <w:szCs w:val="24"/>
                <w:lang w:val="kk-KZ"/>
              </w:rPr>
              <w:t>р</w:t>
            </w:r>
            <w:proofErr w:type="gramEnd"/>
            <w:r w:rsidRPr="0078292B">
              <w:rPr>
                <w:rFonts w:ascii="Times New Roman" w:hAnsi="Times New Roman" w:cs="Times New Roman"/>
                <w:sz w:val="24"/>
                <w:szCs w:val="24"/>
                <w:lang w:val="kk-KZ"/>
              </w:rPr>
              <w:t>і</w:t>
            </w:r>
            <w:r w:rsidRPr="0078292B">
              <w:rPr>
                <w:rFonts w:ascii="Times New Roman" w:hAnsi="Times New Roman" w:cs="Times New Roman"/>
                <w:sz w:val="24"/>
                <w:szCs w:val="24"/>
              </w:rPr>
              <w:t>)</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__________________________________________________________________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proofErr w:type="gramStart"/>
            <w:r w:rsidRPr="0078292B">
              <w:rPr>
                <w:rFonts w:ascii="Times New Roman" w:hAnsi="Times New Roman" w:cs="Times New Roman"/>
                <w:sz w:val="24"/>
                <w:szCs w:val="24"/>
                <w:lang w:val="kk-KZ"/>
              </w:rPr>
              <w:t>тәж</w:t>
            </w:r>
            <w:proofErr w:type="gramEnd"/>
            <w:r w:rsidRPr="0078292B">
              <w:rPr>
                <w:rFonts w:ascii="Times New Roman" w:hAnsi="Times New Roman" w:cs="Times New Roman"/>
                <w:sz w:val="24"/>
                <w:szCs w:val="24"/>
                <w:lang w:val="kk-KZ"/>
              </w:rPr>
              <w:t>ірибе өту орны</w:t>
            </w:r>
            <w:r w:rsidRPr="0078292B">
              <w:rPr>
                <w:rFonts w:ascii="Times New Roman" w:hAnsi="Times New Roman" w:cs="Times New Roman"/>
                <w:sz w:val="24"/>
                <w:szCs w:val="24"/>
              </w:rPr>
              <w:t>)</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__________________________________________________________________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proofErr w:type="gramStart"/>
            <w:r w:rsidRPr="0078292B">
              <w:rPr>
                <w:rFonts w:ascii="Times New Roman" w:hAnsi="Times New Roman" w:cs="Times New Roman"/>
                <w:sz w:val="24"/>
                <w:szCs w:val="24"/>
                <w:lang w:val="kk-KZ"/>
              </w:rPr>
              <w:t>тәж</w:t>
            </w:r>
            <w:proofErr w:type="gramEnd"/>
            <w:r w:rsidRPr="0078292B">
              <w:rPr>
                <w:rFonts w:ascii="Times New Roman" w:hAnsi="Times New Roman" w:cs="Times New Roman"/>
                <w:sz w:val="24"/>
                <w:szCs w:val="24"/>
                <w:lang w:val="kk-KZ"/>
              </w:rPr>
              <w:t>ірибе кезеңі</w:t>
            </w:r>
            <w:r w:rsidRPr="0078292B">
              <w:rPr>
                <w:rFonts w:ascii="Times New Roman" w:hAnsi="Times New Roman" w:cs="Times New Roman"/>
                <w:sz w:val="24"/>
                <w:szCs w:val="24"/>
              </w:rPr>
              <w:t>)</w:t>
            </w:r>
          </w:p>
        </w:tc>
      </w:tr>
    </w:tbl>
    <w:p w:rsidR="0078292B" w:rsidRPr="0078292B" w:rsidRDefault="0078292B" w:rsidP="0078292B">
      <w:pPr>
        <w:spacing w:after="0" w:line="240" w:lineRule="auto"/>
        <w:rPr>
          <w:rFonts w:ascii="Times New Roman" w:hAnsi="Times New Roman" w:cs="Times New Roman"/>
          <w:b/>
          <w:sz w:val="24"/>
          <w:szCs w:val="24"/>
        </w:rPr>
      </w:pPr>
    </w:p>
    <w:tbl>
      <w:tblPr>
        <w:tblW w:w="0" w:type="auto"/>
        <w:tblLayout w:type="fixed"/>
        <w:tblLook w:val="04A0"/>
      </w:tblPr>
      <w:tblGrid>
        <w:gridCol w:w="2518"/>
        <w:gridCol w:w="3465"/>
        <w:gridCol w:w="3339"/>
      </w:tblGrid>
      <w:tr w:rsidR="0078292B" w:rsidRPr="0078292B" w:rsidTr="0078292B">
        <w:tc>
          <w:tcPr>
            <w:tcW w:w="2518" w:type="dxa"/>
          </w:tcPr>
          <w:p w:rsidR="0078292B" w:rsidRPr="0078292B" w:rsidRDefault="0078292B" w:rsidP="0078292B">
            <w:pPr>
              <w:spacing w:after="0" w:line="240" w:lineRule="auto"/>
              <w:rPr>
                <w:rFonts w:ascii="Times New Roman" w:eastAsia="Times New Roman" w:hAnsi="Times New Roman" w:cs="Times New Roman"/>
                <w:b/>
                <w:caps/>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 xml:space="preserve">Студент </w:t>
            </w:r>
          </w:p>
        </w:tc>
        <w:tc>
          <w:tcPr>
            <w:tcW w:w="3465"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color w:val="FF0000"/>
                <w:sz w:val="24"/>
                <w:szCs w:val="24"/>
                <w:u w:val="single"/>
              </w:rPr>
            </w:pPr>
            <w:r w:rsidRPr="0078292B">
              <w:rPr>
                <w:rFonts w:ascii="Times New Roman" w:hAnsi="Times New Roman" w:cs="Times New Roman"/>
                <w:b/>
                <w:sz w:val="24"/>
                <w:szCs w:val="24"/>
              </w:rPr>
              <w:t>___________________</w:t>
            </w:r>
          </w:p>
        </w:tc>
        <w:tc>
          <w:tcPr>
            <w:tcW w:w="3339"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Топ</w:t>
            </w: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c>
          <w:tcPr>
            <w:tcW w:w="3339"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(шифр)</w:t>
            </w:r>
          </w:p>
        </w:tc>
        <w:tc>
          <w:tcPr>
            <w:tcW w:w="3339"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қорғау күні</w:t>
            </w:r>
            <w:r w:rsidRPr="0078292B">
              <w:rPr>
                <w:rFonts w:ascii="Times New Roman" w:hAnsi="Times New Roman" w:cs="Times New Roman"/>
                <w:sz w:val="24"/>
                <w:szCs w:val="24"/>
              </w:rPr>
              <w:t>)</w:t>
            </w:r>
          </w:p>
        </w:tc>
      </w:tr>
      <w:tr w:rsidR="0078292B" w:rsidRPr="0078292B" w:rsidTr="0078292B">
        <w:tc>
          <w:tcPr>
            <w:tcW w:w="2518"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lang w:val="kk-KZ"/>
              </w:rPr>
              <w:t xml:space="preserve">Жетекшінің </w:t>
            </w:r>
          </w:p>
          <w:p w:rsidR="0078292B" w:rsidRPr="0078292B" w:rsidRDefault="0078292B" w:rsidP="0078292B">
            <w:pPr>
              <w:spacing w:after="0" w:line="240" w:lineRule="auto"/>
              <w:rPr>
                <w:rFonts w:ascii="Times New Roman" w:hAnsi="Times New Roman" w:cs="Times New Roman"/>
                <w:b/>
                <w:caps/>
                <w:sz w:val="24"/>
                <w:szCs w:val="24"/>
              </w:rPr>
            </w:pPr>
            <w:r w:rsidRPr="0078292B">
              <w:rPr>
                <w:rFonts w:ascii="Times New Roman" w:hAnsi="Times New Roman" w:cs="Times New Roman"/>
                <w:b/>
                <w:sz w:val="24"/>
                <w:szCs w:val="24"/>
                <w:lang w:val="kk-KZ"/>
              </w:rPr>
              <w:t>рұқсат беруі</w:t>
            </w:r>
          </w:p>
        </w:tc>
        <w:tc>
          <w:tcPr>
            <w:tcW w:w="3465"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sz w:val="24"/>
                <w:szCs w:val="24"/>
                <w:u w:val="single"/>
                <w:lang w:val="en-US"/>
              </w:rPr>
            </w:pPr>
            <w:r w:rsidRPr="0078292B">
              <w:rPr>
                <w:rFonts w:ascii="Times New Roman" w:hAnsi="Times New Roman" w:cs="Times New Roman"/>
                <w:b/>
                <w:sz w:val="24"/>
                <w:szCs w:val="24"/>
              </w:rPr>
              <w:t>___________________</w:t>
            </w:r>
          </w:p>
        </w:tc>
        <w:tc>
          <w:tcPr>
            <w:tcW w:w="3339"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университеттен</w:t>
            </w:r>
            <w:r w:rsidRPr="0078292B">
              <w:rPr>
                <w:rFonts w:ascii="Times New Roman" w:hAnsi="Times New Roman" w:cs="Times New Roman"/>
                <w:sz w:val="24"/>
                <w:szCs w:val="24"/>
              </w:rPr>
              <w:t>)</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rPr>
                <w:rFonts w:ascii="Times New Roman" w:hAnsi="Times New Roman" w:cs="Times New Roman"/>
                <w:sz w:val="24"/>
                <w:szCs w:val="24"/>
                <w:u w:val="single"/>
                <w:lang w:val="en-US"/>
              </w:rPr>
            </w:pPr>
            <w:r w:rsidRPr="0078292B">
              <w:rPr>
                <w:rFonts w:ascii="Times New Roman" w:hAnsi="Times New Roman" w:cs="Times New Roman"/>
                <w:sz w:val="24"/>
                <w:szCs w:val="24"/>
                <w:lang w:val="kk-KZ"/>
              </w:rPr>
              <w:t xml:space="preserve">                   </w:t>
            </w:r>
            <w:r w:rsidRPr="0078292B">
              <w:rPr>
                <w:rFonts w:ascii="Times New Roman" w:hAnsi="Times New Roman" w:cs="Times New Roman"/>
                <w:sz w:val="24"/>
                <w:szCs w:val="24"/>
              </w:rPr>
              <w:t>(</w:t>
            </w:r>
            <w:r w:rsidRPr="0078292B">
              <w:rPr>
                <w:rFonts w:ascii="Times New Roman" w:hAnsi="Times New Roman" w:cs="Times New Roman"/>
                <w:sz w:val="24"/>
                <w:szCs w:val="24"/>
                <w:lang w:val="kk-KZ"/>
              </w:rPr>
              <w:t>кәсіпорыннан</w:t>
            </w:r>
            <w:r w:rsidRPr="0078292B">
              <w:rPr>
                <w:rFonts w:ascii="Times New Roman" w:hAnsi="Times New Roman" w:cs="Times New Roman"/>
                <w:sz w:val="24"/>
                <w:szCs w:val="24"/>
              </w:rPr>
              <w:t>)</w:t>
            </w:r>
          </w:p>
        </w:tc>
        <w:tc>
          <w:tcPr>
            <w:tcW w:w="3339"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b/>
                <w:sz w:val="24"/>
                <w:szCs w:val="24"/>
                <w:lang w:val="kk-KZ"/>
              </w:rPr>
            </w:pPr>
            <w:r w:rsidRPr="0078292B">
              <w:rPr>
                <w:rFonts w:ascii="Times New Roman" w:hAnsi="Times New Roman" w:cs="Times New Roman"/>
                <w:sz w:val="24"/>
                <w:szCs w:val="24"/>
                <w:lang w:val="kk-KZ"/>
              </w:rPr>
              <w:t>(қолы)</w:t>
            </w:r>
          </w:p>
        </w:tc>
      </w:tr>
      <w:tr w:rsidR="0078292B" w:rsidRPr="0078292B" w:rsidTr="0078292B">
        <w:trPr>
          <w:trHeight w:val="589"/>
        </w:trPr>
        <w:tc>
          <w:tcPr>
            <w:tcW w:w="2518" w:type="dxa"/>
            <w:vMerge w:val="restart"/>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lang w:val="kk-KZ"/>
              </w:rPr>
              <w:t>К</w:t>
            </w:r>
            <w:proofErr w:type="spellStart"/>
            <w:r w:rsidRPr="0078292B">
              <w:rPr>
                <w:rFonts w:ascii="Times New Roman" w:hAnsi="Times New Roman" w:cs="Times New Roman"/>
                <w:b/>
                <w:sz w:val="24"/>
                <w:szCs w:val="24"/>
              </w:rPr>
              <w:t>омисси</w:t>
            </w:r>
            <w:proofErr w:type="spellEnd"/>
            <w:r w:rsidRPr="0078292B">
              <w:rPr>
                <w:rFonts w:ascii="Times New Roman" w:hAnsi="Times New Roman" w:cs="Times New Roman"/>
                <w:b/>
                <w:sz w:val="24"/>
                <w:szCs w:val="24"/>
                <w:lang w:val="kk-KZ"/>
              </w:rPr>
              <w:t>я мүшелері</w:t>
            </w:r>
          </w:p>
        </w:tc>
        <w:tc>
          <w:tcPr>
            <w:tcW w:w="3465" w:type="dxa"/>
            <w:hideMark/>
          </w:tcPr>
          <w:p w:rsidR="0078292B" w:rsidRPr="0078292B" w:rsidRDefault="0078292B" w:rsidP="0078292B">
            <w:pPr>
              <w:spacing w:after="0" w:line="240" w:lineRule="auto"/>
              <w:rPr>
                <w:rFonts w:ascii="Times New Roman" w:eastAsia="Times New Roman" w:hAnsi="Times New Roman" w:cs="Times New Roman"/>
                <w:b/>
                <w:sz w:val="24"/>
                <w:szCs w:val="24"/>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lang w:val="kk-KZ"/>
              </w:rPr>
              <w:t>(қолы)</w:t>
            </w:r>
          </w:p>
        </w:tc>
      </w:tr>
      <w:tr w:rsidR="0078292B" w:rsidRPr="0078292B" w:rsidTr="0078292B">
        <w:tc>
          <w:tcPr>
            <w:tcW w:w="2518" w:type="dxa"/>
            <w:vMerge/>
            <w:vAlign w:val="center"/>
            <w:hideMark/>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____________________</w:t>
            </w:r>
          </w:p>
        </w:tc>
        <w:tc>
          <w:tcPr>
            <w:tcW w:w="3339"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c>
          <w:tcPr>
            <w:tcW w:w="3339"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r w:rsidR="0078292B" w:rsidRPr="0078292B" w:rsidTr="0078292B">
        <w:tc>
          <w:tcPr>
            <w:tcW w:w="2518"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w:t>
            </w: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r w:rsidR="0078292B" w:rsidRPr="0078292B" w:rsidTr="0078292B">
        <w:trPr>
          <w:trHeight w:val="200"/>
        </w:trPr>
        <w:tc>
          <w:tcPr>
            <w:tcW w:w="2518"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бағасы</w:t>
            </w:r>
            <w:r w:rsidRPr="0078292B">
              <w:rPr>
                <w:rFonts w:ascii="Times New Roman" w:hAnsi="Times New Roman" w:cs="Times New Roman"/>
                <w:sz w:val="24"/>
                <w:szCs w:val="24"/>
              </w:rPr>
              <w:t>)</w:t>
            </w: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bl>
    <w:p w:rsidR="0078292B" w:rsidRPr="0078292B" w:rsidRDefault="0078292B" w:rsidP="0078292B">
      <w:pPr>
        <w:pStyle w:val="10"/>
        <w:rPr>
          <w:szCs w:val="24"/>
        </w:rPr>
      </w:pPr>
    </w:p>
    <w:p w:rsidR="0078292B" w:rsidRPr="0078292B" w:rsidRDefault="0078292B" w:rsidP="0078292B">
      <w:pPr>
        <w:pStyle w:val="10"/>
        <w:rPr>
          <w:szCs w:val="24"/>
          <w:lang w:val="kk-KZ"/>
        </w:rPr>
      </w:pPr>
    </w:p>
    <w:p w:rsidR="0078292B" w:rsidRPr="0078292B" w:rsidRDefault="0078292B" w:rsidP="0078292B">
      <w:pPr>
        <w:pStyle w:val="10"/>
        <w:rPr>
          <w:szCs w:val="24"/>
          <w:lang w:val="kk-KZ"/>
        </w:rPr>
      </w:pPr>
    </w:p>
    <w:p w:rsidR="0078292B" w:rsidRDefault="0078292B" w:rsidP="0078292B">
      <w:pPr>
        <w:pStyle w:val="10"/>
        <w:rPr>
          <w:szCs w:val="24"/>
          <w:lang w:val="kk-KZ"/>
        </w:rPr>
      </w:pPr>
    </w:p>
    <w:p w:rsidR="0078292B" w:rsidRDefault="0078292B" w:rsidP="0078292B">
      <w:pPr>
        <w:rPr>
          <w:lang w:val="kk-KZ" w:eastAsia="ru-RU"/>
        </w:rPr>
      </w:pPr>
    </w:p>
    <w:p w:rsidR="0078292B" w:rsidRDefault="0078292B" w:rsidP="0078292B">
      <w:pPr>
        <w:rPr>
          <w:lang w:val="kk-KZ" w:eastAsia="ru-RU"/>
        </w:rPr>
      </w:pPr>
    </w:p>
    <w:p w:rsidR="0078292B" w:rsidRPr="0078292B" w:rsidRDefault="0078292B" w:rsidP="0078292B">
      <w:pPr>
        <w:rPr>
          <w:lang w:val="kk-KZ" w:eastAsia="ru-RU"/>
        </w:rPr>
      </w:pPr>
    </w:p>
    <w:p w:rsidR="0078292B" w:rsidRPr="0078292B" w:rsidRDefault="00ED2725" w:rsidP="0078292B">
      <w:pPr>
        <w:pStyle w:val="10"/>
        <w:rPr>
          <w:b w:val="0"/>
          <w:szCs w:val="24"/>
          <w:lang w:val="kk-KZ"/>
        </w:rPr>
      </w:pPr>
      <w:r>
        <w:rPr>
          <w:szCs w:val="24"/>
          <w:lang w:val="kk-KZ"/>
        </w:rPr>
        <w:t>Нұр-Сұлтан</w:t>
      </w:r>
      <w:r w:rsidR="0078292B" w:rsidRPr="0078292B">
        <w:rPr>
          <w:szCs w:val="24"/>
          <w:lang w:val="kk-KZ"/>
        </w:rPr>
        <w:t xml:space="preserve">, </w:t>
      </w:r>
      <w:r w:rsidR="0078292B" w:rsidRPr="0078292B">
        <w:rPr>
          <w:szCs w:val="24"/>
        </w:rPr>
        <w:t xml:space="preserve"> 201</w:t>
      </w:r>
      <w:r>
        <w:rPr>
          <w:szCs w:val="24"/>
          <w:lang w:val="kk-KZ"/>
        </w:rPr>
        <w:t>9</w:t>
      </w:r>
    </w:p>
    <w:p w:rsidR="0078292B" w:rsidRPr="0078292B" w:rsidRDefault="0078292B" w:rsidP="0078292B">
      <w:pPr>
        <w:pStyle w:val="1"/>
        <w:spacing w:line="240" w:lineRule="auto"/>
        <w:ind w:firstLine="709"/>
        <w:jc w:val="right"/>
        <w:rPr>
          <w:sz w:val="24"/>
          <w:szCs w:val="24"/>
        </w:rPr>
      </w:pPr>
    </w:p>
    <w:p w:rsidR="004E7C2F" w:rsidRPr="0078292B" w:rsidRDefault="004E7C2F" w:rsidP="0078292B">
      <w:pPr>
        <w:tabs>
          <w:tab w:val="left" w:pos="7695"/>
          <w:tab w:val="right" w:pos="9498"/>
        </w:tabs>
        <w:spacing w:after="0" w:line="240" w:lineRule="auto"/>
        <w:rPr>
          <w:rFonts w:ascii="Times New Roman" w:eastAsia="Times New Roman" w:hAnsi="Times New Roman" w:cs="Times New Roman"/>
          <w:iCs/>
          <w:sz w:val="24"/>
          <w:szCs w:val="24"/>
          <w:lang w:val="kk-KZ" w:eastAsia="ru-RU"/>
        </w:rPr>
      </w:pPr>
    </w:p>
    <w:sectPr w:rsidR="004E7C2F" w:rsidRPr="0078292B" w:rsidSect="0079187B">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36D09"/>
    <w:multiLevelType w:val="hybridMultilevel"/>
    <w:tmpl w:val="78B06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9141A3"/>
    <w:multiLevelType w:val="hybridMultilevel"/>
    <w:tmpl w:val="478E84CA"/>
    <w:lvl w:ilvl="0" w:tplc="6D04CEF0">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803A98"/>
    <w:rsid w:val="000551AD"/>
    <w:rsid w:val="000721B9"/>
    <w:rsid w:val="000C0FF1"/>
    <w:rsid w:val="001E768A"/>
    <w:rsid w:val="00232BA9"/>
    <w:rsid w:val="00240A8D"/>
    <w:rsid w:val="00345EA5"/>
    <w:rsid w:val="00382E13"/>
    <w:rsid w:val="003A752B"/>
    <w:rsid w:val="00446CB0"/>
    <w:rsid w:val="004A04E0"/>
    <w:rsid w:val="004E7C2F"/>
    <w:rsid w:val="005647B8"/>
    <w:rsid w:val="006E3F7F"/>
    <w:rsid w:val="0078292B"/>
    <w:rsid w:val="0079187B"/>
    <w:rsid w:val="00795387"/>
    <w:rsid w:val="00803A98"/>
    <w:rsid w:val="00804292"/>
    <w:rsid w:val="00825600"/>
    <w:rsid w:val="00834F3A"/>
    <w:rsid w:val="00840D70"/>
    <w:rsid w:val="008879ED"/>
    <w:rsid w:val="008B6F67"/>
    <w:rsid w:val="009008C0"/>
    <w:rsid w:val="009744D4"/>
    <w:rsid w:val="009971E5"/>
    <w:rsid w:val="009E1C03"/>
    <w:rsid w:val="00A20777"/>
    <w:rsid w:val="00AF1867"/>
    <w:rsid w:val="00B846A8"/>
    <w:rsid w:val="00C231E4"/>
    <w:rsid w:val="00C93693"/>
    <w:rsid w:val="00D026E6"/>
    <w:rsid w:val="00D05EA9"/>
    <w:rsid w:val="00D628AB"/>
    <w:rsid w:val="00ED2725"/>
    <w:rsid w:val="00FD2F3F"/>
    <w:rsid w:val="00FE1F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A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A8D"/>
    <w:pPr>
      <w:ind w:left="720"/>
      <w:contextualSpacing/>
    </w:pPr>
  </w:style>
  <w:style w:type="paragraph" w:styleId="a4">
    <w:name w:val="Title"/>
    <w:basedOn w:val="a"/>
    <w:link w:val="a5"/>
    <w:qFormat/>
    <w:rsid w:val="006E3F7F"/>
    <w:pPr>
      <w:spacing w:after="0" w:line="240" w:lineRule="auto"/>
      <w:jc w:val="center"/>
    </w:pPr>
    <w:rPr>
      <w:rFonts w:ascii="Times New Roman" w:eastAsia="Times New Roman" w:hAnsi="Times New Roman" w:cs="Times New Roman"/>
      <w:sz w:val="24"/>
      <w:szCs w:val="20"/>
      <w:lang w:eastAsia="zh-CN"/>
    </w:rPr>
  </w:style>
  <w:style w:type="character" w:customStyle="1" w:styleId="a5">
    <w:name w:val="Название Знак"/>
    <w:basedOn w:val="a0"/>
    <w:link w:val="a4"/>
    <w:rsid w:val="006E3F7F"/>
    <w:rPr>
      <w:rFonts w:ascii="Times New Roman" w:eastAsia="Times New Roman" w:hAnsi="Times New Roman" w:cs="Times New Roman"/>
      <w:sz w:val="24"/>
      <w:szCs w:val="20"/>
      <w:lang w:eastAsia="zh-CN"/>
    </w:rPr>
  </w:style>
  <w:style w:type="paragraph" w:styleId="a6">
    <w:name w:val="Balloon Text"/>
    <w:basedOn w:val="a"/>
    <w:link w:val="a7"/>
    <w:uiPriority w:val="99"/>
    <w:semiHidden/>
    <w:unhideWhenUsed/>
    <w:rsid w:val="006E3F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E3F7F"/>
    <w:rPr>
      <w:rFonts w:ascii="Tahoma" w:hAnsi="Tahoma" w:cs="Tahoma"/>
      <w:sz w:val="16"/>
      <w:szCs w:val="16"/>
    </w:rPr>
  </w:style>
  <w:style w:type="paragraph" w:customStyle="1" w:styleId="1">
    <w:name w:val="Обычный1"/>
    <w:rsid w:val="0078292B"/>
    <w:pPr>
      <w:snapToGrid w:val="0"/>
      <w:spacing w:after="0" w:line="278" w:lineRule="auto"/>
      <w:ind w:firstLine="340"/>
    </w:pPr>
    <w:rPr>
      <w:rFonts w:ascii="Times New Roman" w:eastAsia="Times New Roman" w:hAnsi="Times New Roman" w:cs="Times New Roman"/>
      <w:sz w:val="20"/>
      <w:szCs w:val="20"/>
      <w:lang w:eastAsia="ru-RU"/>
    </w:rPr>
  </w:style>
  <w:style w:type="paragraph" w:customStyle="1" w:styleId="10">
    <w:name w:val="заголовок 1"/>
    <w:basedOn w:val="a"/>
    <w:next w:val="a"/>
    <w:rsid w:val="0078292B"/>
    <w:pPr>
      <w:keepNext/>
      <w:spacing w:after="0" w:line="240" w:lineRule="auto"/>
      <w:jc w:val="center"/>
    </w:pPr>
    <w:rPr>
      <w:rFonts w:ascii="Times New Roman" w:eastAsia="Times New Roman" w:hAnsi="Times New Roman" w:cs="Times New Roman"/>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A8D"/>
    <w:pPr>
      <w:ind w:left="720"/>
      <w:contextualSpacing/>
    </w:pPr>
  </w:style>
</w:styles>
</file>

<file path=word/webSettings.xml><?xml version="1.0" encoding="utf-8"?>
<w:webSettings xmlns:r="http://schemas.openxmlformats.org/officeDocument/2006/relationships" xmlns:w="http://schemas.openxmlformats.org/wordprocessingml/2006/main">
  <w:divs>
    <w:div w:id="98146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34BC0-F56B-4307-8849-8D47CF3F1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Pages>
  <Words>1448</Words>
  <Characters>8258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12</cp:revision>
  <cp:lastPrinted>2020-01-27T06:21:00Z</cp:lastPrinted>
  <dcterms:created xsi:type="dcterms:W3CDTF">2018-01-11T04:56:00Z</dcterms:created>
  <dcterms:modified xsi:type="dcterms:W3CDTF">2020-01-27T06:21:00Z</dcterms:modified>
</cp:coreProperties>
</file>