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141"/>
        <w:tblW w:w="9214" w:type="dxa"/>
        <w:tblLayout w:type="fixed"/>
        <w:tblLook w:val="04A0" w:firstRow="1" w:lastRow="0" w:firstColumn="1" w:lastColumn="0" w:noHBand="0" w:noVBand="1"/>
      </w:tblPr>
      <w:tblGrid>
        <w:gridCol w:w="3652"/>
        <w:gridCol w:w="1985"/>
        <w:gridCol w:w="3577"/>
      </w:tblGrid>
      <w:tr w:rsidR="006F2613" w:rsidRPr="00CE48F2" w:rsidTr="0083029B">
        <w:trPr>
          <w:trHeight w:val="1559"/>
        </w:trPr>
        <w:tc>
          <w:tcPr>
            <w:tcW w:w="3652" w:type="dxa"/>
          </w:tcPr>
          <w:p w:rsidR="006F2613" w:rsidRPr="00CE48F2" w:rsidRDefault="006F2613" w:rsidP="0083029B">
            <w:pPr>
              <w:spacing w:after="0" w:line="240" w:lineRule="auto"/>
              <w:jc w:val="center"/>
              <w:rPr>
                <w:rFonts w:ascii="Times New Roman" w:eastAsia="Times New Roman" w:hAnsi="Times New Roman" w:cs="Times New Roman"/>
                <w:b/>
                <w:sz w:val="20"/>
                <w:szCs w:val="20"/>
                <w:lang w:eastAsia="ko-KR"/>
              </w:rPr>
            </w:pPr>
            <w:r w:rsidRPr="00CE48F2">
              <w:rPr>
                <w:rFonts w:ascii="Times New Roman" w:eastAsia="Times New Roman" w:hAnsi="Times New Roman" w:cs="Times New Roman"/>
                <w:b/>
                <w:sz w:val="20"/>
                <w:szCs w:val="20"/>
                <w:lang w:val="kk-KZ" w:eastAsia="ko-KR"/>
              </w:rPr>
              <w:t>Қ</w:t>
            </w:r>
            <w:r w:rsidRPr="00CE48F2">
              <w:rPr>
                <w:rFonts w:ascii="Times New Roman" w:eastAsia="Times New Roman" w:hAnsi="Times New Roman" w:cs="Times New Roman"/>
                <w:b/>
                <w:sz w:val="20"/>
                <w:szCs w:val="20"/>
                <w:lang w:eastAsia="ko-KR"/>
              </w:rPr>
              <w:t>À</w:t>
            </w:r>
            <w:r w:rsidRPr="00CE48F2">
              <w:rPr>
                <w:rFonts w:ascii="Times New Roman" w:eastAsia="Times New Roman" w:hAnsi="Times New Roman" w:cs="Times New Roman"/>
                <w:b/>
                <w:sz w:val="20"/>
                <w:szCs w:val="20"/>
                <w:lang w:val="kk-KZ" w:eastAsia="ko-KR"/>
              </w:rPr>
              <w:t>ЗАҚСТАН РЕСПУБЛИКАСЫ БІЛІМ ЖӘНЕ ҒЫЛЫМ МИНИСТРЛІГІ</w:t>
            </w:r>
          </w:p>
          <w:p w:rsidR="006F2613" w:rsidRPr="00CE48F2" w:rsidRDefault="006F2613" w:rsidP="0083029B">
            <w:pPr>
              <w:spacing w:after="0" w:line="240" w:lineRule="auto"/>
              <w:jc w:val="center"/>
              <w:rPr>
                <w:rFonts w:ascii="Times New Roman" w:eastAsia="Times New Roman" w:hAnsi="Times New Roman" w:cs="Times New Roman"/>
                <w:b/>
                <w:sz w:val="20"/>
                <w:szCs w:val="20"/>
                <w:lang w:eastAsia="ko-KR"/>
              </w:rPr>
            </w:pPr>
          </w:p>
          <w:p w:rsidR="006F2613" w:rsidRPr="00CE48F2" w:rsidRDefault="006F2613" w:rsidP="0083029B">
            <w:pPr>
              <w:spacing w:after="0" w:line="240" w:lineRule="auto"/>
              <w:jc w:val="center"/>
              <w:rPr>
                <w:rFonts w:ascii="Times New Roman" w:eastAsia="Times New Roman" w:hAnsi="Times New Roman" w:cs="Times New Roman"/>
                <w:b/>
                <w:sz w:val="20"/>
                <w:szCs w:val="20"/>
                <w:lang w:val="kk-KZ" w:eastAsia="ko-KR"/>
              </w:rPr>
            </w:pPr>
            <w:r w:rsidRPr="00CE48F2">
              <w:rPr>
                <w:rFonts w:ascii="Times New Roman" w:eastAsia="Times New Roman" w:hAnsi="Times New Roman" w:cs="Times New Roman"/>
                <w:b/>
                <w:sz w:val="20"/>
                <w:szCs w:val="20"/>
                <w:lang w:val="kk-KZ" w:eastAsia="ru-RU"/>
              </w:rPr>
              <w:t>ҚАЗАҚ ЭКОНОМИКА,</w:t>
            </w:r>
          </w:p>
          <w:p w:rsidR="006F2613" w:rsidRPr="00CE48F2" w:rsidRDefault="006F2613" w:rsidP="0083029B">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ҚАРЖЫ және ХАЛЫҚАРАЛЫҚ</w:t>
            </w:r>
          </w:p>
          <w:p w:rsidR="006F2613" w:rsidRPr="00CE48F2" w:rsidRDefault="006F2613" w:rsidP="0083029B">
            <w:pPr>
              <w:spacing w:after="0" w:line="240" w:lineRule="auto"/>
              <w:jc w:val="center"/>
              <w:rPr>
                <w:rFonts w:ascii="Times New Roman" w:eastAsia="Times New Roman" w:hAnsi="Times New Roman" w:cs="Times New Roman"/>
                <w:b/>
                <w:sz w:val="20"/>
                <w:szCs w:val="20"/>
                <w:lang w:val="kk-KZ" w:eastAsia="ru-RU"/>
              </w:rPr>
            </w:pPr>
            <w:r w:rsidRPr="00CE48F2">
              <w:rPr>
                <w:rFonts w:ascii="Times New Roman" w:eastAsia="Times New Roman" w:hAnsi="Times New Roman" w:cs="Times New Roman"/>
                <w:b/>
                <w:sz w:val="20"/>
                <w:szCs w:val="20"/>
                <w:lang w:val="kk-KZ" w:eastAsia="ru-RU"/>
              </w:rPr>
              <w:t>САУДА УНИВЕРСИТЕТІ</w:t>
            </w:r>
          </w:p>
          <w:p w:rsidR="006F2613" w:rsidRPr="00CE48F2" w:rsidRDefault="006F2613" w:rsidP="0083029B">
            <w:pPr>
              <w:spacing w:after="0" w:line="240" w:lineRule="auto"/>
              <w:jc w:val="center"/>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sz w:val="20"/>
                <w:szCs w:val="20"/>
                <w:lang w:val="kk-KZ" w:eastAsia="ko-KR"/>
              </w:rPr>
              <w:t>Нұр-Сұлтан қаласы</w:t>
            </w:r>
          </w:p>
        </w:tc>
        <w:tc>
          <w:tcPr>
            <w:tcW w:w="1985" w:type="dxa"/>
            <w:hideMark/>
          </w:tcPr>
          <w:p w:rsidR="006F2613" w:rsidRPr="00CE48F2" w:rsidRDefault="006F2613" w:rsidP="0083029B">
            <w:pPr>
              <w:spacing w:after="0" w:line="240" w:lineRule="auto"/>
              <w:jc w:val="both"/>
              <w:rPr>
                <w:rFonts w:ascii="Times New Roman" w:eastAsia="Times New Roman" w:hAnsi="Times New Roman" w:cs="Times New Roman"/>
                <w:b/>
                <w:sz w:val="20"/>
                <w:szCs w:val="20"/>
                <w:lang w:eastAsia="ru-RU"/>
              </w:rPr>
            </w:pPr>
            <w:r w:rsidRPr="00CE48F2">
              <w:rPr>
                <w:rFonts w:ascii="Times New Roman" w:eastAsia="Times New Roman" w:hAnsi="Times New Roman" w:cs="Times New Roman"/>
                <w:b/>
                <w:noProof/>
                <w:sz w:val="20"/>
                <w:szCs w:val="20"/>
                <w:lang w:eastAsia="ru-RU"/>
              </w:rPr>
              <w:drawing>
                <wp:anchor distT="0" distB="0" distL="114300" distR="114300" simplePos="0" relativeHeight="251659264" behindDoc="0" locked="0" layoutInCell="1" allowOverlap="1" wp14:anchorId="57C8E118" wp14:editId="5070412A">
                  <wp:simplePos x="0" y="0"/>
                  <wp:positionH relativeFrom="column">
                    <wp:posOffset>12700</wp:posOffset>
                  </wp:positionH>
                  <wp:positionV relativeFrom="paragraph">
                    <wp:posOffset>69850</wp:posOffset>
                  </wp:positionV>
                  <wp:extent cx="1021715" cy="1021715"/>
                  <wp:effectExtent l="0" t="0" r="0" b="0"/>
                  <wp:wrapThrough wrapText="bothSides">
                    <wp:wrapPolygon edited="0">
                      <wp:start x="0" y="0"/>
                      <wp:lineTo x="0" y="21345"/>
                      <wp:lineTo x="21345" y="21345"/>
                      <wp:lineTo x="21345"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1715" cy="1021715"/>
                          </a:xfrm>
                          <a:prstGeom prst="rect">
                            <a:avLst/>
                          </a:prstGeom>
                          <a:noFill/>
                        </pic:spPr>
                      </pic:pic>
                    </a:graphicData>
                  </a:graphic>
                </wp:anchor>
              </w:drawing>
            </w:r>
          </w:p>
        </w:tc>
        <w:tc>
          <w:tcPr>
            <w:tcW w:w="3577" w:type="dxa"/>
          </w:tcPr>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en-US" w:eastAsia="ru-RU"/>
              </w:rPr>
              <w:t xml:space="preserve">MINISTRY </w:t>
            </w:r>
          </w:p>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en-US" w:eastAsia="ru-RU"/>
              </w:rPr>
              <w:t>OF EDUCATION AND SCIENCE OF THE REPUBLIC OF KAZAKHSTAN</w:t>
            </w:r>
          </w:p>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p>
          <w:p w:rsidR="006F2613" w:rsidRPr="00CE48F2" w:rsidRDefault="006F2613" w:rsidP="0083029B">
            <w:pPr>
              <w:spacing w:after="0" w:line="240" w:lineRule="auto"/>
              <w:jc w:val="center"/>
              <w:rPr>
                <w:rFonts w:ascii="Times New Roman" w:eastAsia="Times New Roman" w:hAnsi="Times New Roman" w:cs="Times New Roman"/>
                <w:b/>
                <w:sz w:val="20"/>
                <w:szCs w:val="20"/>
                <w:lang w:val="en-US" w:eastAsia="ru-RU"/>
              </w:rPr>
            </w:pPr>
            <w:r w:rsidRPr="00CE48F2">
              <w:rPr>
                <w:rFonts w:ascii="Times New Roman" w:eastAsia="Times New Roman" w:hAnsi="Times New Roman" w:cs="Times New Roman"/>
                <w:b/>
                <w:sz w:val="20"/>
                <w:szCs w:val="20"/>
                <w:lang w:val="en-US" w:eastAsia="ru-RU"/>
              </w:rPr>
              <w:t>KAZAKH UNIVERSITY OF ECONOMICS, FINANCE AND INTERNATIONAL TRADE</w:t>
            </w:r>
          </w:p>
          <w:p w:rsidR="006F2613" w:rsidRPr="00CE48F2" w:rsidRDefault="006F2613" w:rsidP="0083029B">
            <w:pPr>
              <w:spacing w:after="0" w:line="240" w:lineRule="auto"/>
              <w:jc w:val="center"/>
              <w:rPr>
                <w:rFonts w:ascii="Times New Roman" w:eastAsia="Times New Roman" w:hAnsi="Times New Roman" w:cs="Times New Roman"/>
                <w:b/>
                <w:bCs/>
                <w:sz w:val="20"/>
                <w:szCs w:val="20"/>
                <w:lang w:val="en-US" w:eastAsia="ru-RU"/>
              </w:rPr>
            </w:pPr>
            <w:proofErr w:type="spellStart"/>
            <w:r w:rsidRPr="00CE48F2">
              <w:rPr>
                <w:rFonts w:ascii="Times New Roman" w:eastAsia="Times New Roman" w:hAnsi="Times New Roman" w:cs="Times New Roman"/>
                <w:b/>
                <w:sz w:val="20"/>
                <w:szCs w:val="20"/>
                <w:lang w:val="en-US" w:eastAsia="ru-RU"/>
              </w:rPr>
              <w:t>Nur</w:t>
            </w:r>
            <w:proofErr w:type="spellEnd"/>
            <w:r w:rsidRPr="00CE48F2">
              <w:rPr>
                <w:rFonts w:ascii="Times New Roman" w:eastAsia="Times New Roman" w:hAnsi="Times New Roman" w:cs="Times New Roman"/>
                <w:b/>
                <w:sz w:val="20"/>
                <w:szCs w:val="20"/>
                <w:lang w:val="en-US" w:eastAsia="ru-RU"/>
              </w:rPr>
              <w:t>-Sultan city</w:t>
            </w:r>
          </w:p>
          <w:p w:rsidR="006F2613" w:rsidRPr="00CE48F2" w:rsidRDefault="006F2613" w:rsidP="0083029B">
            <w:pPr>
              <w:spacing w:after="0" w:line="240" w:lineRule="auto"/>
              <w:jc w:val="center"/>
              <w:rPr>
                <w:rFonts w:ascii="Times New Roman" w:eastAsia="Times New Roman" w:hAnsi="Times New Roman" w:cs="Times New Roman"/>
                <w:b/>
                <w:sz w:val="20"/>
                <w:szCs w:val="20"/>
                <w:lang w:eastAsia="ru-RU"/>
              </w:rPr>
            </w:pPr>
          </w:p>
        </w:tc>
      </w:tr>
    </w:tbl>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CALL FOR PAPERS</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ind w:firstLine="567"/>
        <w:jc w:val="both"/>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On April 17, 2020</w:t>
      </w:r>
      <w:r w:rsidRPr="00CE48F2">
        <w:rPr>
          <w:rFonts w:ascii="Times New Roman" w:eastAsia="Times New Roman" w:hAnsi="Times New Roman" w:cs="Times New Roman"/>
          <w:sz w:val="24"/>
          <w:szCs w:val="24"/>
          <w:lang w:val="en-US" w:eastAsia="ru-RU"/>
        </w:rPr>
        <w:t xml:space="preserve"> Kazakh University of Economics, Finance and International Trade holds the </w:t>
      </w:r>
      <w:r w:rsidRPr="00CE48F2">
        <w:rPr>
          <w:rFonts w:ascii="Times New Roman" w:eastAsia="Times New Roman" w:hAnsi="Times New Roman" w:cs="Times New Roman"/>
          <w:b/>
          <w:sz w:val="24"/>
          <w:szCs w:val="24"/>
          <w:lang w:val="en-US" w:eastAsia="ru-RU"/>
        </w:rPr>
        <w:t>IX Interuniversity student scientific and practical conference</w:t>
      </w:r>
      <w:r w:rsidRPr="00CE48F2">
        <w:rPr>
          <w:rFonts w:ascii="Times New Roman" w:eastAsia="Times New Roman" w:hAnsi="Times New Roman" w:cs="Times New Roman"/>
          <w:sz w:val="24"/>
          <w:szCs w:val="24"/>
          <w:lang w:val="en-US" w:eastAsia="ru-RU"/>
        </w:rPr>
        <w:t xml:space="preserve"> on the topic </w:t>
      </w:r>
      <w:r w:rsidRPr="00CE48F2">
        <w:rPr>
          <w:rFonts w:ascii="Times New Roman" w:eastAsia="Times New Roman" w:hAnsi="Times New Roman" w:cs="Times New Roman"/>
          <w:b/>
          <w:sz w:val="24"/>
          <w:szCs w:val="24"/>
          <w:lang w:val="en-US" w:eastAsia="ru-RU"/>
        </w:rPr>
        <w:t>‘Youth and science of the XXI century: realities and prospects’.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b/>
          <w:i/>
          <w:sz w:val="24"/>
          <w:szCs w:val="24"/>
          <w:lang w:val="en-US" w:eastAsia="ru-RU"/>
        </w:rPr>
        <w:t xml:space="preserve">The purpose of the conference: </w:t>
      </w:r>
      <w:r w:rsidRPr="00CE48F2">
        <w:rPr>
          <w:rFonts w:ascii="Times New Roman" w:eastAsia="Times New Roman" w:hAnsi="Times New Roman" w:cs="Times New Roman"/>
          <w:sz w:val="24"/>
          <w:szCs w:val="24"/>
          <w:lang w:val="en-US" w:eastAsia="ru-RU"/>
        </w:rPr>
        <w:t>Discussion of actual problems on</w:t>
      </w:r>
      <w:r w:rsidRPr="00CE48F2">
        <w:rPr>
          <w:rFonts w:ascii="Times New Roman" w:eastAsia="Times New Roman" w:hAnsi="Times New Roman" w:cs="Times New Roman"/>
          <w:sz w:val="24"/>
          <w:szCs w:val="24"/>
          <w:lang w:val="kk-KZ" w:eastAsia="ru-RU"/>
        </w:rPr>
        <w:t xml:space="preserve"> </w:t>
      </w:r>
      <w:r w:rsidRPr="00CE48F2">
        <w:rPr>
          <w:rFonts w:ascii="Times New Roman" w:eastAsia="Times New Roman" w:hAnsi="Times New Roman" w:cs="Times New Roman"/>
          <w:sz w:val="24"/>
          <w:szCs w:val="24"/>
          <w:lang w:val="en-US" w:eastAsia="ru-RU"/>
        </w:rPr>
        <w:t xml:space="preserve">socially-economic development of Kazakhstan in the framework of solving the tasks set in President's address to the people of Kazakhstan from September 2, 2019 ‘Constructive public dialogue – the basis of stability and prosperity of Kazakhstan’ in the field of economics, finance, accounting, audit, management, social development and information technologies. </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The main idea of the event is to involve and interest students in participating in scientific projects that contribute to the realization of their knowledge, talents and aspirations.</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The work of conference is planned in the following areas: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1. Risks and threats to Kazakhstan's economic development: current state and solutions;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2. Digital government: new approaches to the management of;</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3. Current state and prospects of development of the financial and credit system of the Republic of Kazakhstan;</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4. Current problems of theory and practice of accounting, analytical and evaluation activities in modern conditions;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5. Current state and prospects of development of customs and marketing in the Republic of Kazakhstan;</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6. Digital and information technologies: reality and vision for the future;</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7. Theoretical foundations of multilingualism (heritage of </w:t>
      </w:r>
      <w:proofErr w:type="spellStart"/>
      <w:r w:rsidRPr="00CE48F2">
        <w:rPr>
          <w:rFonts w:ascii="Times New Roman" w:eastAsia="Times New Roman" w:hAnsi="Times New Roman" w:cs="Times New Roman"/>
          <w:sz w:val="24"/>
          <w:szCs w:val="24"/>
          <w:lang w:val="en-US" w:eastAsia="ru-RU"/>
        </w:rPr>
        <w:t>Abai</w:t>
      </w:r>
      <w:proofErr w:type="spellEnd"/>
      <w:r w:rsidRPr="00CE48F2">
        <w:rPr>
          <w:rFonts w:ascii="Times New Roman" w:eastAsia="Times New Roman" w:hAnsi="Times New Roman" w:cs="Times New Roman"/>
          <w:sz w:val="24"/>
          <w:szCs w:val="24"/>
          <w:lang w:val="en-US" w:eastAsia="ru-RU"/>
        </w:rPr>
        <w:t xml:space="preserve"> and outstanding figures of Kazakhstan);</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8. Design, art and creativity: current issues of development in the XXI century;</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9. Current state and prospects of development of the social sphere and tourism;</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10. Socio-cultural and environmental aspects of the modernization of public consciousness.</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b/>
          <w:i/>
          <w:sz w:val="24"/>
          <w:szCs w:val="24"/>
          <w:lang w:val="en-US" w:eastAsia="ru-RU"/>
        </w:rPr>
        <w:t>Forms of the holding a conference:</w:t>
      </w:r>
      <w:r w:rsidRPr="00CE48F2">
        <w:rPr>
          <w:rFonts w:ascii="Times New Roman" w:eastAsia="Times New Roman" w:hAnsi="Times New Roman" w:cs="Times New Roman"/>
          <w:sz w:val="24"/>
          <w:szCs w:val="24"/>
          <w:lang w:val="en-US" w:eastAsia="ru-RU"/>
        </w:rPr>
        <w:t xml:space="preserve"> plenary and section sessions, round tables and discussions.  </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Students of higher educational institutions, students of secondary educational institutions, students of final classes of schools of the Republic of Kazakhstan are invited to participate.</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Working languages of the conference: </w:t>
      </w:r>
      <w:r w:rsidRPr="00CE48F2">
        <w:rPr>
          <w:rFonts w:ascii="Times New Roman" w:eastAsia="Times New Roman" w:hAnsi="Times New Roman" w:cs="Times New Roman"/>
          <w:b/>
          <w:sz w:val="24"/>
          <w:szCs w:val="24"/>
          <w:lang w:val="en-US" w:eastAsia="ru-RU"/>
        </w:rPr>
        <w:t>Kazakh, Russian, English.</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Important dates:</w:t>
      </w:r>
    </w:p>
    <w:p w:rsidR="006F2613" w:rsidRPr="00CE48F2" w:rsidRDefault="006F2613" w:rsidP="006F2613">
      <w:pPr>
        <w:spacing w:after="0" w:line="240" w:lineRule="auto"/>
        <w:ind w:firstLine="567"/>
        <w:jc w:val="both"/>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sz w:val="24"/>
          <w:szCs w:val="24"/>
          <w:lang w:val="en-US" w:eastAsia="ru-RU"/>
        </w:rPr>
        <w:t xml:space="preserve">The deadline for submitting applications with the purpose of participation in the conference is </w:t>
      </w:r>
      <w:r w:rsidRPr="00CE48F2">
        <w:rPr>
          <w:rFonts w:ascii="Times New Roman" w:eastAsia="Times New Roman" w:hAnsi="Times New Roman" w:cs="Times New Roman"/>
          <w:b/>
          <w:sz w:val="24"/>
          <w:szCs w:val="24"/>
          <w:lang w:val="en-US" w:eastAsia="ru-RU"/>
        </w:rPr>
        <w:t xml:space="preserve">April </w:t>
      </w:r>
      <w:r w:rsidR="00FB2A54">
        <w:rPr>
          <w:rFonts w:ascii="Times New Roman" w:eastAsia="Times New Roman" w:hAnsi="Times New Roman" w:cs="Times New Roman"/>
          <w:b/>
          <w:sz w:val="24"/>
          <w:szCs w:val="24"/>
          <w:lang w:val="en-US" w:eastAsia="ru-RU"/>
        </w:rPr>
        <w:t>6</w:t>
      </w:r>
      <w:bookmarkStart w:id="0" w:name="_GoBack"/>
      <w:bookmarkEnd w:id="0"/>
      <w:r w:rsidRPr="00CE48F2">
        <w:rPr>
          <w:rFonts w:ascii="Times New Roman" w:eastAsia="Times New Roman" w:hAnsi="Times New Roman" w:cs="Times New Roman"/>
          <w:b/>
          <w:sz w:val="24"/>
          <w:szCs w:val="24"/>
          <w:lang w:val="en-US" w:eastAsia="ru-RU"/>
        </w:rPr>
        <w:t>, 2020.</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The date of holding the conference is </w:t>
      </w:r>
      <w:r w:rsidRPr="00CE48F2">
        <w:rPr>
          <w:rFonts w:ascii="Times New Roman" w:eastAsia="Times New Roman" w:hAnsi="Times New Roman" w:cs="Times New Roman"/>
          <w:b/>
          <w:sz w:val="24"/>
          <w:szCs w:val="24"/>
          <w:lang w:val="en-US" w:eastAsia="ru-RU"/>
        </w:rPr>
        <w:t>April 17, 2020.</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Terms of participation in the conference</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u w:val="single"/>
          <w:lang w:val="en-US" w:eastAsia="ru-RU"/>
        </w:rPr>
      </w:pPr>
      <w:r w:rsidRPr="00CE48F2">
        <w:rPr>
          <w:rFonts w:ascii="Times New Roman" w:eastAsia="Times New Roman" w:hAnsi="Times New Roman" w:cs="Times New Roman"/>
          <w:sz w:val="24"/>
          <w:szCs w:val="24"/>
          <w:lang w:val="en-US" w:eastAsia="ru-RU"/>
        </w:rPr>
        <w:lastRenderedPageBreak/>
        <w:t xml:space="preserve">To participate in the IX Interuniversity student conference applicant must submit to the Organizing Committee located at </w:t>
      </w:r>
      <w:proofErr w:type="spellStart"/>
      <w:r w:rsidRPr="00CE48F2">
        <w:rPr>
          <w:rFonts w:ascii="Times New Roman" w:eastAsia="Times New Roman" w:hAnsi="Times New Roman" w:cs="Times New Roman"/>
          <w:sz w:val="24"/>
          <w:szCs w:val="24"/>
          <w:lang w:val="en-US" w:eastAsia="ru-RU"/>
        </w:rPr>
        <w:t>Zhubanov</w:t>
      </w:r>
      <w:proofErr w:type="spellEnd"/>
      <w:r w:rsidRPr="00CE48F2">
        <w:rPr>
          <w:rFonts w:ascii="Times New Roman" w:eastAsia="Times New Roman" w:hAnsi="Times New Roman" w:cs="Times New Roman"/>
          <w:sz w:val="24"/>
          <w:szCs w:val="24"/>
          <w:lang w:val="en-US" w:eastAsia="ru-RU"/>
        </w:rPr>
        <w:t xml:space="preserve"> str., 7, </w:t>
      </w:r>
      <w:proofErr w:type="spellStart"/>
      <w:r w:rsidRPr="00CE48F2">
        <w:rPr>
          <w:rFonts w:ascii="Times New Roman" w:eastAsia="Times New Roman" w:hAnsi="Times New Roman" w:cs="Times New Roman"/>
          <w:sz w:val="24"/>
          <w:szCs w:val="24"/>
          <w:lang w:val="en-US" w:eastAsia="ru-RU"/>
        </w:rPr>
        <w:t>Nur</w:t>
      </w:r>
      <w:proofErr w:type="spellEnd"/>
      <w:r w:rsidRPr="00CE48F2">
        <w:rPr>
          <w:rFonts w:ascii="Times New Roman" w:eastAsia="Times New Roman" w:hAnsi="Times New Roman" w:cs="Times New Roman"/>
          <w:sz w:val="24"/>
          <w:szCs w:val="24"/>
          <w:lang w:val="en-US" w:eastAsia="ru-RU"/>
        </w:rPr>
        <w:t xml:space="preserve">-Sultan city </w:t>
      </w:r>
      <w:r w:rsidRPr="00CE48F2">
        <w:rPr>
          <w:rFonts w:ascii="Times New Roman" w:eastAsia="Times New Roman" w:hAnsi="Times New Roman" w:cs="Times New Roman"/>
          <w:b/>
          <w:sz w:val="24"/>
          <w:szCs w:val="24"/>
          <w:lang w:val="en-US" w:eastAsia="ru-RU"/>
        </w:rPr>
        <w:t>on paper and in electronic form</w:t>
      </w:r>
      <w:r w:rsidRPr="00CE48F2">
        <w:rPr>
          <w:rFonts w:ascii="Times New Roman" w:eastAsia="Times New Roman" w:hAnsi="Times New Roman" w:cs="Times New Roman"/>
          <w:sz w:val="24"/>
          <w:szCs w:val="24"/>
          <w:lang w:val="en-US" w:eastAsia="ru-RU"/>
        </w:rPr>
        <w:t xml:space="preserve"> to the mail address </w:t>
      </w:r>
      <w:r w:rsidR="00FB2A54">
        <w:fldChar w:fldCharType="begin"/>
      </w:r>
      <w:r w:rsidR="00FB2A54" w:rsidRPr="00FB2A54">
        <w:rPr>
          <w:lang w:val="en-US"/>
        </w:rPr>
        <w:instrText xml:space="preserve"> HYPERLINK "mailto:studconf2020@kuef.kz" </w:instrText>
      </w:r>
      <w:r w:rsidR="00FB2A54">
        <w:fldChar w:fldCharType="separate"/>
      </w:r>
      <w:r w:rsidRPr="00CE48F2">
        <w:rPr>
          <w:rFonts w:ascii="Times New Roman" w:eastAsia="Times New Roman" w:hAnsi="Times New Roman" w:cs="Times New Roman"/>
          <w:color w:val="0000FF"/>
          <w:sz w:val="24"/>
          <w:szCs w:val="24"/>
          <w:u w:val="single"/>
          <w:lang w:val="en-US" w:eastAsia="ru-RU"/>
        </w:rPr>
        <w:t>studconf2020@kuef.kz</w:t>
      </w:r>
      <w:r w:rsidR="00FB2A54">
        <w:rPr>
          <w:rFonts w:ascii="Times New Roman" w:eastAsia="Times New Roman" w:hAnsi="Times New Roman" w:cs="Times New Roman"/>
          <w:color w:val="0000FF"/>
          <w:sz w:val="24"/>
          <w:szCs w:val="24"/>
          <w:u w:val="single"/>
          <w:lang w:val="en-US" w:eastAsia="ru-RU"/>
        </w:rPr>
        <w:fldChar w:fldCharType="end"/>
      </w:r>
      <w:r w:rsidRPr="00CE48F2">
        <w:rPr>
          <w:rFonts w:ascii="Times New Roman" w:eastAsia="Times New Roman" w:hAnsi="Times New Roman" w:cs="Times New Roman"/>
          <w:sz w:val="24"/>
          <w:szCs w:val="24"/>
          <w:u w:val="single"/>
          <w:lang w:val="en-US" w:eastAsia="ru-RU"/>
        </w:rPr>
        <w:t xml:space="preserve"> </w:t>
      </w:r>
      <w:r w:rsidRPr="00CE48F2">
        <w:rPr>
          <w:rFonts w:ascii="Times New Roman" w:eastAsia="Times New Roman" w:hAnsi="Times New Roman" w:cs="Times New Roman"/>
          <w:sz w:val="24"/>
          <w:szCs w:val="24"/>
          <w:lang w:val="en-US" w:eastAsia="ru-RU"/>
        </w:rPr>
        <w:t>the following documents: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i/>
          <w:sz w:val="24"/>
          <w:szCs w:val="24"/>
          <w:lang w:val="en-US" w:eastAsia="ru-RU"/>
        </w:rPr>
        <w:t>- application for participation (Appendix 1);</w:t>
      </w:r>
    </w:p>
    <w:p w:rsidR="006F2613" w:rsidRPr="00CE48F2" w:rsidRDefault="006F2613" w:rsidP="006F2613">
      <w:pPr>
        <w:spacing w:after="0" w:line="240" w:lineRule="auto"/>
        <w:ind w:firstLine="567"/>
        <w:jc w:val="both"/>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i/>
          <w:sz w:val="24"/>
          <w:szCs w:val="24"/>
          <w:lang w:val="en-US" w:eastAsia="ru-RU"/>
        </w:rPr>
        <w:t>- a report of 3-4 pages, designed according to the following requirements.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Procedure for preparing reports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The volume of the report is at least 4 pages, the format is A 4, the page margins are at the top and bottom – 2 cm, on the right – 1,5 cm, on the left – 3 cm. The name of the report is typed in </w:t>
      </w:r>
      <w:proofErr w:type="spellStart"/>
      <w:r w:rsidRPr="00CE48F2">
        <w:rPr>
          <w:rFonts w:ascii="Times New Roman" w:eastAsia="Times New Roman" w:hAnsi="Times New Roman" w:cs="Times New Roman"/>
          <w:sz w:val="24"/>
          <w:szCs w:val="24"/>
          <w:lang w:val="en-US" w:eastAsia="ru-RU"/>
        </w:rPr>
        <w:t>TimesNewRoman’s</w:t>
      </w:r>
      <w:proofErr w:type="spellEnd"/>
      <w:r w:rsidRPr="00CE48F2">
        <w:rPr>
          <w:rFonts w:ascii="Times New Roman" w:eastAsia="Times New Roman" w:hAnsi="Times New Roman" w:cs="Times New Roman"/>
          <w:sz w:val="24"/>
          <w:szCs w:val="24"/>
          <w:lang w:val="en-US" w:eastAsia="ru-RU"/>
        </w:rPr>
        <w:t xml:space="preserve"> 14 size, bold font. Then there are surname and initials of the author and supervisor (with regalia), name of the educational institution, city. In the </w:t>
      </w:r>
      <w:proofErr w:type="spellStart"/>
      <w:r w:rsidRPr="00CE48F2">
        <w:rPr>
          <w:rFonts w:ascii="Times New Roman" w:eastAsia="Times New Roman" w:hAnsi="Times New Roman" w:cs="Times New Roman"/>
          <w:sz w:val="24"/>
          <w:szCs w:val="24"/>
          <w:lang w:val="en-US" w:eastAsia="ru-RU"/>
        </w:rPr>
        <w:t>centre</w:t>
      </w:r>
      <w:proofErr w:type="spellEnd"/>
      <w:r w:rsidRPr="00CE48F2">
        <w:rPr>
          <w:rFonts w:ascii="Times New Roman" w:eastAsia="Times New Roman" w:hAnsi="Times New Roman" w:cs="Times New Roman"/>
          <w:sz w:val="24"/>
          <w:szCs w:val="24"/>
          <w:lang w:val="en-US" w:eastAsia="ru-RU"/>
        </w:rPr>
        <w:t xml:space="preserve"> is the title of the article is capitalized, followed by double-spaced text. The font of the main text is 14 points, separated by a single interval, with an indent of 1,25 cm. </w:t>
      </w:r>
      <w:r w:rsidRPr="00CE48F2">
        <w:rPr>
          <w:rFonts w:ascii="Times New Roman" w:eastAsia="Times New Roman" w:hAnsi="Times New Roman" w:cs="Times New Roman"/>
          <w:b/>
          <w:sz w:val="24"/>
          <w:szCs w:val="24"/>
          <w:lang w:val="en-US" w:eastAsia="ru-RU"/>
        </w:rPr>
        <w:t>References</w:t>
      </w:r>
      <w:r w:rsidRPr="00CE48F2">
        <w:rPr>
          <w:rFonts w:ascii="Times New Roman" w:eastAsia="Times New Roman" w:hAnsi="Times New Roman" w:cs="Times New Roman"/>
          <w:sz w:val="24"/>
          <w:szCs w:val="24"/>
          <w:lang w:val="en-US" w:eastAsia="ru-RU"/>
        </w:rPr>
        <w:t xml:space="preserve"> are listed at the end of the text in the order of use of materials in the article. </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The report is attached:</w:t>
      </w:r>
    </w:p>
    <w:p w:rsidR="006F2613" w:rsidRPr="00CE48F2" w:rsidRDefault="006F2613" w:rsidP="006F2613">
      <w:pPr>
        <w:spacing w:after="0" w:line="240" w:lineRule="auto"/>
        <w:ind w:firstLine="567"/>
        <w:jc w:val="both"/>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i/>
          <w:sz w:val="24"/>
          <w:szCs w:val="24"/>
          <w:lang w:val="en-US" w:eastAsia="ru-RU"/>
        </w:rPr>
        <w:t xml:space="preserve">- </w:t>
      </w:r>
      <w:r w:rsidRPr="00CE48F2">
        <w:rPr>
          <w:rFonts w:ascii="Times New Roman" w:eastAsia="Times New Roman" w:hAnsi="Times New Roman" w:cs="Times New Roman"/>
          <w:b/>
          <w:i/>
          <w:sz w:val="24"/>
          <w:szCs w:val="24"/>
          <w:lang w:val="en-US" w:eastAsia="ru-RU"/>
        </w:rPr>
        <w:t>review</w:t>
      </w:r>
      <w:r w:rsidRPr="00CE48F2">
        <w:rPr>
          <w:rFonts w:ascii="Times New Roman" w:eastAsia="Times New Roman" w:hAnsi="Times New Roman" w:cs="Times New Roman"/>
          <w:i/>
          <w:sz w:val="24"/>
          <w:szCs w:val="24"/>
          <w:lang w:val="en-US" w:eastAsia="ru-RU"/>
        </w:rPr>
        <w:t xml:space="preserve"> of a scientific supervisor;</w:t>
      </w:r>
    </w:p>
    <w:p w:rsidR="006F2613" w:rsidRPr="00CE48F2" w:rsidRDefault="006F2613" w:rsidP="006F2613">
      <w:pPr>
        <w:spacing w:after="0" w:line="240" w:lineRule="auto"/>
        <w:ind w:firstLine="567"/>
        <w:jc w:val="both"/>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i/>
          <w:sz w:val="24"/>
          <w:szCs w:val="24"/>
          <w:lang w:val="en-US" w:eastAsia="ru-RU"/>
        </w:rPr>
        <w:t xml:space="preserve">- </w:t>
      </w:r>
      <w:r w:rsidRPr="00CE48F2">
        <w:rPr>
          <w:rFonts w:ascii="Times New Roman" w:eastAsia="Times New Roman" w:hAnsi="Times New Roman" w:cs="Times New Roman"/>
          <w:b/>
          <w:i/>
          <w:sz w:val="24"/>
          <w:szCs w:val="24"/>
          <w:lang w:val="en-US" w:eastAsia="ru-RU"/>
        </w:rPr>
        <w:t>annotation</w:t>
      </w:r>
      <w:r w:rsidRPr="00CE48F2">
        <w:rPr>
          <w:rFonts w:ascii="Times New Roman" w:eastAsia="Times New Roman" w:hAnsi="Times New Roman" w:cs="Times New Roman"/>
          <w:i/>
          <w:sz w:val="24"/>
          <w:szCs w:val="24"/>
          <w:lang w:val="en-US" w:eastAsia="ru-RU"/>
        </w:rPr>
        <w:t xml:space="preserve"> (5-7 sentences) in Kazakh (</w:t>
      </w:r>
      <w:proofErr w:type="spellStart"/>
      <w:r w:rsidRPr="00CE48F2">
        <w:rPr>
          <w:rFonts w:ascii="Times New Roman" w:eastAsia="Times New Roman" w:hAnsi="Times New Roman" w:cs="Times New Roman"/>
          <w:b/>
          <w:i/>
          <w:sz w:val="24"/>
          <w:szCs w:val="24"/>
          <w:lang w:val="en-US" w:eastAsia="ru-RU"/>
        </w:rPr>
        <w:t>aңдатпа</w:t>
      </w:r>
      <w:proofErr w:type="spellEnd"/>
      <w:r w:rsidRPr="00CE48F2">
        <w:rPr>
          <w:rFonts w:ascii="Times New Roman" w:eastAsia="Times New Roman" w:hAnsi="Times New Roman" w:cs="Times New Roman"/>
          <w:i/>
          <w:sz w:val="24"/>
          <w:szCs w:val="24"/>
          <w:lang w:val="en-US" w:eastAsia="ru-RU"/>
        </w:rPr>
        <w:t>), English (</w:t>
      </w:r>
      <w:r w:rsidRPr="00CE48F2">
        <w:rPr>
          <w:rFonts w:ascii="Times New Roman" w:eastAsia="Times New Roman" w:hAnsi="Times New Roman" w:cs="Times New Roman"/>
          <w:b/>
          <w:i/>
          <w:sz w:val="24"/>
          <w:szCs w:val="24"/>
          <w:lang w:val="en-US" w:eastAsia="ru-RU"/>
        </w:rPr>
        <w:t>annotation</w:t>
      </w:r>
      <w:r w:rsidRPr="00CE48F2">
        <w:rPr>
          <w:rFonts w:ascii="Times New Roman" w:eastAsia="Times New Roman" w:hAnsi="Times New Roman" w:cs="Times New Roman"/>
          <w:i/>
          <w:sz w:val="24"/>
          <w:szCs w:val="24"/>
          <w:lang w:val="en-US" w:eastAsia="ru-RU"/>
        </w:rPr>
        <w:t>) or Russian, depending on the language of writing the text.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A sample of an article</w:t>
      </w:r>
    </w:p>
    <w:p w:rsidR="006F2613" w:rsidRPr="00CE48F2" w:rsidRDefault="006F2613" w:rsidP="006F2613">
      <w:pPr>
        <w:spacing w:after="0" w:line="240" w:lineRule="auto"/>
        <w:jc w:val="right"/>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(in the right top)</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proofErr w:type="spellStart"/>
      <w:r w:rsidRPr="00CE48F2">
        <w:rPr>
          <w:rFonts w:ascii="Times New Roman" w:eastAsia="Times New Roman" w:hAnsi="Times New Roman" w:cs="Times New Roman"/>
          <w:sz w:val="24"/>
          <w:szCs w:val="24"/>
          <w:lang w:val="en-US" w:eastAsia="ru-RU"/>
        </w:rPr>
        <w:t>Abai</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Bolatovich</w:t>
      </w:r>
      <w:proofErr w:type="spellEnd"/>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sz w:val="24"/>
          <w:szCs w:val="24"/>
          <w:lang w:val="en-US" w:eastAsia="ru-RU"/>
        </w:rPr>
        <w:t>Akhmetov</w:t>
      </w:r>
      <w:proofErr w:type="spellEnd"/>
      <w:r w:rsidRPr="00CE48F2">
        <w:rPr>
          <w:rFonts w:ascii="Times New Roman" w:eastAsia="Times New Roman" w:hAnsi="Times New Roman" w:cs="Times New Roman"/>
          <w:sz w:val="24"/>
          <w:szCs w:val="24"/>
          <w:lang w:val="en-US" w:eastAsia="ru-RU"/>
        </w:rPr>
        <w:t>,</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 3rd year student of ‘Economics’ major</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b/>
          <w:sz w:val="24"/>
          <w:szCs w:val="24"/>
          <w:lang w:val="en-US" w:eastAsia="ru-RU"/>
        </w:rPr>
        <w:t>Scientific supervisor:</w:t>
      </w:r>
      <w:r w:rsidRPr="00CE48F2">
        <w:rPr>
          <w:rFonts w:ascii="Times New Roman" w:eastAsia="Times New Roman" w:hAnsi="Times New Roman" w:cs="Times New Roman"/>
          <w:sz w:val="24"/>
          <w:szCs w:val="24"/>
          <w:lang w:val="en-US" w:eastAsia="ru-RU"/>
        </w:rPr>
        <w:t xml:space="preserve"> A. N. </w:t>
      </w:r>
      <w:proofErr w:type="spellStart"/>
      <w:r w:rsidRPr="00CE48F2">
        <w:rPr>
          <w:rFonts w:ascii="Times New Roman" w:eastAsia="Times New Roman" w:hAnsi="Times New Roman" w:cs="Times New Roman"/>
          <w:sz w:val="24"/>
          <w:szCs w:val="24"/>
          <w:lang w:val="en-US" w:eastAsia="ru-RU"/>
        </w:rPr>
        <w:t>Toksanova</w:t>
      </w:r>
      <w:proofErr w:type="spellEnd"/>
      <w:r w:rsidRPr="00CE48F2">
        <w:rPr>
          <w:rFonts w:ascii="Times New Roman" w:eastAsia="Times New Roman" w:hAnsi="Times New Roman" w:cs="Times New Roman"/>
          <w:sz w:val="24"/>
          <w:szCs w:val="24"/>
          <w:lang w:val="en-US" w:eastAsia="ru-RU"/>
        </w:rPr>
        <w:t>, Doctor of Economics, Professor,</w:t>
      </w:r>
    </w:p>
    <w:p w:rsidR="006F2613" w:rsidRPr="00CE48F2" w:rsidRDefault="006F2613" w:rsidP="006F2613">
      <w:pPr>
        <w:spacing w:after="0" w:line="240" w:lineRule="auto"/>
        <w:jc w:val="right"/>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KazUEFIT, </w:t>
      </w:r>
      <w:proofErr w:type="spellStart"/>
      <w:r w:rsidRPr="00CE48F2">
        <w:rPr>
          <w:rFonts w:ascii="Times New Roman" w:eastAsia="Times New Roman" w:hAnsi="Times New Roman" w:cs="Times New Roman"/>
          <w:sz w:val="24"/>
          <w:szCs w:val="24"/>
          <w:lang w:val="en-US" w:eastAsia="ru-RU"/>
        </w:rPr>
        <w:t>Nur</w:t>
      </w:r>
      <w:proofErr w:type="spellEnd"/>
      <w:r w:rsidRPr="00CE48F2">
        <w:rPr>
          <w:rFonts w:ascii="Times New Roman" w:eastAsia="Times New Roman" w:hAnsi="Times New Roman" w:cs="Times New Roman"/>
          <w:sz w:val="24"/>
          <w:szCs w:val="24"/>
          <w:lang w:val="en-US" w:eastAsia="ru-RU"/>
        </w:rPr>
        <w:t>-Sultan</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 xml:space="preserve">ECONOMIC GROWTH AS A RESULT OF THE DEVELOPMENT </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OF THE NATIONAL ECONOMY</w:t>
      </w:r>
    </w:p>
    <w:p w:rsidR="006F2613" w:rsidRPr="00CE48F2" w:rsidRDefault="006F2613" w:rsidP="006F2613">
      <w:pPr>
        <w:spacing w:after="0" w:line="240" w:lineRule="auto"/>
        <w:jc w:val="center"/>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i/>
          <w:sz w:val="24"/>
          <w:szCs w:val="24"/>
          <w:lang w:val="en-US" w:eastAsia="ru-RU"/>
        </w:rPr>
        <w:t xml:space="preserve">(the article title is located in the </w:t>
      </w:r>
      <w:proofErr w:type="spellStart"/>
      <w:r w:rsidRPr="00CE48F2">
        <w:rPr>
          <w:rFonts w:ascii="Times New Roman" w:eastAsia="Times New Roman" w:hAnsi="Times New Roman" w:cs="Times New Roman"/>
          <w:i/>
          <w:sz w:val="24"/>
          <w:szCs w:val="24"/>
          <w:lang w:val="en-US" w:eastAsia="ru-RU"/>
        </w:rPr>
        <w:t>centre</w:t>
      </w:r>
      <w:proofErr w:type="spellEnd"/>
      <w:r w:rsidRPr="00CE48F2">
        <w:rPr>
          <w:rFonts w:ascii="Times New Roman" w:eastAsia="Times New Roman" w:hAnsi="Times New Roman" w:cs="Times New Roman"/>
          <w:i/>
          <w:sz w:val="24"/>
          <w:szCs w:val="24"/>
          <w:lang w:val="en-US" w:eastAsia="ru-RU"/>
        </w:rPr>
        <w:t>, written in uppercase and bold font)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Аңдатпа</w:t>
      </w:r>
    </w:p>
    <w:p w:rsidR="006F2613" w:rsidRPr="00CE48F2" w:rsidRDefault="006F2613" w:rsidP="006F2613">
      <w:pPr>
        <w:spacing w:after="0" w:line="240" w:lineRule="auto"/>
        <w:jc w:val="center"/>
        <w:rPr>
          <w:rFonts w:ascii="Times New Roman" w:eastAsia="Times New Roman" w:hAnsi="Times New Roman" w:cs="Times New Roman"/>
          <w:b/>
          <w:sz w:val="24"/>
          <w:szCs w:val="24"/>
          <w:lang w:val="kk-KZ" w:eastAsia="ru-RU"/>
        </w:rPr>
      </w:pPr>
      <w:r w:rsidRPr="00CE48F2">
        <w:rPr>
          <w:rFonts w:ascii="Times New Roman" w:eastAsia="Times New Roman" w:hAnsi="Times New Roman" w:cs="Times New Roman"/>
          <w:b/>
          <w:sz w:val="24"/>
          <w:szCs w:val="24"/>
          <w:lang w:val="kk-KZ" w:eastAsia="ru-RU"/>
        </w:rPr>
        <w:t>Аннотация</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eastAsia="ru-RU"/>
        </w:rPr>
        <w:t>А</w:t>
      </w:r>
      <w:proofErr w:type="spellStart"/>
      <w:r w:rsidRPr="00CE48F2">
        <w:rPr>
          <w:rFonts w:ascii="Times New Roman" w:eastAsia="Times New Roman" w:hAnsi="Times New Roman" w:cs="Times New Roman"/>
          <w:b/>
          <w:sz w:val="24"/>
          <w:szCs w:val="24"/>
          <w:lang w:val="en-US" w:eastAsia="ru-RU"/>
        </w:rPr>
        <w:t>nnotation</w:t>
      </w:r>
      <w:proofErr w:type="spellEnd"/>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Text of article</w:t>
      </w: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jc w:val="center"/>
        <w:rPr>
          <w:rFonts w:ascii="Times New Roman" w:eastAsia="Times New Roman" w:hAnsi="Times New Roman" w:cs="Times New Roman"/>
          <w:b/>
          <w:sz w:val="24"/>
          <w:szCs w:val="24"/>
          <w:lang w:val="en-US" w:eastAsia="ru-RU"/>
        </w:rPr>
      </w:pPr>
      <w:r w:rsidRPr="00CE48F2">
        <w:rPr>
          <w:rFonts w:ascii="Times New Roman" w:eastAsia="Times New Roman" w:hAnsi="Times New Roman" w:cs="Times New Roman"/>
          <w:b/>
          <w:sz w:val="24"/>
          <w:szCs w:val="24"/>
          <w:lang w:val="en-US" w:eastAsia="ru-RU"/>
        </w:rPr>
        <w:t>List of references (according to GOST)</w:t>
      </w:r>
    </w:p>
    <w:p w:rsidR="006F2613" w:rsidRPr="00CE48F2" w:rsidRDefault="006F2613" w:rsidP="006F2613">
      <w:pPr>
        <w:spacing w:after="0" w:line="240" w:lineRule="auto"/>
        <w:jc w:val="both"/>
        <w:rPr>
          <w:rFonts w:ascii="Times New Roman" w:eastAsia="Times New Roman" w:hAnsi="Times New Roman" w:cs="Times New Roman"/>
          <w:sz w:val="24"/>
          <w:szCs w:val="24"/>
          <w:lang w:val="en-US" w:eastAsia="ru-RU"/>
        </w:rPr>
      </w:pP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Materials submitted later than the specified period or not designed in accordance with the requirements will not be considered and will not be returned. The Organizing Committee has the right to select articles, the author is responsible for the content of the article.</w:t>
      </w:r>
    </w:p>
    <w:p w:rsidR="006F2613" w:rsidRPr="00CE48F2" w:rsidRDefault="006F2613" w:rsidP="006F2613">
      <w:pPr>
        <w:spacing w:after="0" w:line="240" w:lineRule="auto"/>
        <w:ind w:firstLine="567"/>
        <w:jc w:val="both"/>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 xml:space="preserve">The best reports will be published in the collection of materials of the conference of the Kazakh University of Economics, Finance and International Trade. </w:t>
      </w:r>
    </w:p>
    <w:p w:rsidR="006F2613" w:rsidRPr="00CE48F2" w:rsidRDefault="006F2613" w:rsidP="006F2613">
      <w:pPr>
        <w:spacing w:after="0" w:line="240" w:lineRule="auto"/>
        <w:ind w:firstLine="567"/>
        <w:jc w:val="both"/>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Participation in the conference for students of KazUEFIT and secondary school students is free.</w:t>
      </w:r>
    </w:p>
    <w:p w:rsidR="006F2613" w:rsidRPr="00CE48F2" w:rsidRDefault="006F2613" w:rsidP="006F2613">
      <w:pPr>
        <w:spacing w:after="0" w:line="240" w:lineRule="auto"/>
        <w:ind w:firstLine="567"/>
        <w:jc w:val="both"/>
        <w:rPr>
          <w:rFonts w:ascii="Times New Roman" w:eastAsia="Times New Roman" w:hAnsi="Times New Roman" w:cs="Times New Roman"/>
          <w:b/>
          <w:i/>
          <w:sz w:val="24"/>
          <w:szCs w:val="24"/>
          <w:lang w:val="en-US" w:eastAsia="ru-RU"/>
        </w:rPr>
      </w:pPr>
      <w:r w:rsidRPr="00CE48F2">
        <w:rPr>
          <w:rFonts w:ascii="Times New Roman" w:eastAsia="Times New Roman" w:hAnsi="Times New Roman" w:cs="Times New Roman"/>
          <w:b/>
          <w:i/>
          <w:sz w:val="24"/>
          <w:szCs w:val="24"/>
          <w:lang w:val="en-US" w:eastAsia="ru-RU"/>
        </w:rPr>
        <w:t xml:space="preserve">For other participants, the cost of the registration fee is </w:t>
      </w:r>
      <w:r w:rsidRPr="00CE48F2">
        <w:rPr>
          <w:rFonts w:ascii="Times New Roman" w:eastAsia="Times New Roman" w:hAnsi="Times New Roman" w:cs="Times New Roman"/>
          <w:b/>
          <w:i/>
          <w:sz w:val="24"/>
          <w:szCs w:val="24"/>
          <w:u w:val="single"/>
          <w:lang w:val="en-US" w:eastAsia="ru-RU"/>
        </w:rPr>
        <w:t>3000 KZT.</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Money should be sent to the bank account of the Kazakh University of Economics, Finance and International Trade on the following payment details:</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The establishment ‘Kazakh University of Economics, Finance and International Trade’</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PH 600 300 112 623</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lastRenderedPageBreak/>
        <w:t>IIN (BIN) 000 840 001 204</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OKPO 39350963</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IBAN KZ52 551Z 1280 0001 2KZT</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The branch of JSC ‘Bank </w:t>
      </w:r>
      <w:proofErr w:type="spellStart"/>
      <w:r w:rsidRPr="00CE48F2">
        <w:rPr>
          <w:rFonts w:ascii="Times New Roman" w:eastAsia="Times New Roman" w:hAnsi="Times New Roman" w:cs="Times New Roman"/>
          <w:sz w:val="24"/>
          <w:szCs w:val="24"/>
          <w:lang w:val="en-US" w:eastAsia="ru-RU"/>
        </w:rPr>
        <w:t>Kassa</w:t>
      </w:r>
      <w:proofErr w:type="spellEnd"/>
      <w:r w:rsidRPr="00CE48F2">
        <w:rPr>
          <w:rFonts w:ascii="Times New Roman" w:eastAsia="Times New Roman" w:hAnsi="Times New Roman" w:cs="Times New Roman"/>
          <w:sz w:val="24"/>
          <w:szCs w:val="24"/>
          <w:lang w:val="en-US" w:eastAsia="ru-RU"/>
        </w:rPr>
        <w:t xml:space="preserve"> Nova’ in </w:t>
      </w:r>
      <w:proofErr w:type="spellStart"/>
      <w:r w:rsidRPr="00CE48F2">
        <w:rPr>
          <w:rFonts w:ascii="Times New Roman" w:eastAsia="Times New Roman" w:hAnsi="Times New Roman" w:cs="Times New Roman"/>
          <w:sz w:val="24"/>
          <w:szCs w:val="24"/>
          <w:lang w:val="en-US" w:eastAsia="ru-RU"/>
        </w:rPr>
        <w:t>Nur</w:t>
      </w:r>
      <w:proofErr w:type="spellEnd"/>
      <w:r w:rsidRPr="00CE48F2">
        <w:rPr>
          <w:rFonts w:ascii="Times New Roman" w:eastAsia="Times New Roman" w:hAnsi="Times New Roman" w:cs="Times New Roman"/>
          <w:sz w:val="24"/>
          <w:szCs w:val="24"/>
          <w:lang w:val="en-US" w:eastAsia="ru-RU"/>
        </w:rPr>
        <w:t>-Sultan</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BIC KSNV KZ KA</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Kbe18</w:t>
      </w:r>
    </w:p>
    <w:p w:rsidR="006F2613" w:rsidRPr="00CE48F2" w:rsidRDefault="006F2613" w:rsidP="006F2613">
      <w:pPr>
        <w:spacing w:after="0" w:line="240" w:lineRule="auto"/>
        <w:ind w:firstLine="567"/>
        <w:jc w:val="both"/>
        <w:rPr>
          <w:rFonts w:ascii="Times New Roman" w:eastAsia="Times New Roman" w:hAnsi="Times New Roman" w:cs="Times New Roman"/>
          <w:sz w:val="24"/>
          <w:szCs w:val="24"/>
          <w:lang w:val="en-US" w:eastAsia="ru-RU"/>
        </w:rPr>
      </w:pPr>
      <w:r w:rsidRPr="00CE48F2">
        <w:rPr>
          <w:rFonts w:ascii="Times New Roman" w:eastAsia="Times New Roman" w:hAnsi="Times New Roman" w:cs="Times New Roman"/>
          <w:sz w:val="24"/>
          <w:szCs w:val="24"/>
          <w:lang w:val="en-US" w:eastAsia="ru-RU"/>
        </w:rPr>
        <w:t xml:space="preserve">Legal address: </w:t>
      </w:r>
      <w:proofErr w:type="spellStart"/>
      <w:r w:rsidRPr="00CE48F2">
        <w:rPr>
          <w:rFonts w:ascii="Times New Roman" w:eastAsia="Times New Roman" w:hAnsi="Times New Roman" w:cs="Times New Roman"/>
          <w:sz w:val="24"/>
          <w:szCs w:val="24"/>
          <w:lang w:val="en-US" w:eastAsia="ru-RU"/>
        </w:rPr>
        <w:t>Nur</w:t>
      </w:r>
      <w:proofErr w:type="spellEnd"/>
      <w:r w:rsidRPr="00CE48F2">
        <w:rPr>
          <w:rFonts w:ascii="Times New Roman" w:eastAsia="Times New Roman" w:hAnsi="Times New Roman" w:cs="Times New Roman"/>
          <w:sz w:val="24"/>
          <w:szCs w:val="24"/>
          <w:lang w:val="en-US" w:eastAsia="ru-RU"/>
        </w:rPr>
        <w:t xml:space="preserve">-Sultan, </w:t>
      </w:r>
      <w:proofErr w:type="spellStart"/>
      <w:r w:rsidRPr="00CE48F2">
        <w:rPr>
          <w:rFonts w:ascii="Times New Roman" w:eastAsia="Times New Roman" w:hAnsi="Times New Roman" w:cs="Times New Roman"/>
          <w:sz w:val="24"/>
          <w:szCs w:val="24"/>
          <w:lang w:val="en-US" w:eastAsia="ru-RU"/>
        </w:rPr>
        <w:t>Zhubanov</w:t>
      </w:r>
      <w:proofErr w:type="spellEnd"/>
      <w:r w:rsidRPr="00CE48F2">
        <w:rPr>
          <w:rFonts w:ascii="Times New Roman" w:eastAsia="Times New Roman" w:hAnsi="Times New Roman" w:cs="Times New Roman"/>
          <w:sz w:val="24"/>
          <w:szCs w:val="24"/>
          <w:lang w:val="en-US" w:eastAsia="ru-RU"/>
        </w:rPr>
        <w:t xml:space="preserve"> street, 7.</w:t>
      </w:r>
    </w:p>
    <w:p w:rsidR="006F2613" w:rsidRDefault="006F2613" w:rsidP="006F2613">
      <w:pPr>
        <w:spacing w:after="0" w:line="240" w:lineRule="auto"/>
        <w:ind w:firstLine="567"/>
        <w:jc w:val="both"/>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ind w:firstLine="567"/>
        <w:jc w:val="both"/>
        <w:rPr>
          <w:rFonts w:ascii="Times New Roman" w:eastAsia="Times New Roman" w:hAnsi="Times New Roman" w:cs="Times New Roman"/>
          <w:i/>
          <w:sz w:val="24"/>
          <w:szCs w:val="24"/>
          <w:lang w:val="en-US" w:eastAsia="ru-RU"/>
        </w:rPr>
      </w:pPr>
      <w:r w:rsidRPr="00CE48F2">
        <w:rPr>
          <w:rFonts w:ascii="Times New Roman" w:eastAsia="Times New Roman" w:hAnsi="Times New Roman" w:cs="Times New Roman"/>
          <w:b/>
          <w:sz w:val="24"/>
          <w:szCs w:val="24"/>
          <w:lang w:val="en-US" w:eastAsia="ru-RU"/>
        </w:rPr>
        <w:t>Conference coordinator:</w:t>
      </w:r>
      <w:r w:rsidRPr="00CE48F2">
        <w:rPr>
          <w:rFonts w:ascii="Times New Roman" w:eastAsia="Times New Roman" w:hAnsi="Times New Roman" w:cs="Times New Roman"/>
          <w:sz w:val="24"/>
          <w:szCs w:val="24"/>
          <w:lang w:val="en-US" w:eastAsia="ru-RU"/>
        </w:rPr>
        <w:t xml:space="preserve"> </w:t>
      </w:r>
      <w:proofErr w:type="spellStart"/>
      <w:r w:rsidRPr="00CE48F2">
        <w:rPr>
          <w:rFonts w:ascii="Times New Roman" w:eastAsia="Times New Roman" w:hAnsi="Times New Roman" w:cs="Times New Roman"/>
          <w:i/>
          <w:sz w:val="24"/>
          <w:szCs w:val="24"/>
          <w:lang w:val="en-US" w:eastAsia="ru-RU"/>
        </w:rPr>
        <w:t>Aigerim</w:t>
      </w:r>
      <w:proofErr w:type="spellEnd"/>
      <w:r w:rsidRPr="00CE48F2">
        <w:rPr>
          <w:rFonts w:ascii="Times New Roman" w:eastAsia="Times New Roman" w:hAnsi="Times New Roman" w:cs="Times New Roman"/>
          <w:i/>
          <w:sz w:val="24"/>
          <w:szCs w:val="24"/>
          <w:lang w:val="en-US" w:eastAsia="ru-RU"/>
        </w:rPr>
        <w:t xml:space="preserve"> </w:t>
      </w:r>
      <w:proofErr w:type="spellStart"/>
      <w:r w:rsidRPr="00CE48F2">
        <w:rPr>
          <w:rFonts w:ascii="Times New Roman" w:eastAsia="Times New Roman" w:hAnsi="Times New Roman" w:cs="Times New Roman"/>
          <w:i/>
          <w:sz w:val="24"/>
          <w:szCs w:val="24"/>
          <w:lang w:val="en-US" w:eastAsia="ru-RU"/>
        </w:rPr>
        <w:t>Abdyrgaliyeva</w:t>
      </w:r>
      <w:proofErr w:type="spellEnd"/>
      <w:r w:rsidRPr="00CE48F2">
        <w:rPr>
          <w:rFonts w:ascii="Times New Roman" w:eastAsia="Times New Roman" w:hAnsi="Times New Roman" w:cs="Times New Roman"/>
          <w:sz w:val="24"/>
          <w:szCs w:val="24"/>
          <w:lang w:val="en-US" w:eastAsia="ru-RU"/>
        </w:rPr>
        <w:t xml:space="preserve">, </w:t>
      </w:r>
      <w:r w:rsidRPr="00CE48F2">
        <w:rPr>
          <w:rFonts w:ascii="Times New Roman" w:eastAsia="Times New Roman" w:hAnsi="Times New Roman" w:cs="Times New Roman"/>
          <w:i/>
          <w:sz w:val="24"/>
          <w:szCs w:val="24"/>
          <w:lang w:val="en-US" w:eastAsia="ru-RU"/>
        </w:rPr>
        <w:t xml:space="preserve">Leading specialist of the Office of scientific-research work organisation under KazUEFIT, </w:t>
      </w:r>
      <w:proofErr w:type="spellStart"/>
      <w:r w:rsidRPr="00CE48F2">
        <w:rPr>
          <w:rFonts w:ascii="Times New Roman" w:eastAsia="Times New Roman" w:hAnsi="Times New Roman" w:cs="Times New Roman"/>
          <w:i/>
          <w:sz w:val="24"/>
          <w:szCs w:val="24"/>
          <w:lang w:val="en-US" w:eastAsia="ru-RU"/>
        </w:rPr>
        <w:t>tel</w:t>
      </w:r>
      <w:proofErr w:type="spellEnd"/>
      <w:r w:rsidRPr="00CE48F2">
        <w:rPr>
          <w:rFonts w:ascii="Times New Roman" w:eastAsia="Times New Roman" w:hAnsi="Times New Roman" w:cs="Times New Roman"/>
          <w:i/>
          <w:sz w:val="24"/>
          <w:szCs w:val="24"/>
          <w:lang w:val="en-US" w:eastAsia="ru-RU"/>
        </w:rPr>
        <w:t>: +7 (7172) 27-85-71 (int. 118).</w:t>
      </w:r>
    </w:p>
    <w:p w:rsidR="006F2613" w:rsidRPr="00CE48F2" w:rsidRDefault="006F2613" w:rsidP="006F2613">
      <w:pPr>
        <w:spacing w:after="0" w:line="240" w:lineRule="auto"/>
        <w:jc w:val="both"/>
        <w:rPr>
          <w:rFonts w:ascii="Times New Roman" w:eastAsia="Times New Roman" w:hAnsi="Times New Roman" w:cs="Times New Roman"/>
          <w:i/>
          <w:sz w:val="24"/>
          <w:szCs w:val="24"/>
          <w:u w:val="single"/>
          <w:lang w:val="en-US" w:eastAsia="ru-RU"/>
        </w:rPr>
      </w:pPr>
      <w:r w:rsidRPr="00CE48F2">
        <w:rPr>
          <w:rFonts w:ascii="Times New Roman" w:eastAsia="Times New Roman" w:hAnsi="Times New Roman" w:cs="Times New Roman"/>
          <w:i/>
          <w:sz w:val="24"/>
          <w:szCs w:val="24"/>
          <w:lang w:val="en-US" w:eastAsia="ru-RU"/>
        </w:rPr>
        <w:t xml:space="preserve">E-mail: </w:t>
      </w:r>
      <w:hyperlink r:id="rId5" w:history="1">
        <w:r w:rsidRPr="00CE48F2">
          <w:rPr>
            <w:rFonts w:ascii="Times New Roman" w:eastAsia="Times New Roman" w:hAnsi="Times New Roman" w:cs="Times New Roman"/>
            <w:i/>
            <w:color w:val="0000FF"/>
            <w:sz w:val="24"/>
            <w:szCs w:val="24"/>
            <w:u w:val="single"/>
            <w:lang w:val="en-US" w:eastAsia="ru-RU"/>
          </w:rPr>
          <w:t>studconf2020@kuef.kz</w:t>
        </w:r>
      </w:hyperlink>
    </w:p>
    <w:p w:rsidR="006F2613" w:rsidRPr="00CE48F2" w:rsidRDefault="006F2613" w:rsidP="006F2613">
      <w:pPr>
        <w:spacing w:after="0" w:line="240" w:lineRule="auto"/>
        <w:ind w:firstLine="567"/>
        <w:jc w:val="right"/>
        <w:rPr>
          <w:rFonts w:ascii="Times New Roman" w:eastAsia="Times New Roman" w:hAnsi="Times New Roman" w:cs="Times New Roman"/>
          <w:b/>
          <w:sz w:val="24"/>
          <w:szCs w:val="24"/>
          <w:lang w:val="en-US" w:eastAsia="ru-RU"/>
        </w:rPr>
      </w:pPr>
    </w:p>
    <w:p w:rsidR="006F2613" w:rsidRPr="00CE48F2" w:rsidRDefault="006F2613" w:rsidP="006F2613">
      <w:pPr>
        <w:spacing w:after="0" w:line="240" w:lineRule="auto"/>
        <w:ind w:firstLine="567"/>
        <w:jc w:val="right"/>
        <w:rPr>
          <w:rFonts w:ascii="Times New Roman" w:eastAsia="Times New Roman" w:hAnsi="Times New Roman" w:cs="Times New Roman"/>
          <w:b/>
          <w:sz w:val="24"/>
          <w:szCs w:val="24"/>
          <w:lang w:val="en-US" w:eastAsia="ru-RU"/>
        </w:rPr>
      </w:pPr>
    </w:p>
    <w:p w:rsidR="006F2613" w:rsidRPr="006F2613" w:rsidRDefault="006F2613" w:rsidP="00F7451B">
      <w:pPr>
        <w:jc w:val="right"/>
        <w:rPr>
          <w:lang w:val="en-US"/>
        </w:rPr>
      </w:pPr>
      <w:r w:rsidRPr="00CE48F2">
        <w:rPr>
          <w:rFonts w:ascii="Times New Roman" w:eastAsia="Times New Roman" w:hAnsi="Times New Roman" w:cs="Times New Roman"/>
          <w:b/>
          <w:sz w:val="24"/>
          <w:szCs w:val="24"/>
          <w:lang w:val="en-US" w:eastAsia="ru-RU"/>
        </w:rPr>
        <w:t>Organizing Co</w:t>
      </w:r>
      <w:r w:rsidR="00F7451B" w:rsidRPr="00F7451B">
        <w:rPr>
          <w:rFonts w:ascii="Times New Roman" w:eastAsia="Times New Roman" w:hAnsi="Times New Roman" w:cs="Times New Roman"/>
          <w:b/>
          <w:sz w:val="24"/>
          <w:szCs w:val="24"/>
          <w:lang w:val="en-US" w:eastAsia="ru-RU"/>
        </w:rPr>
        <w:t>mmittee</w:t>
      </w:r>
    </w:p>
    <w:p w:rsidR="002D5A2A" w:rsidRPr="006F2613" w:rsidRDefault="002D5A2A">
      <w:pPr>
        <w:rPr>
          <w:lang w:val="en-US"/>
        </w:rPr>
      </w:pPr>
    </w:p>
    <w:sectPr w:rsidR="002D5A2A" w:rsidRPr="006F26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25A"/>
    <w:rsid w:val="002D5A2A"/>
    <w:rsid w:val="006F2613"/>
    <w:rsid w:val="007F525A"/>
    <w:rsid w:val="00F7451B"/>
    <w:rsid w:val="00FB2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0E78"/>
  <w15:chartTrackingRefBased/>
  <w15:docId w15:val="{FAB2C8E1-BE03-4EBB-BF04-CC2C94B9A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6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udconf2020@kuef.kz"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2020-03-13T05:49:00Z</dcterms:created>
  <dcterms:modified xsi:type="dcterms:W3CDTF">2020-03-13T09:18:00Z</dcterms:modified>
</cp:coreProperties>
</file>