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07" w:rsidRPr="00251361" w:rsidRDefault="00825007" w:rsidP="008250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наурыз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825007" w:rsidRDefault="00825007" w:rsidP="0082500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март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8C6310" w:rsidRDefault="008C6310" w:rsidP="0082500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Әкімшілік құқық бұзушылық туралы Қазақстан Республикасының кодексі. – Алматы: ЮРИСТ, 2019. – 452б 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азаматтық процестік кодексі.–Алматы: ЮРИСТ, 2019.– 216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еңбек кодексі. – Алматы: ЮРИСТ, 2019. –112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Республикасындағы кедендік реттеу туралы Қазақстан Республикасының кодексі. – Алматы: ЮРИСТ, 2018. – 676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қылмыстық кодексі. –Алматы: ЮРИСТ, 2019.–216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Балабиев Қ.Р. Шет елдердің әкімшілік құқығы: оқу құралы.-Алматы: Нұр-Пресс, 2019.-192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Бегалиев Е.Н. және т.б. Криминалистикалық техника практикумы.-Алматы: Нұр-Пресс, 2019.-50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Булгакова Д.А. Мемлекет және құқық терориясы: оқу құралы.-Алматы: Нұр-Пресс, 2016.-124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Ғабдуллина Қ. Құқық социологиясы: оқулық.-Алматы: Нұр-Пресс, 2016.-178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sz w:val="28"/>
          <w:szCs w:val="28"/>
          <w:lang w:val="kk-KZ"/>
        </w:rPr>
        <w:t>Жайлин Ғ. Қазақстан Республикасының азаматтық құқығы. Жалпы бөлім. – Алматы,2012. – 304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Жәкішек Е.Ғ., Найманова Г.Х. Криминалистика: оқу құралы.-Алматы: Қазақ университеті, 2019.-446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Жетписбаев Б.А. және т.б. Әкімшілік жауаптылық: оқулық.-Алматы: Нұр-Пресс, 2020.-252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Кемали М.С. Адам құқықтары және оларды қорғаудың тетіктері: оқу құралы.-Алматы: Нұр-Пресс, 2019.-396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Кунхожаева Г.н. ҚАЗАҚСТАН Республикасының әкімшілік құқығы: оқулық.-Алматы: Нұр-Пресс, 2018.-268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сот және құқық қорғау органдары: оқулық / Е.С. Кемали.-Алматы: Нұр-Пресс, 2016.-267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Қамбарова Н.Ш. Азаматтық іс жүргізу құқығы: оқу құралы.-Алматы: Нұр-Пресс, 2019.-108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Нұрмашев Ү. Қылмыстық процесс: оқулық.-Алматы: Нұр-Пресс, 2020.-468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Нұрмашев Ү. Қазақстан Республикасының қылмыстық іс жүргізу құқығы бойынша практикум. Іс жүргізу міндеттерін шешу мен құру: оқу құралы.-Алматы: Нұр-Пресс, 2019.-176 б.</w:t>
      </w:r>
    </w:p>
    <w:p w:rsidR="008C6310" w:rsidRPr="008C6310" w:rsidRDefault="008C6310" w:rsidP="008C6310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sz w:val="28"/>
          <w:szCs w:val="28"/>
          <w:lang w:val="kk-KZ"/>
        </w:rPr>
        <w:t>Оразалиев А., Есболаев Ғ. Тергеу кітабы. Оқу тәжірибелік құрал. – Алматы, 2020- 320 б.</w:t>
      </w:r>
    </w:p>
    <w:p w:rsidR="008C6310" w:rsidRPr="008C6310" w:rsidRDefault="008C6310" w:rsidP="008C6310">
      <w:pPr>
        <w:pStyle w:val="a3"/>
        <w:tabs>
          <w:tab w:val="left" w:pos="284"/>
          <w:tab w:val="left" w:pos="426"/>
        </w:tabs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Гражданский Кодекс РК (общая и особенная части)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– Алматы: ЮРИСТ, 2018. – 352с.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Гражданский процессуальный Кодекс РК.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– Алматы: ЮРИСТ, 2018. – 216с.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Земельный Кодекс РК.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– Алматы: ЮРИСТ, 2018. – 156с.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Кодекс РК об административных правонарушениях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– Алматы: ЮРИСТ, 201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9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– 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472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Предпринимательский Кодекс РК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– Алматы: ЮРИСТ, 2018. –212с.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Уголовно-испольнительный Кодекс РК</w:t>
      </w:r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.–Алматы: ЮРИСТ, </w:t>
      </w:r>
      <w:proofErr w:type="gramStart"/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2018.–</w:t>
      </w:r>
      <w:proofErr w:type="gramEnd"/>
      <w:r w:rsidRPr="008C6310">
        <w:rPr>
          <w:rFonts w:ascii="Times New Roman" w:hAnsi="Times New Roman" w:cs="Times New Roman"/>
          <w:bCs/>
          <w:color w:val="000000"/>
          <w:sz w:val="28"/>
          <w:szCs w:val="28"/>
        </w:rPr>
        <w:t>96с.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Агапов С.В. Семейное право. Учебник и практикум. – Москва:Юрайт, 2014. – 264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Алибеков С.Т.  Бердибаева А.К. Нaлоговое прaво РК (общaя чaсть)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: учебное пособие – </w:t>
      </w:r>
      <w:r w:rsidRPr="008C6310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2017 - 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>152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Байсалова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 Г.Т.</w:t>
      </w:r>
      <w:proofErr w:type="gram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Правовые основы таможенного дела в РК. Общая часть: учебное пособие – </w:t>
      </w:r>
      <w:r w:rsidRPr="008C6310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2020 - 25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>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Бегалиев Е.Н. Практикум по криминалистической тактике: учебно-методическое пособие.-Алматы: КазАТ иСО, 2018.-92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Бегалиев Е.Н. Практикум по криминалистической техниике: учебно-методическое пособие.-Алматы: КазАТ иСО, 2020.-50с.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Бекма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ганбетов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А.Б., 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Ревин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В.П.  Уголовное  право РК. Общая часть. – Алматы,2015. – 504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Буваева Н.Э. Международное таможенное право. Учебник. – Москва: Юрайт, 2015. – 376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Булгакова Д.А. Теория государства и права: учебное пособие.-Алматы: Нур-Пресс, 2016.-130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Бякин Г.И. Таможенные операции. Учебное пособие. – Санкт Петербург,2014. – 268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Жетписбаев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Б.А., 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Сартаев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С.Д. 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Оргaнизaция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мер борьбы с 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aдминистрaтивными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прaвонaрушениями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несовершеннолетних: учебное пособие –</w:t>
      </w:r>
      <w:r w:rsidRPr="008C6310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2020 -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 290 с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Кемали Е.С. Судебные и правоохранительные органы РК: учебное пособие.-Алматы: Нур-Пресс, 2019.-308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Конституционное право зарубежных стран: учебное пособие.-Алматы: Нур-Пресс, 2019.-360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Мами К.А., Рогов И.И. РК: хроника утверждения конституционализма.-Алматы: Қазақ университеті, 2019.-728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Мусалаева Ш.А. Уголовное право. Общая часть: учебное пособие.-Алматы: Қазақ университеті, 2018.-106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Нурахметова Г.Г., Худайбердина Г.А. Практикум по семейному делу: учебное пособие.-Алматы: Қазақ университеті, 2020.-156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Гражданский процесс: учебник.-Алматы: Нур-Пресс, 2020.-448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Нурмашев У.У. Гражданское право РК: учебное пособие.-Алматы: Нур-Пресс, 2018.-476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Практикум по гражданскому процессуальному праву РК: учебное пособие.-Алматы: Нур-Пресс, 2020.-170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Практикум по гражданскому процессуальному праву РК: учебное пособие.-Алматы: Нур-Пресс, 2020.-210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Практикум по трудовому праву РК: учебное пособие.-Алматы: Нур-Пресс, 2020.-176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Практикум по трудовому праву РК: учебное пособие.-Алматы: Нур-Пресс, 2013.-206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Нурмашев У.У. Практикум по уголовно-процессуальному праву Республики Казахстан: учебное пособие.-Алматы: Нур-Пресс, 2020.-176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Омарова А.Б., Абишева А.Н. Практикум по гражданскому праву.-Алматы: Қазақ университеті, 2018.-100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C6310">
        <w:rPr>
          <w:rFonts w:ascii="Times New Roman" w:hAnsi="Times New Roman" w:cs="Times New Roman"/>
          <w:color w:val="000000"/>
          <w:sz w:val="28"/>
          <w:szCs w:val="28"/>
        </w:rPr>
        <w:t>Оспанова</w:t>
      </w:r>
      <w:proofErr w:type="spellEnd"/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.А., Кусаинов Д.О. Административное право РК: учебное </w:t>
      </w:r>
      <w:proofErr w:type="gramStart"/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пособие.-</w:t>
      </w:r>
      <w:proofErr w:type="gramEnd"/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Алматы: Қазақ университеті, 2020.-192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 таможенном регулировании в РК: Кодекс РК: официальное издание.-Алматы: Нур-Пресс, 2018.-506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Самалдыков М.К. Правовые основы противодействия коррупции. Курс лекции. - </w:t>
      </w:r>
      <w:r w:rsidRPr="008C6310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2019 </w:t>
      </w: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- 174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Самалдыков М.К. Правовые основы противодействия коррупции. Практикум. - </w:t>
      </w:r>
      <w:r w:rsidRPr="008C6310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2019 </w:t>
      </w: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- 490 </w:t>
      </w:r>
      <w:r w:rsidRPr="008C6310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Сулейменова С.Ж., Асқарова Ә.О. Правовое регулирование безопасности и охраны труда: учебное пособие.-Алматы: Қазақ университеті, 2015.-76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Таможенный кодекс Евразийского Экономического Союза. – Москва, 2020. – 512 с.</w:t>
      </w:r>
    </w:p>
    <w:p w:rsidR="008C6310" w:rsidRPr="008C6310" w:rsidRDefault="008C6310" w:rsidP="008C63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160" w:line="259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6310">
        <w:rPr>
          <w:rFonts w:ascii="Times New Roman" w:hAnsi="Times New Roman" w:cs="Times New Roman"/>
          <w:color w:val="000000"/>
          <w:sz w:val="28"/>
          <w:szCs w:val="28"/>
          <w:lang w:val="kk-KZ"/>
        </w:rPr>
        <w:t>Чиркин В.Е. Конституционное право зарубежных стран. Учебникю – Москва: Норма, 2015. – 528 с.</w:t>
      </w:r>
    </w:p>
    <w:p w:rsidR="008C6310" w:rsidRPr="008C6310" w:rsidRDefault="008C6310" w:rsidP="008C6310">
      <w:pPr>
        <w:pStyle w:val="a3"/>
        <w:tabs>
          <w:tab w:val="left" w:pos="284"/>
          <w:tab w:val="left" w:pos="426"/>
        </w:tabs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C6310" w:rsidRPr="008C6310" w:rsidRDefault="008C6310" w:rsidP="008C6310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775E12" w:rsidRPr="008C6310" w:rsidRDefault="00775E12" w:rsidP="008C631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75E12" w:rsidRPr="008C6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C091C"/>
    <w:multiLevelType w:val="hybridMultilevel"/>
    <w:tmpl w:val="E29E6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B4809"/>
    <w:multiLevelType w:val="hybridMultilevel"/>
    <w:tmpl w:val="B7B29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65"/>
    <w:rsid w:val="00775E12"/>
    <w:rsid w:val="00825007"/>
    <w:rsid w:val="008C6310"/>
    <w:rsid w:val="009A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194B"/>
  <w15:chartTrackingRefBased/>
  <w15:docId w15:val="{451B7993-4220-456B-9397-7510A8EC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0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007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3</cp:revision>
  <dcterms:created xsi:type="dcterms:W3CDTF">2021-06-02T03:24:00Z</dcterms:created>
  <dcterms:modified xsi:type="dcterms:W3CDTF">2021-06-09T04:31:00Z</dcterms:modified>
</cp:coreProperties>
</file>