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2DC" w:rsidRPr="00F879BE" w:rsidRDefault="004832DC" w:rsidP="004832DC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79BE">
        <w:rPr>
          <w:rFonts w:ascii="Times New Roman" w:hAnsi="Times New Roman" w:cs="Times New Roman"/>
          <w:b/>
          <w:sz w:val="28"/>
          <w:szCs w:val="28"/>
          <w:lang w:val="kk-KZ"/>
        </w:rPr>
        <w:t>2022 ж</w:t>
      </w:r>
      <w:r w:rsidR="005E33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235698">
        <w:rPr>
          <w:rFonts w:ascii="Times New Roman" w:hAnsi="Times New Roman" w:cs="Times New Roman"/>
          <w:b/>
          <w:sz w:val="28"/>
          <w:szCs w:val="28"/>
          <w:lang w:val="kk-KZ"/>
        </w:rPr>
        <w:t>мамыр</w:t>
      </w:r>
      <w:r w:rsidR="005E3327">
        <w:rPr>
          <w:rFonts w:ascii="Times New Roman" w:hAnsi="Times New Roman" w:cs="Times New Roman"/>
          <w:b/>
          <w:sz w:val="28"/>
          <w:szCs w:val="28"/>
          <w:lang w:val="kk-KZ"/>
        </w:rPr>
        <w:t>-маусым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</w:t>
      </w:r>
      <w:r w:rsidRPr="00F879BE">
        <w:rPr>
          <w:rFonts w:ascii="Times New Roman" w:hAnsi="Times New Roman" w:cs="Times New Roman"/>
          <w:b/>
          <w:sz w:val="28"/>
          <w:szCs w:val="28"/>
          <w:lang w:val="kk-KZ"/>
        </w:rPr>
        <w:t>ында жаңа түскен кітаптар тізімі</w:t>
      </w:r>
    </w:p>
    <w:p w:rsidR="00F03184" w:rsidRDefault="004832DC" w:rsidP="004832D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 w:rsidR="005E33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</w:t>
      </w:r>
      <w:r w:rsidR="00235698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="005E3327">
        <w:rPr>
          <w:rFonts w:ascii="Times New Roman" w:hAnsi="Times New Roman" w:cs="Times New Roman"/>
          <w:b/>
          <w:sz w:val="28"/>
          <w:szCs w:val="28"/>
          <w:lang w:val="kk-KZ"/>
        </w:rPr>
        <w:t>-июнь</w:t>
      </w:r>
      <w:r w:rsidR="002356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2022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4832DC" w:rsidRDefault="004832DC" w:rsidP="004832D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32DC" w:rsidRPr="00C86E52" w:rsidRDefault="004832DC" w:rsidP="004832D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Аскарова У.Б.,Аскаров Н.Б. Экология и устойчивое развитие. 1часть: Учебник. – Алматы, 2020. – 191с.</w:t>
      </w:r>
    </w:p>
    <w:p w:rsidR="004832DC" w:rsidRPr="00C86E52" w:rsidRDefault="004832DC" w:rsidP="004832D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Аскарова У.Б.,Аскаров Н.Б. Экология и устойчивое развитие. 2часть: Учебник. – Алматы, 2020. – 190с.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D94CFD">
        <w:rPr>
          <w:rFonts w:ascii="Times New Roman" w:hAnsi="Times New Roman" w:cs="Times New Roman"/>
          <w:bCs/>
          <w:sz w:val="26"/>
          <w:szCs w:val="26"/>
          <w:lang w:val="kk-KZ"/>
        </w:rPr>
        <w:t>Асаул А.Н. и др. Оценка машин, оборудования и транспортных средств: учебное пособие.-М.: Изд-во Юрайт, 2020.-183 с.</w:t>
      </w:r>
    </w:p>
    <w:p w:rsidR="00D94CFD" w:rsidRPr="00A41E57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A41E57">
        <w:rPr>
          <w:rFonts w:ascii="Times New Roman" w:hAnsi="Times New Roman" w:cs="Times New Roman"/>
          <w:sz w:val="26"/>
          <w:szCs w:val="26"/>
        </w:rPr>
        <w:t>Байсалова</w:t>
      </w:r>
      <w:proofErr w:type="spellEnd"/>
      <w:r w:rsidRPr="00A41E57">
        <w:rPr>
          <w:rFonts w:ascii="Times New Roman" w:hAnsi="Times New Roman" w:cs="Times New Roman"/>
          <w:sz w:val="26"/>
          <w:szCs w:val="26"/>
        </w:rPr>
        <w:t xml:space="preserve">  Г.Т.</w:t>
      </w:r>
      <w:proofErr w:type="gramEnd"/>
      <w:r w:rsidRPr="00A41E57">
        <w:rPr>
          <w:rFonts w:ascii="Times New Roman" w:hAnsi="Times New Roman" w:cs="Times New Roman"/>
          <w:sz w:val="26"/>
          <w:szCs w:val="26"/>
        </w:rPr>
        <w:t xml:space="preserve"> Правовые основы таможенного дела в Республике Казахстан. Общая часть: учебное пособие – 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 xml:space="preserve"> Алматы: Қазақ университеті, 2020 - 25</w:t>
      </w:r>
      <w:r w:rsidRPr="00A41E57">
        <w:rPr>
          <w:rFonts w:ascii="Times New Roman" w:hAnsi="Times New Roman" w:cs="Times New Roman"/>
          <w:sz w:val="26"/>
          <w:szCs w:val="26"/>
        </w:rPr>
        <w:t>0 с.</w:t>
      </w:r>
    </w:p>
    <w:p w:rsidR="004832DC" w:rsidRPr="00C86E52" w:rsidRDefault="004832DC" w:rsidP="004832D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Бакингем М. Это так не работает! Почему большинство управленческих подходов неэффективны и что с этим делают смелые руководители / пер. с англ..-М.: Альпина Паблишер, 2020.-314 с.</w:t>
      </w:r>
    </w:p>
    <w:p w:rsidR="004832DC" w:rsidRPr="00C86E52" w:rsidRDefault="004832DC" w:rsidP="004832D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Барабанова М.И. Информационные системы и цифровые технологии: учебное пособие.-СПб.: Изд-во СПбГЭУ, 2020.-270с.</w:t>
      </w: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D94CFD" w:rsidRPr="00A41E57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Бегалиев Е.Н. Практикум по криминалистической техниике: учебно-методическое пособие.-Алматы: КазАТ иСО, 2020.-50 с.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D94CFD">
        <w:rPr>
          <w:rFonts w:ascii="Times New Roman" w:hAnsi="Times New Roman" w:cs="Times New Roman"/>
          <w:bCs/>
          <w:sz w:val="26"/>
          <w:szCs w:val="26"/>
          <w:lang w:val="kk-KZ"/>
        </w:rPr>
        <w:t>Бейсенбаева А.К. Бухгалтерский учет в строительстве: учебное пособие.-Алматы: Қазақ университеті, 2020.-164 с.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D94CFD">
        <w:rPr>
          <w:rFonts w:ascii="Times New Roman" w:hAnsi="Times New Roman" w:cs="Times New Roman"/>
          <w:bCs/>
          <w:sz w:val="26"/>
          <w:szCs w:val="26"/>
          <w:lang w:val="kk-KZ"/>
        </w:rPr>
        <w:t>Берикашвили В.Ш., Оськин С.П. Статистическая обработка данных, планирование эксперимента и случайные процессы: учебное пособие.-М.: Изд-во Юрайт, 2020.-164 с.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D94CFD">
        <w:rPr>
          <w:rFonts w:ascii="Times New Roman" w:hAnsi="Times New Roman" w:cs="Times New Roman"/>
          <w:bCs/>
          <w:sz w:val="26"/>
          <w:szCs w:val="26"/>
          <w:lang w:val="kk-KZ"/>
        </w:rPr>
        <w:t>Бизнес-статистика: учебник / И.И. Елисеева и др..-М.: Изд-во Юрайт, 2020.-411 с.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D94CFD">
        <w:rPr>
          <w:rFonts w:ascii="Times New Roman" w:hAnsi="Times New Roman" w:cs="Times New Roman"/>
          <w:bCs/>
          <w:sz w:val="26"/>
          <w:szCs w:val="26"/>
          <w:lang w:val="kk-KZ"/>
        </w:rPr>
        <w:t>Бокенчин К.К., Нуралиева А.Ш. Государственное регулирование экономики: учебное пособие.-Нур-Султан, 2020.-150 с.</w:t>
      </w:r>
    </w:p>
    <w:p w:rsidR="00D94CFD" w:rsidRPr="00A41E57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Бруссард М. Искусственный интеллект: пределы возможного: учебник / пер. с англ..-М.: Альпина нон-фикшн, 2020.-362 с.</w:t>
      </w:r>
    </w:p>
    <w:p w:rsidR="004832DC" w:rsidRPr="00C86E52" w:rsidRDefault="004832DC" w:rsidP="004832D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Бурганова Р.И. Инновации в социальной работе: учебное пособие.-Нур-Султан: Мастер По, 2020.-97 с.</w:t>
      </w:r>
    </w:p>
    <w:p w:rsidR="004832DC" w:rsidRPr="00C86E52" w:rsidRDefault="004832DC" w:rsidP="004832D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Велямов Т.Т. Исследование операций в системе управления производственными процессами. В 2-х ч. Ч.1: учебное пособие.- Алматы: Қазақ университеті, 2020.-220 с.</w:t>
      </w:r>
    </w:p>
    <w:p w:rsidR="004832DC" w:rsidRPr="00C86E52" w:rsidRDefault="004832DC" w:rsidP="004832D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Велямов Т.Т. Исследование операций в системе управления производственными процессами. В 2-х ч. Ч.2: учебное пособие.- Алматы: Қазақ университеті, 2020.-186 с.</w:t>
      </w:r>
    </w:p>
    <w:p w:rsidR="00D94CFD" w:rsidRPr="00633EA4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33EA4">
        <w:rPr>
          <w:rFonts w:ascii="Times New Roman" w:hAnsi="Times New Roman" w:cs="Times New Roman"/>
          <w:sz w:val="26"/>
          <w:szCs w:val="26"/>
          <w:lang w:val="kk-KZ"/>
        </w:rPr>
        <w:t xml:space="preserve">Гаврилев С.А., Бартош А.И. Схемотехника. От азов до создания практических устройств: учебник.- </w:t>
      </w:r>
      <w:r w:rsidRPr="00633EA4">
        <w:rPr>
          <w:rFonts w:ascii="Times New Roman" w:hAnsi="Times New Roman" w:cs="Times New Roman"/>
          <w:sz w:val="26"/>
          <w:szCs w:val="26"/>
        </w:rPr>
        <w:t>СПб.: Наука и техника, 2020. – 528с.</w:t>
      </w:r>
    </w:p>
    <w:p w:rsidR="00D94CFD" w:rsidRPr="00A41E57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Государственное регулирование экономики: практикум по курсу / под ред. Е.Б.Жатканбаева.  – Алматы: Қазақ университеті, 2020 –172 с.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94CFD">
        <w:rPr>
          <w:rFonts w:ascii="Times New Roman" w:hAnsi="Times New Roman" w:cs="Times New Roman"/>
          <w:sz w:val="26"/>
          <w:szCs w:val="26"/>
          <w:lang w:val="kk-KZ"/>
        </w:rPr>
        <w:t>Демография и статистика населения: учебник / И.И. Елисеева и др..-М.: Изд-во Юрайт, 2020.-405 с.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94CFD">
        <w:rPr>
          <w:rFonts w:ascii="Times New Roman" w:hAnsi="Times New Roman" w:cs="Times New Roman"/>
          <w:sz w:val="26"/>
          <w:szCs w:val="26"/>
          <w:lang w:val="kk-KZ"/>
        </w:rPr>
        <w:t>Долгова В.Н. Теория статистики: учебник и практикум для вузов.-М.: Изд-во Юрайт, 2020.-245 с.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94CFD">
        <w:rPr>
          <w:rFonts w:ascii="Times New Roman" w:hAnsi="Times New Roman" w:cs="Times New Roman"/>
          <w:sz w:val="26"/>
          <w:szCs w:val="26"/>
          <w:lang w:val="kk-KZ"/>
        </w:rPr>
        <w:t>Долгова В.Н. Социально-экономичская статистика: учебник и практикум для вузов.-М.: Изд-во Юрайт, 2020.-269 с.</w:t>
      </w:r>
    </w:p>
    <w:p w:rsidR="00D94CFD" w:rsidRPr="00A41E57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lastRenderedPageBreak/>
        <w:t xml:space="preserve">Дронов В.А. </w:t>
      </w:r>
      <w:r w:rsidRPr="00A41E57">
        <w:rPr>
          <w:rFonts w:ascii="Times New Roman" w:hAnsi="Times New Roman" w:cs="Times New Roman"/>
          <w:sz w:val="26"/>
          <w:szCs w:val="26"/>
          <w:lang w:val="en-US"/>
        </w:rPr>
        <w:t xml:space="preserve">HTML 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 xml:space="preserve">и </w:t>
      </w:r>
      <w:r w:rsidRPr="00A41E57">
        <w:rPr>
          <w:rFonts w:ascii="Times New Roman" w:hAnsi="Times New Roman" w:cs="Times New Roman"/>
          <w:sz w:val="26"/>
          <w:szCs w:val="26"/>
          <w:lang w:val="en-US"/>
        </w:rPr>
        <w:t xml:space="preserve">CSS 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>уроков для начинающих: учебник.-СПб.: БХВ-Петербург, 2020.-400 с., ил.</w:t>
      </w:r>
    </w:p>
    <w:p w:rsidR="00D94CFD" w:rsidRPr="00A41E57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Дудар Т.Г. Логистика: базовый курс: учебное пособие.-Алматы: Нур-Пресс, 2020.-206 с.</w:t>
      </w:r>
    </w:p>
    <w:p w:rsidR="00D94CFD" w:rsidRPr="00A41E57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Едилбай Оспан. Академическое письмо: основы написания исследовательской работы: учебное пособие.-Алматы. Издательство « Білік», 2020.-232 с.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94CFD">
        <w:rPr>
          <w:rFonts w:ascii="Times New Roman" w:hAnsi="Times New Roman" w:cs="Times New Roman"/>
          <w:sz w:val="26"/>
          <w:szCs w:val="26"/>
          <w:lang w:val="kk-KZ"/>
        </w:rPr>
        <w:t xml:space="preserve">Едронова В.Н., </w:t>
      </w:r>
      <w:r w:rsidR="005E3327" w:rsidRPr="00D94CFD">
        <w:rPr>
          <w:rFonts w:ascii="Times New Roman" w:hAnsi="Times New Roman" w:cs="Times New Roman"/>
          <w:sz w:val="26"/>
          <w:szCs w:val="26"/>
          <w:lang w:val="kk-KZ"/>
        </w:rPr>
        <w:t>О</w:t>
      </w:r>
      <w:r w:rsidRPr="00D94CFD">
        <w:rPr>
          <w:rFonts w:ascii="Times New Roman" w:hAnsi="Times New Roman" w:cs="Times New Roman"/>
          <w:sz w:val="26"/>
          <w:szCs w:val="26"/>
          <w:lang w:val="kk-KZ"/>
        </w:rPr>
        <w:t>вчаров А.О. Статистическая методология в системе научных методов финансовых и экономических исследований: учебник.-М.: Магистр; ИНФРА-М, 2020.-464 с.</w:t>
      </w:r>
    </w:p>
    <w:p w:rsidR="00D94CFD" w:rsidRPr="00A41E57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 xml:space="preserve">Жамкеева М.К. Таможенные платежи: учебное пособие.-Нур-Султан, 2020.-144 с. </w:t>
      </w:r>
    </w:p>
    <w:p w:rsidR="00D94CFD" w:rsidRPr="00A41E57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 xml:space="preserve">Жарков Н.В., Финков М.В. </w:t>
      </w:r>
      <w:r w:rsidRPr="00A41E57">
        <w:rPr>
          <w:rFonts w:ascii="Times New Roman" w:hAnsi="Times New Roman" w:cs="Times New Roman"/>
          <w:sz w:val="26"/>
          <w:szCs w:val="26"/>
          <w:lang w:val="en-US"/>
        </w:rPr>
        <w:t>AutoCAD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 xml:space="preserve"> 2020. Руководство: учебник.-СПб. Наука и техника, 2020.-640 с., ил.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D94CFD">
        <w:rPr>
          <w:rFonts w:ascii="Times New Roman" w:hAnsi="Times New Roman" w:cs="Times New Roman"/>
          <w:sz w:val="26"/>
          <w:szCs w:val="26"/>
          <w:lang w:val="kk-KZ"/>
        </w:rPr>
        <w:t xml:space="preserve">Жетписбаев Г.А., Сагидуллина Л.С. Валеология: учебник.-Алматы: </w:t>
      </w:r>
      <w:r w:rsidRPr="00D94CFD">
        <w:rPr>
          <w:rFonts w:ascii="Times New Roman" w:hAnsi="Times New Roman" w:cs="Times New Roman"/>
          <w:sz w:val="26"/>
          <w:szCs w:val="26"/>
          <w:lang w:val="en-US"/>
        </w:rPr>
        <w:t>NURPRESS</w:t>
      </w:r>
      <w:r w:rsidRPr="00D94CFD">
        <w:rPr>
          <w:rFonts w:ascii="Times New Roman" w:hAnsi="Times New Roman" w:cs="Times New Roman"/>
          <w:sz w:val="26"/>
          <w:szCs w:val="26"/>
          <w:lang w:val="kk-KZ"/>
        </w:rPr>
        <w:t>, 2020.-350 с.</w:t>
      </w:r>
    </w:p>
    <w:p w:rsidR="00D94CFD" w:rsidRPr="00A41E57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41E57">
        <w:rPr>
          <w:rFonts w:ascii="Times New Roman" w:hAnsi="Times New Roman" w:cs="Times New Roman"/>
          <w:sz w:val="26"/>
          <w:szCs w:val="26"/>
        </w:rPr>
        <w:t>Жетписбаев</w:t>
      </w:r>
      <w:proofErr w:type="spellEnd"/>
      <w:r w:rsidRPr="00A41E57">
        <w:rPr>
          <w:rFonts w:ascii="Times New Roman" w:hAnsi="Times New Roman" w:cs="Times New Roman"/>
          <w:sz w:val="26"/>
          <w:szCs w:val="26"/>
        </w:rPr>
        <w:t xml:space="preserve"> Б.А., </w:t>
      </w:r>
      <w:proofErr w:type="spellStart"/>
      <w:r w:rsidRPr="00A41E57">
        <w:rPr>
          <w:rFonts w:ascii="Times New Roman" w:hAnsi="Times New Roman" w:cs="Times New Roman"/>
          <w:sz w:val="26"/>
          <w:szCs w:val="26"/>
        </w:rPr>
        <w:t>Сартаев</w:t>
      </w:r>
      <w:proofErr w:type="spellEnd"/>
      <w:r w:rsidRPr="00A41E57">
        <w:rPr>
          <w:rFonts w:ascii="Times New Roman" w:hAnsi="Times New Roman" w:cs="Times New Roman"/>
          <w:sz w:val="26"/>
          <w:szCs w:val="26"/>
        </w:rPr>
        <w:t xml:space="preserve"> С.Д. </w:t>
      </w:r>
      <w:proofErr w:type="spellStart"/>
      <w:r w:rsidRPr="00A41E57">
        <w:rPr>
          <w:rFonts w:ascii="Times New Roman" w:hAnsi="Times New Roman" w:cs="Times New Roman"/>
          <w:sz w:val="26"/>
          <w:szCs w:val="26"/>
        </w:rPr>
        <w:t>Оргaнизaция</w:t>
      </w:r>
      <w:proofErr w:type="spellEnd"/>
      <w:r w:rsidRPr="00A41E57">
        <w:rPr>
          <w:rFonts w:ascii="Times New Roman" w:hAnsi="Times New Roman" w:cs="Times New Roman"/>
          <w:sz w:val="26"/>
          <w:szCs w:val="26"/>
        </w:rPr>
        <w:t xml:space="preserve"> мер борьбы с </w:t>
      </w:r>
      <w:proofErr w:type="spellStart"/>
      <w:r w:rsidRPr="00A41E57">
        <w:rPr>
          <w:rFonts w:ascii="Times New Roman" w:hAnsi="Times New Roman" w:cs="Times New Roman"/>
          <w:sz w:val="26"/>
          <w:szCs w:val="26"/>
        </w:rPr>
        <w:t>aдминистрaтивными</w:t>
      </w:r>
      <w:proofErr w:type="spellEnd"/>
      <w:r w:rsidRPr="00A41E5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1E57">
        <w:rPr>
          <w:rFonts w:ascii="Times New Roman" w:hAnsi="Times New Roman" w:cs="Times New Roman"/>
          <w:sz w:val="26"/>
          <w:szCs w:val="26"/>
        </w:rPr>
        <w:t>прaвонaрушениями</w:t>
      </w:r>
      <w:proofErr w:type="spellEnd"/>
      <w:r w:rsidRPr="00A41E57">
        <w:rPr>
          <w:rFonts w:ascii="Times New Roman" w:hAnsi="Times New Roman" w:cs="Times New Roman"/>
          <w:sz w:val="26"/>
          <w:szCs w:val="26"/>
        </w:rPr>
        <w:t xml:space="preserve"> несовершеннолетних: учебное пособие –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 xml:space="preserve"> Алматы: Қазақ университеті, 2020 -</w:t>
      </w:r>
      <w:r w:rsidRPr="00A41E57">
        <w:rPr>
          <w:rFonts w:ascii="Times New Roman" w:hAnsi="Times New Roman" w:cs="Times New Roman"/>
          <w:sz w:val="26"/>
          <w:szCs w:val="26"/>
        </w:rPr>
        <w:t xml:space="preserve">  290 с.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94CFD">
        <w:rPr>
          <w:rFonts w:ascii="Times New Roman" w:hAnsi="Times New Roman" w:cs="Times New Roman"/>
          <w:sz w:val="26"/>
          <w:szCs w:val="26"/>
          <w:lang w:val="kk-KZ"/>
        </w:rPr>
        <w:t>Канцедаль С.А. Основы статистики: учебное пособие.-М.: ФОРУМ, ИНФРА-М, 2020.-192 с.</w:t>
      </w:r>
    </w:p>
    <w:p w:rsidR="004832DC" w:rsidRPr="00C86E52" w:rsidRDefault="004832DC" w:rsidP="004832D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Касенова Г.Е. Финансовые риски: учебное пособие. - </w:t>
      </w:r>
      <w:r w:rsidRPr="00C86E52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2020.–168с.</w:t>
      </w:r>
    </w:p>
    <w:p w:rsidR="00D94CFD" w:rsidRPr="00A41E57" w:rsidRDefault="00D94CFD" w:rsidP="00D94CFD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Кенин А.М. Самоучитель системного администратора: учебник / Д.Н. Колисниченко.-СПб.: БХВ-Петербург, 2020.-608 с.</w:t>
      </w:r>
    </w:p>
    <w:p w:rsidR="004832DC" w:rsidRPr="00C86E52" w:rsidRDefault="004832DC" w:rsidP="004832DC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Кетько Н.В. Электронный бизнес: учебное пособие.-Волгоград: ВолгГТУ, 2020.-80 с.</w:t>
      </w:r>
    </w:p>
    <w:p w:rsidR="00D94CFD" w:rsidRPr="00A41E57" w:rsidRDefault="00D94CFD" w:rsidP="00D94CFD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 xml:space="preserve">Кириченко А.В. </w:t>
      </w:r>
      <w:r w:rsidRPr="00A41E57">
        <w:rPr>
          <w:rFonts w:ascii="Times New Roman" w:hAnsi="Times New Roman" w:cs="Times New Roman"/>
          <w:sz w:val="26"/>
          <w:szCs w:val="26"/>
          <w:lang w:val="en-US"/>
        </w:rPr>
        <w:t xml:space="preserve">JavaScript 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 xml:space="preserve">для </w:t>
      </w:r>
      <w:r w:rsidRPr="00A41E57">
        <w:rPr>
          <w:rFonts w:ascii="Times New Roman" w:hAnsi="Times New Roman" w:cs="Times New Roman"/>
          <w:sz w:val="26"/>
          <w:szCs w:val="26"/>
          <w:lang w:val="en-US"/>
        </w:rPr>
        <w:t>Frontend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>-разработчиков. Написание. Тестирование. Развертывание: учебник.-СПб.: Наука и техника, 2020.-320 с., ил.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94CFD">
        <w:rPr>
          <w:rFonts w:ascii="Times New Roman" w:hAnsi="Times New Roman" w:cs="Times New Roman"/>
          <w:sz w:val="26"/>
          <w:szCs w:val="26"/>
          <w:lang w:val="kk-KZ"/>
        </w:rPr>
        <w:t xml:space="preserve">Колисниченко Д.Н. Программирование для </w:t>
      </w:r>
      <w:r w:rsidRPr="00D94CFD">
        <w:rPr>
          <w:rFonts w:ascii="Times New Roman" w:hAnsi="Times New Roman" w:cs="Times New Roman"/>
          <w:sz w:val="26"/>
          <w:szCs w:val="26"/>
          <w:lang w:val="en-US"/>
        </w:rPr>
        <w:t>Android</w:t>
      </w:r>
      <w:r w:rsidRPr="00D94CFD">
        <w:rPr>
          <w:rFonts w:ascii="Times New Roman" w:hAnsi="Times New Roman" w:cs="Times New Roman"/>
          <w:sz w:val="26"/>
          <w:szCs w:val="26"/>
          <w:lang w:val="kk-KZ"/>
        </w:rPr>
        <w:t>. Самоучитель: учебник.-СПб.: Петербург, 2021.-288 с.</w:t>
      </w:r>
    </w:p>
    <w:p w:rsidR="00D94CFD" w:rsidRPr="00A41E57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Кормен, Томас Х. Алгоритмы: вводный курс.: Пер. с англ. – СПб.: ООО «Диалектика», 2020. – 208с.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D94CFD">
        <w:rPr>
          <w:rFonts w:ascii="Times New Roman" w:hAnsi="Times New Roman" w:cs="Times New Roman"/>
          <w:bCs/>
          <w:sz w:val="26"/>
          <w:szCs w:val="26"/>
          <w:lang w:val="kk-KZ"/>
        </w:rPr>
        <w:t>Кулаичев А.П. Методы и средства комплексного статистического анализа данных: учебное пособие.-М.: ИНФРА-М, 2020.-484 с.</w:t>
      </w:r>
    </w:p>
    <w:p w:rsidR="004832DC" w:rsidRPr="00C86E52" w:rsidRDefault="004832DC" w:rsidP="004832D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Кульмамиров С.А. Управление перифериями контроллеров на языке С++. Ч. 1 : учебное пособие.- Алматы: Қазақ университеті, 2020.-72 с.</w:t>
      </w:r>
    </w:p>
    <w:p w:rsidR="004832DC" w:rsidRPr="00C86E52" w:rsidRDefault="004832DC" w:rsidP="004832D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Кульмамиров С.А. Способы генерирования сигналов микроконтроллером на языке С++. Ч. 2 : учебное пособие.- Алматы: Қазақ университеті, 2020.-69 с.</w:t>
      </w:r>
    </w:p>
    <w:p w:rsidR="004832DC" w:rsidRPr="00C86E52" w:rsidRDefault="004832DC" w:rsidP="004832DC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Кульмамиров С.А. Управление проектами информационных бизнес-систем: учебное пособие.- Алматы: Қазақ университеті, 2020.-234 с.</w:t>
      </w:r>
    </w:p>
    <w:p w:rsidR="004832DC" w:rsidRPr="00C86E52" w:rsidRDefault="004832DC" w:rsidP="004832DC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Кульмамиров С.А. и др. </w:t>
      </w:r>
      <w:r w:rsidRPr="00C86E52">
        <w:rPr>
          <w:rFonts w:ascii="Times New Roman" w:hAnsi="Times New Roman" w:cs="Times New Roman"/>
          <w:sz w:val="28"/>
          <w:szCs w:val="28"/>
          <w:lang w:val="kk-KZ"/>
        </w:rPr>
        <w:t>Управление проектами информационных бизнес-систем: практикум. -Алматы. Қазақ университеті, 2020.-234 с.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94CFD">
        <w:rPr>
          <w:rFonts w:ascii="Times New Roman" w:hAnsi="Times New Roman" w:cs="Times New Roman"/>
          <w:sz w:val="26"/>
          <w:szCs w:val="26"/>
          <w:lang w:val="kk-KZ"/>
        </w:rPr>
        <w:t>Международная статистика: учебник / Б.И. Башкатов и др..-М.: Изд-во Юрайт, 2020.-593 с.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94CFD">
        <w:rPr>
          <w:rFonts w:ascii="Times New Roman" w:hAnsi="Times New Roman" w:cs="Times New Roman"/>
          <w:sz w:val="26"/>
          <w:szCs w:val="26"/>
          <w:lang w:val="kk-KZ"/>
        </w:rPr>
        <w:t>Мелкумов Я.С. Социально-экономическая статистика: учебное пособие.-М.: ИНФРА-М, 2020.-186 с.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94CFD">
        <w:rPr>
          <w:rFonts w:ascii="Times New Roman" w:hAnsi="Times New Roman" w:cs="Times New Roman"/>
          <w:sz w:val="26"/>
          <w:szCs w:val="26"/>
          <w:lang w:val="kk-KZ"/>
        </w:rPr>
        <w:lastRenderedPageBreak/>
        <w:t>Мизинцева М.Ф., Сардарян А.Р. Оценка персонала: учебник и практикум.-М.. Изд-во Юрайт, 2020.-378 с.</w:t>
      </w:r>
    </w:p>
    <w:p w:rsidR="004832DC" w:rsidRDefault="004832DC" w:rsidP="004832DC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 xml:space="preserve">Мирзакулова Ш.А. Основы ІР-телевидения и </w:t>
      </w:r>
      <w:r w:rsidRPr="00C86E52">
        <w:rPr>
          <w:rFonts w:ascii="Times New Roman" w:hAnsi="Times New Roman" w:cs="Times New Roman"/>
          <w:sz w:val="28"/>
          <w:szCs w:val="28"/>
          <w:lang w:val="en-US"/>
        </w:rPr>
        <w:t>NCN</w:t>
      </w:r>
      <w:r w:rsidRPr="00C86E52">
        <w:rPr>
          <w:rFonts w:ascii="Times New Roman" w:hAnsi="Times New Roman" w:cs="Times New Roman"/>
          <w:sz w:val="28"/>
          <w:szCs w:val="28"/>
          <w:lang w:val="kk-KZ"/>
        </w:rPr>
        <w:t>: учебное пособие.-Алматы: Альманахъ, 2020.-117 с.</w:t>
      </w:r>
    </w:p>
    <w:p w:rsidR="00D94CFD" w:rsidRPr="00D94CFD" w:rsidRDefault="00D94CFD" w:rsidP="00D94CFD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94CFD">
        <w:rPr>
          <w:rFonts w:ascii="Times New Roman" w:hAnsi="Times New Roman" w:cs="Times New Roman"/>
          <w:sz w:val="26"/>
          <w:szCs w:val="26"/>
          <w:lang w:val="kk-KZ"/>
        </w:rPr>
        <w:t>Миркин Я.М. Статистика финансовых рынков: учебник.-М.: КНОРУС, 2020.-250 с.</w:t>
      </w:r>
    </w:p>
    <w:p w:rsidR="00D94CFD" w:rsidRPr="00A41E57" w:rsidRDefault="00D94CFD" w:rsidP="00D94CFD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Мухамбетова Л.К., Турекулова Д.М. Организационное поведение: учебное пособие.-Нур-Султан, 2020.-325 с.</w:t>
      </w:r>
    </w:p>
    <w:p w:rsidR="00D94CFD" w:rsidRPr="00A41E57" w:rsidRDefault="00D94CFD" w:rsidP="00D94CFD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Мухтарова К.С.  </w:t>
      </w:r>
      <w:r w:rsidRPr="00A41E57">
        <w:rPr>
          <w:rFonts w:ascii="Times New Roman" w:hAnsi="Times New Roman" w:cs="Times New Roman"/>
          <w:sz w:val="26"/>
          <w:szCs w:val="26"/>
        </w:rPr>
        <w:t xml:space="preserve">Инновационные механизмы модернизации системы государственного местного управления и самоуправления в Республике Казахстан: монография – 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>Алматы: Қазақ университеті, 2020 .-</w:t>
      </w:r>
      <w:r w:rsidRPr="00A41E57">
        <w:rPr>
          <w:rFonts w:ascii="Times New Roman" w:hAnsi="Times New Roman" w:cs="Times New Roman"/>
          <w:sz w:val="26"/>
          <w:szCs w:val="26"/>
        </w:rPr>
        <w:t>75 с.</w:t>
      </w:r>
    </w:p>
    <w:p w:rsidR="00D94CFD" w:rsidRPr="00C86E52" w:rsidRDefault="00D94CFD" w:rsidP="002E2020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4832DC" w:rsidRPr="004832DC" w:rsidRDefault="004832DC" w:rsidP="004832D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4832DC" w:rsidRPr="00483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3A2E"/>
    <w:multiLevelType w:val="hybridMultilevel"/>
    <w:tmpl w:val="0150D5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205"/>
    <w:rsid w:val="00235698"/>
    <w:rsid w:val="002E2020"/>
    <w:rsid w:val="004832DC"/>
    <w:rsid w:val="005E3327"/>
    <w:rsid w:val="00757205"/>
    <w:rsid w:val="00D94CFD"/>
    <w:rsid w:val="00F0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47A7A"/>
  <w15:chartTrackingRefBased/>
  <w15:docId w15:val="{3485B58F-BF78-4262-8066-8E7A520F0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2DC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831</Words>
  <Characters>4741</Characters>
  <Application>Microsoft Office Word</Application>
  <DocSecurity>0</DocSecurity>
  <Lines>39</Lines>
  <Paragraphs>11</Paragraphs>
  <ScaleCrop>false</ScaleCrop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6</cp:revision>
  <dcterms:created xsi:type="dcterms:W3CDTF">2022-04-28T03:12:00Z</dcterms:created>
  <dcterms:modified xsi:type="dcterms:W3CDTF">2022-09-28T08:57:00Z</dcterms:modified>
</cp:coreProperties>
</file>