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141"/>
        <w:tblW w:w="9214" w:type="dxa"/>
        <w:tblLayout w:type="fixed"/>
        <w:tblLook w:val="04A0" w:firstRow="1" w:lastRow="0" w:firstColumn="1" w:lastColumn="0" w:noHBand="0" w:noVBand="1"/>
      </w:tblPr>
      <w:tblGrid>
        <w:gridCol w:w="3652"/>
        <w:gridCol w:w="1985"/>
        <w:gridCol w:w="3577"/>
      </w:tblGrid>
      <w:tr w:rsidR="006F2613" w:rsidRPr="00CE48F2" w:rsidTr="0083029B">
        <w:trPr>
          <w:trHeight w:val="1559"/>
        </w:trPr>
        <w:tc>
          <w:tcPr>
            <w:tcW w:w="3652" w:type="dxa"/>
          </w:tcPr>
          <w:p w:rsidR="006F2613" w:rsidRPr="00CE48F2" w:rsidRDefault="006F2613" w:rsidP="0083029B">
            <w:pPr>
              <w:spacing w:after="0" w:line="240" w:lineRule="auto"/>
              <w:jc w:val="center"/>
              <w:rPr>
                <w:rFonts w:ascii="Times New Roman" w:eastAsia="Times New Roman" w:hAnsi="Times New Roman" w:cs="Times New Roman"/>
                <w:b/>
                <w:sz w:val="20"/>
                <w:szCs w:val="20"/>
                <w:lang w:eastAsia="ko-KR"/>
              </w:rPr>
            </w:pPr>
            <w:r w:rsidRPr="00CE48F2">
              <w:rPr>
                <w:rFonts w:ascii="Times New Roman" w:eastAsia="Times New Roman" w:hAnsi="Times New Roman" w:cs="Times New Roman"/>
                <w:b/>
                <w:sz w:val="20"/>
                <w:szCs w:val="20"/>
                <w:lang w:val="kk-KZ" w:eastAsia="ko-KR"/>
              </w:rPr>
              <w:t>Қ</w:t>
            </w:r>
            <w:r w:rsidRPr="00CE48F2">
              <w:rPr>
                <w:rFonts w:ascii="Times New Roman" w:eastAsia="Times New Roman" w:hAnsi="Times New Roman" w:cs="Times New Roman"/>
                <w:b/>
                <w:sz w:val="20"/>
                <w:szCs w:val="20"/>
                <w:lang w:eastAsia="ko-KR"/>
              </w:rPr>
              <w:t>À</w:t>
            </w:r>
            <w:r w:rsidRPr="00CE48F2">
              <w:rPr>
                <w:rFonts w:ascii="Times New Roman" w:eastAsia="Times New Roman" w:hAnsi="Times New Roman" w:cs="Times New Roman"/>
                <w:b/>
                <w:sz w:val="20"/>
                <w:szCs w:val="20"/>
                <w:lang w:val="kk-KZ" w:eastAsia="ko-KR"/>
              </w:rPr>
              <w:t>ЗАҚСТАН РЕСПУБЛИКАСЫ БІЛІМ ЖӘНЕ ҒЫЛЫМ МИНИСТРЛІГІ</w:t>
            </w:r>
          </w:p>
          <w:p w:rsidR="006F2613" w:rsidRPr="00CE48F2" w:rsidRDefault="006F2613" w:rsidP="0083029B">
            <w:pPr>
              <w:spacing w:after="0" w:line="240" w:lineRule="auto"/>
              <w:jc w:val="center"/>
              <w:rPr>
                <w:rFonts w:ascii="Times New Roman" w:eastAsia="Times New Roman" w:hAnsi="Times New Roman" w:cs="Times New Roman"/>
                <w:b/>
                <w:sz w:val="20"/>
                <w:szCs w:val="20"/>
                <w:lang w:eastAsia="ko-KR"/>
              </w:rPr>
            </w:pPr>
          </w:p>
          <w:p w:rsidR="006F2613" w:rsidRPr="006F36F0" w:rsidRDefault="006F36F0" w:rsidP="006F36F0">
            <w:pPr>
              <w:pStyle w:val="a3"/>
              <w:jc w:val="center"/>
              <w:rPr>
                <w:b/>
                <w:sz w:val="24"/>
                <w:szCs w:val="24"/>
                <w:lang w:val="kk-KZ"/>
              </w:rPr>
            </w:pPr>
            <w:r w:rsidRPr="00A92DC0">
              <w:rPr>
                <w:rFonts w:ascii="Times New Roman" w:hAnsi="Times New Roman" w:cs="Times New Roman"/>
                <w:sz w:val="24"/>
                <w:szCs w:val="24"/>
                <w:lang w:val="en-US"/>
              </w:rPr>
              <w:t xml:space="preserve">«ESIL UNIVERSITY»  </w:t>
            </w:r>
          </w:p>
          <w:p w:rsidR="006F2613" w:rsidRPr="00FC6234" w:rsidRDefault="00CE3BB3" w:rsidP="0083029B">
            <w:pPr>
              <w:spacing w:after="0" w:line="240" w:lineRule="auto"/>
              <w:jc w:val="center"/>
              <w:rPr>
                <w:rFonts w:ascii="Times New Roman" w:eastAsia="Times New Roman" w:hAnsi="Times New Roman" w:cs="Times New Roman"/>
                <w:b/>
                <w:sz w:val="20"/>
                <w:szCs w:val="20"/>
                <w:lang w:val="en-US" w:eastAsia="ru-RU"/>
              </w:rPr>
            </w:pPr>
            <w:r>
              <w:rPr>
                <w:rFonts w:ascii="Times New Roman" w:eastAsia="Times New Roman" w:hAnsi="Times New Roman" w:cs="Times New Roman"/>
                <w:b/>
                <w:sz w:val="20"/>
                <w:szCs w:val="20"/>
                <w:lang w:val="kk-KZ" w:eastAsia="ko-KR"/>
              </w:rPr>
              <w:t>Нұр-Сұлтан қ.</w:t>
            </w:r>
          </w:p>
        </w:tc>
        <w:tc>
          <w:tcPr>
            <w:tcW w:w="1985" w:type="dxa"/>
            <w:hideMark/>
          </w:tcPr>
          <w:p w:rsidR="006F2613" w:rsidRPr="00FC6234" w:rsidRDefault="00FC6234" w:rsidP="0083029B">
            <w:pPr>
              <w:spacing w:after="0" w:line="240" w:lineRule="auto"/>
              <w:jc w:val="both"/>
              <w:rPr>
                <w:rFonts w:ascii="Times New Roman" w:eastAsia="Times New Roman" w:hAnsi="Times New Roman" w:cs="Times New Roman"/>
                <w:b/>
                <w:sz w:val="20"/>
                <w:szCs w:val="20"/>
                <w:lang w:val="en-US" w:eastAsia="ru-RU"/>
              </w:rPr>
            </w:pPr>
            <w:r>
              <w:object w:dxaOrig="9915" w:dyaOrig="99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8.5pt" o:ole="">
                  <v:imagedata r:id="rId4" o:title=""/>
                </v:shape>
                <o:OLEObject Type="Embed" ProgID="PBrush" ShapeID="_x0000_i1025" DrawAspect="Content" ObjectID="_1709707580" r:id="rId5"/>
              </w:object>
            </w:r>
          </w:p>
        </w:tc>
        <w:tc>
          <w:tcPr>
            <w:tcW w:w="3577" w:type="dxa"/>
          </w:tcPr>
          <w:p w:rsidR="006F2613" w:rsidRPr="00CE48F2" w:rsidRDefault="006F2613" w:rsidP="0083029B">
            <w:pPr>
              <w:spacing w:after="0" w:line="240" w:lineRule="auto"/>
              <w:jc w:val="center"/>
              <w:rPr>
                <w:rFonts w:ascii="Times New Roman" w:eastAsia="Times New Roman" w:hAnsi="Times New Roman" w:cs="Times New Roman"/>
                <w:b/>
                <w:sz w:val="20"/>
                <w:szCs w:val="20"/>
                <w:lang w:val="en-US" w:eastAsia="ru-RU"/>
              </w:rPr>
            </w:pPr>
            <w:r w:rsidRPr="00CE48F2">
              <w:rPr>
                <w:rFonts w:ascii="Times New Roman" w:eastAsia="Times New Roman" w:hAnsi="Times New Roman" w:cs="Times New Roman"/>
                <w:b/>
                <w:sz w:val="20"/>
                <w:szCs w:val="20"/>
                <w:lang w:val="en-US" w:eastAsia="ru-RU"/>
              </w:rPr>
              <w:t xml:space="preserve">MINISTRY </w:t>
            </w:r>
          </w:p>
          <w:p w:rsidR="006F2613" w:rsidRPr="00CE48F2" w:rsidRDefault="006F2613" w:rsidP="0083029B">
            <w:pPr>
              <w:spacing w:after="0" w:line="240" w:lineRule="auto"/>
              <w:jc w:val="center"/>
              <w:rPr>
                <w:rFonts w:ascii="Times New Roman" w:eastAsia="Times New Roman" w:hAnsi="Times New Roman" w:cs="Times New Roman"/>
                <w:b/>
                <w:sz w:val="20"/>
                <w:szCs w:val="20"/>
                <w:lang w:val="en-US" w:eastAsia="ru-RU"/>
              </w:rPr>
            </w:pPr>
            <w:r w:rsidRPr="00CE48F2">
              <w:rPr>
                <w:rFonts w:ascii="Times New Roman" w:eastAsia="Times New Roman" w:hAnsi="Times New Roman" w:cs="Times New Roman"/>
                <w:b/>
                <w:sz w:val="20"/>
                <w:szCs w:val="20"/>
                <w:lang w:val="en-US" w:eastAsia="ru-RU"/>
              </w:rPr>
              <w:t>OF EDUCATION AND SCIENCE OF THE REPUBLIC OF KAZAKHSTAN</w:t>
            </w:r>
          </w:p>
          <w:p w:rsidR="006F2613" w:rsidRPr="00CE48F2" w:rsidRDefault="006F2613" w:rsidP="0083029B">
            <w:pPr>
              <w:spacing w:after="0" w:line="240" w:lineRule="auto"/>
              <w:jc w:val="center"/>
              <w:rPr>
                <w:rFonts w:ascii="Times New Roman" w:eastAsia="Times New Roman" w:hAnsi="Times New Roman" w:cs="Times New Roman"/>
                <w:b/>
                <w:sz w:val="20"/>
                <w:szCs w:val="20"/>
                <w:lang w:val="en-US" w:eastAsia="ru-RU"/>
              </w:rPr>
            </w:pPr>
          </w:p>
          <w:p w:rsidR="006F36F0" w:rsidRPr="00FF7E33" w:rsidRDefault="006F36F0" w:rsidP="006F36F0">
            <w:pPr>
              <w:pStyle w:val="a3"/>
              <w:jc w:val="center"/>
              <w:rPr>
                <w:b/>
                <w:sz w:val="24"/>
                <w:szCs w:val="24"/>
                <w:lang w:val="kk-KZ"/>
              </w:rPr>
            </w:pPr>
            <w:r w:rsidRPr="00A92DC0">
              <w:rPr>
                <w:rFonts w:ascii="Times New Roman" w:hAnsi="Times New Roman" w:cs="Times New Roman"/>
                <w:sz w:val="24"/>
                <w:szCs w:val="24"/>
                <w:lang w:val="en-US"/>
              </w:rPr>
              <w:t xml:space="preserve">«ESIL UNIVERSITY»  </w:t>
            </w:r>
          </w:p>
          <w:p w:rsidR="006F2613" w:rsidRPr="00CE48F2" w:rsidRDefault="00CE3BB3" w:rsidP="0083029B">
            <w:pPr>
              <w:spacing w:after="0" w:line="240" w:lineRule="auto"/>
              <w:jc w:val="center"/>
              <w:rPr>
                <w:rFonts w:ascii="Times New Roman" w:eastAsia="Times New Roman" w:hAnsi="Times New Roman" w:cs="Times New Roman"/>
                <w:b/>
                <w:bCs/>
                <w:sz w:val="20"/>
                <w:szCs w:val="20"/>
                <w:lang w:val="en-US" w:eastAsia="ru-RU"/>
              </w:rPr>
            </w:pPr>
            <w:proofErr w:type="spellStart"/>
            <w:r>
              <w:rPr>
                <w:rFonts w:ascii="Times New Roman" w:eastAsia="Times New Roman" w:hAnsi="Times New Roman" w:cs="Times New Roman"/>
                <w:b/>
                <w:sz w:val="20"/>
                <w:szCs w:val="20"/>
                <w:lang w:val="en-US" w:eastAsia="ru-RU"/>
              </w:rPr>
              <w:t>Nur</w:t>
            </w:r>
            <w:proofErr w:type="spellEnd"/>
            <w:r>
              <w:rPr>
                <w:rFonts w:ascii="Times New Roman" w:eastAsia="Times New Roman" w:hAnsi="Times New Roman" w:cs="Times New Roman"/>
                <w:b/>
                <w:sz w:val="20"/>
                <w:szCs w:val="20"/>
                <w:lang w:val="en-US" w:eastAsia="ru-RU"/>
              </w:rPr>
              <w:t xml:space="preserve">-Sultan </w:t>
            </w:r>
          </w:p>
          <w:p w:rsidR="006F2613" w:rsidRPr="00CE48F2" w:rsidRDefault="006F2613" w:rsidP="0083029B">
            <w:pPr>
              <w:spacing w:after="0" w:line="240" w:lineRule="auto"/>
              <w:jc w:val="center"/>
              <w:rPr>
                <w:rFonts w:ascii="Times New Roman" w:eastAsia="Times New Roman" w:hAnsi="Times New Roman" w:cs="Times New Roman"/>
                <w:b/>
                <w:sz w:val="20"/>
                <w:szCs w:val="20"/>
                <w:lang w:eastAsia="ru-RU"/>
              </w:rPr>
            </w:pPr>
          </w:p>
        </w:tc>
      </w:tr>
    </w:tbl>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CALL FOR PAPERS</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116AC" w:rsidRPr="006116AC" w:rsidRDefault="006116AC" w:rsidP="006116AC">
      <w:pPr>
        <w:spacing w:after="0" w:line="240" w:lineRule="auto"/>
        <w:ind w:firstLine="709"/>
        <w:jc w:val="both"/>
        <w:rPr>
          <w:rFonts w:ascii="Times New Roman" w:eastAsia="Times New Roman" w:hAnsi="Times New Roman" w:cs="Times New Roman"/>
          <w:sz w:val="24"/>
          <w:szCs w:val="24"/>
          <w:lang w:val="en-US" w:eastAsia="ru-RU"/>
        </w:rPr>
      </w:pPr>
      <w:r w:rsidRPr="006116AC">
        <w:rPr>
          <w:rFonts w:ascii="Times New Roman" w:eastAsia="Times New Roman" w:hAnsi="Times New Roman" w:cs="Times New Roman"/>
          <w:sz w:val="24"/>
          <w:szCs w:val="24"/>
          <w:lang w:val="en-US" w:eastAsia="ru-RU"/>
        </w:rPr>
        <w:t>The institution "</w:t>
      </w:r>
      <w:proofErr w:type="spellStart"/>
      <w:r w:rsidRPr="006116AC">
        <w:rPr>
          <w:rFonts w:ascii="Times New Roman" w:eastAsia="Times New Roman" w:hAnsi="Times New Roman" w:cs="Times New Roman"/>
          <w:sz w:val="24"/>
          <w:szCs w:val="24"/>
          <w:lang w:val="en-US" w:eastAsia="ru-RU"/>
        </w:rPr>
        <w:t>Esil</w:t>
      </w:r>
      <w:proofErr w:type="spellEnd"/>
      <w:r w:rsidRPr="006116AC">
        <w:rPr>
          <w:rFonts w:ascii="Times New Roman" w:eastAsia="Times New Roman" w:hAnsi="Times New Roman" w:cs="Times New Roman"/>
          <w:sz w:val="24"/>
          <w:szCs w:val="24"/>
          <w:lang w:val="en-US" w:eastAsia="ru-RU"/>
        </w:rPr>
        <w:t xml:space="preserve"> University" is holding an </w:t>
      </w:r>
      <w:r w:rsidRPr="006116AC">
        <w:rPr>
          <w:rFonts w:ascii="Times New Roman" w:eastAsia="Times New Roman" w:hAnsi="Times New Roman" w:cs="Times New Roman"/>
          <w:i/>
          <w:sz w:val="24"/>
          <w:szCs w:val="24"/>
          <w:lang w:val="en-US" w:eastAsia="ru-RU"/>
        </w:rPr>
        <w:t>International scientific and practical conference</w:t>
      </w:r>
      <w:r w:rsidRPr="006116AC">
        <w:rPr>
          <w:rFonts w:ascii="Times New Roman" w:eastAsia="Times New Roman" w:hAnsi="Times New Roman" w:cs="Times New Roman"/>
          <w:sz w:val="24"/>
          <w:szCs w:val="24"/>
          <w:lang w:val="en-US" w:eastAsia="ru-RU"/>
        </w:rPr>
        <w:t xml:space="preserve"> </w:t>
      </w:r>
      <w:r w:rsidRPr="006116AC">
        <w:rPr>
          <w:rFonts w:ascii="Times New Roman" w:eastAsia="Times New Roman" w:hAnsi="Times New Roman" w:cs="Times New Roman"/>
          <w:i/>
          <w:sz w:val="24"/>
          <w:szCs w:val="24"/>
          <w:lang w:val="en-US" w:eastAsia="ru-RU"/>
        </w:rPr>
        <w:t>on the topic</w:t>
      </w:r>
      <w:r w:rsidRPr="006116AC">
        <w:rPr>
          <w:rFonts w:ascii="Times New Roman" w:eastAsia="Times New Roman" w:hAnsi="Times New Roman" w:cs="Times New Roman"/>
          <w:sz w:val="24"/>
          <w:szCs w:val="24"/>
          <w:lang w:val="en-US" w:eastAsia="ru-RU"/>
        </w:rPr>
        <w:t xml:space="preserve"> on </w:t>
      </w:r>
      <w:r w:rsidRPr="006116AC">
        <w:rPr>
          <w:rFonts w:ascii="Times New Roman" w:eastAsia="Times New Roman" w:hAnsi="Times New Roman" w:cs="Times New Roman"/>
          <w:b/>
          <w:sz w:val="24"/>
          <w:szCs w:val="24"/>
          <w:lang w:val="en-US" w:eastAsia="ru-RU"/>
        </w:rPr>
        <w:t>April 22, 2022</w:t>
      </w:r>
      <w:r w:rsidRPr="006116AC">
        <w:rPr>
          <w:rFonts w:ascii="Times New Roman" w:eastAsia="Times New Roman" w:hAnsi="Times New Roman" w:cs="Times New Roman"/>
          <w:sz w:val="24"/>
          <w:szCs w:val="24"/>
          <w:lang w:val="en-US" w:eastAsia="ru-RU"/>
        </w:rPr>
        <w:t xml:space="preserve">: </w:t>
      </w:r>
      <w:r w:rsidRPr="006116AC">
        <w:rPr>
          <w:rFonts w:ascii="Times New Roman" w:eastAsia="Times New Roman" w:hAnsi="Times New Roman" w:cs="Times New Roman"/>
          <w:b/>
          <w:sz w:val="24"/>
          <w:szCs w:val="24"/>
          <w:lang w:val="en-US" w:eastAsia="ru-RU"/>
        </w:rPr>
        <w:t>"Youth and Science XXI: realities and prospects"</w:t>
      </w:r>
      <w:r w:rsidRPr="006116AC">
        <w:rPr>
          <w:rFonts w:ascii="Times New Roman" w:eastAsia="Times New Roman" w:hAnsi="Times New Roman" w:cs="Times New Roman"/>
          <w:sz w:val="24"/>
          <w:szCs w:val="24"/>
          <w:lang w:val="en-US" w:eastAsia="ru-RU"/>
        </w:rPr>
        <w:t xml:space="preserve"> for students</w:t>
      </w:r>
      <w:r w:rsidR="0010749E" w:rsidRPr="0010749E">
        <w:rPr>
          <w:rFonts w:ascii="Times New Roman" w:eastAsia="Times New Roman" w:hAnsi="Times New Roman" w:cs="Times New Roman"/>
          <w:sz w:val="24"/>
          <w:szCs w:val="24"/>
          <w:lang w:val="en-US" w:eastAsia="ru-RU"/>
        </w:rPr>
        <w:t xml:space="preserve"> </w:t>
      </w:r>
      <w:r w:rsidR="0010749E" w:rsidRPr="006116AC">
        <w:rPr>
          <w:rFonts w:ascii="Times New Roman" w:eastAsia="Times New Roman" w:hAnsi="Times New Roman" w:cs="Times New Roman"/>
          <w:sz w:val="24"/>
          <w:szCs w:val="24"/>
          <w:lang w:val="en-US" w:eastAsia="ru-RU"/>
        </w:rPr>
        <w:t>and undergraduates</w:t>
      </w:r>
      <w:r w:rsidRPr="006116AC">
        <w:rPr>
          <w:rFonts w:ascii="Times New Roman" w:eastAsia="Times New Roman" w:hAnsi="Times New Roman" w:cs="Times New Roman"/>
          <w:sz w:val="24"/>
          <w:szCs w:val="24"/>
          <w:lang w:val="en-US" w:eastAsia="ru-RU"/>
        </w:rPr>
        <w:t>.</w:t>
      </w:r>
    </w:p>
    <w:p w:rsidR="006F2613" w:rsidRDefault="006116AC" w:rsidP="006116AC">
      <w:pPr>
        <w:spacing w:after="0" w:line="240" w:lineRule="auto"/>
        <w:ind w:firstLine="709"/>
        <w:jc w:val="both"/>
        <w:rPr>
          <w:rFonts w:ascii="Times New Roman" w:eastAsia="Times New Roman" w:hAnsi="Times New Roman" w:cs="Times New Roman"/>
          <w:sz w:val="24"/>
          <w:szCs w:val="24"/>
          <w:lang w:val="en-US" w:eastAsia="ru-RU"/>
        </w:rPr>
      </w:pPr>
      <w:r w:rsidRPr="006116AC">
        <w:rPr>
          <w:rFonts w:ascii="Times New Roman" w:eastAsia="Times New Roman" w:hAnsi="Times New Roman" w:cs="Times New Roman"/>
          <w:i/>
          <w:sz w:val="24"/>
          <w:szCs w:val="24"/>
          <w:lang w:val="en-US" w:eastAsia="ru-RU"/>
        </w:rPr>
        <w:t>The purpose of the conference</w:t>
      </w:r>
      <w:r w:rsidRPr="006116AC">
        <w:rPr>
          <w:rFonts w:ascii="Times New Roman" w:eastAsia="Times New Roman" w:hAnsi="Times New Roman" w:cs="Times New Roman"/>
          <w:sz w:val="24"/>
          <w:szCs w:val="24"/>
          <w:lang w:val="en-US" w:eastAsia="ru-RU"/>
        </w:rPr>
        <w:t>: To discuss the current problems of the economy and socio-economic development of Kazakhstan in the face of challenges and a pandemic, to find ways to further develop the country in the field of economics, finance, accounting, auditing, marketing, management, as well as tourism and information technology. In addition, attention will be paid to legal and economic aspects in the field of customs, as well as in the field of social and humanitarian development of society.</w:t>
      </w:r>
    </w:p>
    <w:p w:rsidR="00B64323" w:rsidRPr="006116AC" w:rsidRDefault="00B64323" w:rsidP="006116AC">
      <w:pPr>
        <w:spacing w:after="0" w:line="240" w:lineRule="auto"/>
        <w:ind w:firstLine="709"/>
        <w:jc w:val="both"/>
        <w:rPr>
          <w:rFonts w:ascii="Times New Roman" w:eastAsia="Times New Roman" w:hAnsi="Times New Roman" w:cs="Times New Roman"/>
          <w:sz w:val="24"/>
          <w:szCs w:val="24"/>
          <w:lang w:val="en-US" w:eastAsia="ru-RU"/>
        </w:rPr>
      </w:pPr>
    </w:p>
    <w:p w:rsidR="006F2613" w:rsidRDefault="006F2613" w:rsidP="006F2613">
      <w:pPr>
        <w:spacing w:after="0" w:line="240" w:lineRule="auto"/>
        <w:jc w:val="center"/>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The work of conference is planned in the following areas:</w:t>
      </w:r>
    </w:p>
    <w:p w:rsidR="00B64323" w:rsidRPr="00CE48F2" w:rsidRDefault="00B64323" w:rsidP="000B2B7D">
      <w:pPr>
        <w:spacing w:after="0" w:line="240" w:lineRule="auto"/>
        <w:jc w:val="both"/>
        <w:rPr>
          <w:rFonts w:ascii="Times New Roman" w:eastAsia="Times New Roman" w:hAnsi="Times New Roman" w:cs="Times New Roman"/>
          <w:b/>
          <w:i/>
          <w:sz w:val="24"/>
          <w:szCs w:val="24"/>
          <w:lang w:val="en-US" w:eastAsia="ru-RU"/>
        </w:rPr>
      </w:pPr>
    </w:p>
    <w:p w:rsidR="006F2613" w:rsidRPr="00CE48F2" w:rsidRDefault="006F2613" w:rsidP="000B2B7D">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1. </w:t>
      </w:r>
      <w:r w:rsidR="00660D5D" w:rsidRPr="00660D5D">
        <w:rPr>
          <w:rFonts w:ascii="Times New Roman" w:eastAsia="Times New Roman" w:hAnsi="Times New Roman" w:cs="Times New Roman"/>
          <w:sz w:val="24"/>
          <w:szCs w:val="24"/>
          <w:lang w:val="en-US" w:eastAsia="ru-RU"/>
        </w:rPr>
        <w:t>Diversification and digitalization of business in modern economic conditions</w:t>
      </w:r>
      <w:r w:rsidR="00660D5D">
        <w:rPr>
          <w:rFonts w:ascii="Times New Roman" w:eastAsia="Times New Roman" w:hAnsi="Times New Roman" w:cs="Times New Roman"/>
          <w:sz w:val="24"/>
          <w:szCs w:val="24"/>
          <w:lang w:val="en-US" w:eastAsia="ru-RU"/>
        </w:rPr>
        <w:t>;</w:t>
      </w:r>
    </w:p>
    <w:p w:rsidR="006F2613" w:rsidRPr="00CE48F2" w:rsidRDefault="006F2613" w:rsidP="000B2B7D">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2. </w:t>
      </w:r>
      <w:r w:rsidR="00660D5D" w:rsidRPr="00660D5D">
        <w:rPr>
          <w:rFonts w:ascii="Times New Roman" w:eastAsia="Times New Roman" w:hAnsi="Times New Roman" w:cs="Times New Roman"/>
          <w:sz w:val="24"/>
          <w:szCs w:val="24"/>
          <w:lang w:val="en-US" w:eastAsia="ru-RU"/>
        </w:rPr>
        <w:t>Trends and directions of development of modern management</w:t>
      </w:r>
      <w:r w:rsidRPr="00CE48F2">
        <w:rPr>
          <w:rFonts w:ascii="Times New Roman" w:eastAsia="Times New Roman" w:hAnsi="Times New Roman" w:cs="Times New Roman"/>
          <w:sz w:val="24"/>
          <w:szCs w:val="24"/>
          <w:lang w:val="en-US" w:eastAsia="ru-RU"/>
        </w:rPr>
        <w:t>;</w:t>
      </w:r>
    </w:p>
    <w:p w:rsidR="000B2B7D" w:rsidRDefault="006F2613" w:rsidP="000B2B7D">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3. </w:t>
      </w:r>
      <w:r w:rsidR="00660D5D" w:rsidRPr="00660D5D">
        <w:rPr>
          <w:rFonts w:ascii="Times New Roman" w:eastAsia="Times New Roman" w:hAnsi="Times New Roman" w:cs="Times New Roman"/>
          <w:sz w:val="24"/>
          <w:szCs w:val="24"/>
          <w:lang w:val="en-US" w:eastAsia="ru-RU"/>
        </w:rPr>
        <w:t>Money, finance, banking: transformation and prospects</w:t>
      </w:r>
      <w:r w:rsidRPr="00CE48F2">
        <w:rPr>
          <w:rFonts w:ascii="Times New Roman" w:eastAsia="Times New Roman" w:hAnsi="Times New Roman" w:cs="Times New Roman"/>
          <w:sz w:val="24"/>
          <w:szCs w:val="24"/>
          <w:lang w:val="en-US" w:eastAsia="ru-RU"/>
        </w:rPr>
        <w:t>;</w:t>
      </w:r>
    </w:p>
    <w:p w:rsidR="006F2613" w:rsidRPr="00CE48F2" w:rsidRDefault="006F2613" w:rsidP="000B2B7D">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4. </w:t>
      </w:r>
      <w:r w:rsidR="000B2B7D" w:rsidRPr="000B2B7D">
        <w:rPr>
          <w:rFonts w:ascii="Times New Roman" w:hAnsi="Times New Roman"/>
          <w:sz w:val="24"/>
          <w:szCs w:val="28"/>
          <w:lang w:val="en-US"/>
        </w:rPr>
        <w:t>Current trends in the modernization of accounting, audit and evaluation</w:t>
      </w:r>
      <w:r w:rsidRPr="00CE48F2">
        <w:rPr>
          <w:rFonts w:ascii="Times New Roman" w:eastAsia="Times New Roman" w:hAnsi="Times New Roman" w:cs="Times New Roman"/>
          <w:sz w:val="24"/>
          <w:szCs w:val="24"/>
          <w:lang w:val="en-US" w:eastAsia="ru-RU"/>
        </w:rPr>
        <w:t>;</w:t>
      </w:r>
    </w:p>
    <w:p w:rsidR="006F2613" w:rsidRPr="00CE48F2" w:rsidRDefault="006F2613" w:rsidP="000B2B7D">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5. </w:t>
      </w:r>
      <w:r w:rsidR="00133191" w:rsidRPr="00133191">
        <w:rPr>
          <w:rFonts w:ascii="Times New Roman" w:eastAsia="Times New Roman" w:hAnsi="Times New Roman" w:cs="Times New Roman"/>
          <w:sz w:val="24"/>
          <w:szCs w:val="24"/>
          <w:lang w:val="en-US" w:eastAsia="ru-RU"/>
        </w:rPr>
        <w:t>Trends in the development of marketing and customs services in the context of digitalization</w:t>
      </w:r>
      <w:r w:rsidRPr="00CE48F2">
        <w:rPr>
          <w:rFonts w:ascii="Times New Roman" w:eastAsia="Times New Roman" w:hAnsi="Times New Roman" w:cs="Times New Roman"/>
          <w:sz w:val="24"/>
          <w:szCs w:val="24"/>
          <w:lang w:val="en-US" w:eastAsia="ru-RU"/>
        </w:rPr>
        <w:t>;</w:t>
      </w:r>
    </w:p>
    <w:p w:rsidR="006F2613" w:rsidRPr="00CE48F2" w:rsidRDefault="006F2613" w:rsidP="000B2B7D">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6. </w:t>
      </w:r>
      <w:r w:rsidR="00C14AD0" w:rsidRPr="00C14AD0">
        <w:rPr>
          <w:rFonts w:ascii="Times New Roman" w:hAnsi="Times New Roman"/>
          <w:sz w:val="24"/>
          <w:szCs w:val="24"/>
          <w:lang w:val="en-US"/>
        </w:rPr>
        <w:t>Modern information technologies as a basis for the development of the digital economy of Kazakhstan</w:t>
      </w:r>
      <w:r w:rsidRPr="00CE48F2">
        <w:rPr>
          <w:rFonts w:ascii="Times New Roman" w:eastAsia="Times New Roman" w:hAnsi="Times New Roman" w:cs="Times New Roman"/>
          <w:sz w:val="24"/>
          <w:szCs w:val="24"/>
          <w:lang w:val="en-US" w:eastAsia="ru-RU"/>
        </w:rPr>
        <w:t>;</w:t>
      </w:r>
    </w:p>
    <w:p w:rsidR="006F2613" w:rsidRPr="00CE48F2" w:rsidRDefault="006F2613" w:rsidP="000B2B7D">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7. </w:t>
      </w:r>
      <w:r w:rsidR="00B07FAC" w:rsidRPr="00B07FAC">
        <w:rPr>
          <w:rFonts w:ascii="Times New Roman" w:eastAsia="Times New Roman" w:hAnsi="Times New Roman" w:cs="Times New Roman"/>
          <w:sz w:val="24"/>
          <w:szCs w:val="24"/>
          <w:lang w:val="en-US" w:eastAsia="ru-RU"/>
        </w:rPr>
        <w:t>Development of the social sphere and sustainable tourism in Kazakhstan</w:t>
      </w:r>
      <w:r w:rsidRPr="00CE48F2">
        <w:rPr>
          <w:rFonts w:ascii="Times New Roman" w:eastAsia="Times New Roman" w:hAnsi="Times New Roman" w:cs="Times New Roman"/>
          <w:sz w:val="24"/>
          <w:szCs w:val="24"/>
          <w:lang w:val="en-US" w:eastAsia="ru-RU"/>
        </w:rPr>
        <w:t>;</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8. </w:t>
      </w:r>
      <w:r w:rsidR="00024699" w:rsidRPr="00024699">
        <w:rPr>
          <w:rFonts w:ascii="Times New Roman" w:eastAsia="Times New Roman" w:hAnsi="Times New Roman" w:cs="Times New Roman"/>
          <w:sz w:val="24"/>
          <w:szCs w:val="24"/>
          <w:lang w:val="en-US" w:eastAsia="ru-RU"/>
        </w:rPr>
        <w:t xml:space="preserve">Social and humanitarian problems and tendencies in the development of modern </w:t>
      </w:r>
      <w:proofErr w:type="spellStart"/>
      <w:r w:rsidR="00024699" w:rsidRPr="00024699">
        <w:rPr>
          <w:rFonts w:ascii="Times New Roman" w:eastAsia="Times New Roman" w:hAnsi="Times New Roman" w:cs="Times New Roman"/>
          <w:sz w:val="24"/>
          <w:szCs w:val="24"/>
          <w:lang w:val="en-US" w:eastAsia="ru-RU"/>
        </w:rPr>
        <w:t>polilingual</w:t>
      </w:r>
      <w:proofErr w:type="spellEnd"/>
      <w:r w:rsidR="00024699" w:rsidRPr="00024699">
        <w:rPr>
          <w:rFonts w:ascii="Times New Roman" w:eastAsia="Times New Roman" w:hAnsi="Times New Roman" w:cs="Times New Roman"/>
          <w:sz w:val="24"/>
          <w:szCs w:val="24"/>
          <w:lang w:val="en-US" w:eastAsia="ru-RU"/>
        </w:rPr>
        <w:t xml:space="preserve"> personality</w:t>
      </w:r>
      <w:r w:rsidRPr="00CE48F2">
        <w:rPr>
          <w:rFonts w:ascii="Times New Roman" w:eastAsia="Times New Roman" w:hAnsi="Times New Roman" w:cs="Times New Roman"/>
          <w:sz w:val="24"/>
          <w:szCs w:val="24"/>
          <w:lang w:val="en-US" w:eastAsia="ru-RU"/>
        </w:rPr>
        <w:t>;</w:t>
      </w:r>
    </w:p>
    <w:p w:rsidR="006F2613" w:rsidRPr="00B64323" w:rsidRDefault="006F2613" w:rsidP="00B64323">
      <w:pPr>
        <w:spacing w:after="0" w:line="240" w:lineRule="auto"/>
        <w:jc w:val="both"/>
        <w:rPr>
          <w:rFonts w:ascii="Times New Roman" w:eastAsia="Times New Roman" w:hAnsi="Times New Roman" w:cs="Times New Roman"/>
          <w:sz w:val="24"/>
          <w:szCs w:val="24"/>
          <w:lang w:val="en-US" w:eastAsia="ru-RU"/>
        </w:rPr>
      </w:pPr>
    </w:p>
    <w:p w:rsidR="00B64323" w:rsidRPr="00B64323" w:rsidRDefault="00B64323" w:rsidP="00B64323">
      <w:pPr>
        <w:spacing w:after="0" w:line="240" w:lineRule="auto"/>
        <w:ind w:firstLine="709"/>
        <w:jc w:val="both"/>
        <w:rPr>
          <w:rFonts w:ascii="Times New Roman" w:eastAsia="Times New Roman" w:hAnsi="Times New Roman" w:cs="Times New Roman"/>
          <w:sz w:val="24"/>
          <w:szCs w:val="24"/>
          <w:lang w:val="en-US" w:eastAsia="ru-RU"/>
        </w:rPr>
      </w:pPr>
      <w:r w:rsidRPr="00B64323">
        <w:rPr>
          <w:rFonts w:ascii="Times New Roman" w:eastAsia="Times New Roman" w:hAnsi="Times New Roman" w:cs="Times New Roman"/>
          <w:b/>
          <w:i/>
          <w:sz w:val="24"/>
          <w:szCs w:val="24"/>
          <w:lang w:val="en-US" w:eastAsia="ru-RU"/>
        </w:rPr>
        <w:t>Forms of the conference</w:t>
      </w:r>
      <w:r w:rsidRPr="00B64323">
        <w:rPr>
          <w:rFonts w:ascii="Times New Roman" w:eastAsia="Times New Roman" w:hAnsi="Times New Roman" w:cs="Times New Roman"/>
          <w:sz w:val="24"/>
          <w:szCs w:val="24"/>
          <w:lang w:val="en-US" w:eastAsia="ru-RU"/>
        </w:rPr>
        <w:t>: plenary and breakout sessions, round tables and discussions.</w:t>
      </w:r>
    </w:p>
    <w:p w:rsidR="00B64323" w:rsidRPr="00B64323" w:rsidRDefault="00B64323" w:rsidP="00B64323">
      <w:pPr>
        <w:spacing w:after="0" w:line="240" w:lineRule="auto"/>
        <w:ind w:firstLine="709"/>
        <w:jc w:val="both"/>
        <w:rPr>
          <w:rFonts w:ascii="Times New Roman" w:eastAsia="Times New Roman" w:hAnsi="Times New Roman" w:cs="Times New Roman"/>
          <w:sz w:val="24"/>
          <w:szCs w:val="24"/>
          <w:lang w:val="en-US" w:eastAsia="ru-RU"/>
        </w:rPr>
      </w:pPr>
      <w:r w:rsidRPr="00B64323">
        <w:rPr>
          <w:rFonts w:ascii="Times New Roman" w:eastAsia="Times New Roman" w:hAnsi="Times New Roman" w:cs="Times New Roman"/>
          <w:sz w:val="24"/>
          <w:szCs w:val="24"/>
          <w:lang w:val="en-US" w:eastAsia="ru-RU"/>
        </w:rPr>
        <w:t>Students of higher educational institutions, students of secondary educational institutions, students of graduating classes of secondary schools of the Republic of Kazakhstan are invited to participate.</w:t>
      </w:r>
    </w:p>
    <w:p w:rsidR="0096254A" w:rsidRDefault="00B64323" w:rsidP="00B64323">
      <w:pPr>
        <w:spacing w:after="0" w:line="240" w:lineRule="auto"/>
        <w:ind w:firstLine="709"/>
        <w:jc w:val="both"/>
        <w:rPr>
          <w:lang w:val="en-US"/>
        </w:rPr>
      </w:pPr>
      <w:r w:rsidRPr="00B64323">
        <w:rPr>
          <w:rFonts w:ascii="Times New Roman" w:eastAsia="Times New Roman" w:hAnsi="Times New Roman" w:cs="Times New Roman"/>
          <w:sz w:val="24"/>
          <w:szCs w:val="24"/>
          <w:lang w:val="en-US" w:eastAsia="ru-RU"/>
        </w:rPr>
        <w:t xml:space="preserve">Working languages of the conference: </w:t>
      </w:r>
      <w:r w:rsidRPr="00B64323">
        <w:rPr>
          <w:rFonts w:ascii="Times New Roman" w:eastAsia="Times New Roman" w:hAnsi="Times New Roman" w:cs="Times New Roman"/>
          <w:b/>
          <w:sz w:val="24"/>
          <w:szCs w:val="24"/>
          <w:lang w:val="en-US" w:eastAsia="ru-RU"/>
        </w:rPr>
        <w:t>Kazakh, Russian, English.</w:t>
      </w:r>
      <w:r w:rsidR="0096254A" w:rsidRPr="0096254A">
        <w:rPr>
          <w:lang w:val="en-US"/>
        </w:rPr>
        <w:t xml:space="preserve"> </w:t>
      </w:r>
    </w:p>
    <w:p w:rsidR="00B64323" w:rsidRPr="00B64323" w:rsidRDefault="0096254A" w:rsidP="00B64323">
      <w:pPr>
        <w:spacing w:after="0" w:line="240" w:lineRule="auto"/>
        <w:ind w:firstLine="709"/>
        <w:jc w:val="both"/>
        <w:rPr>
          <w:rFonts w:ascii="Times New Roman" w:eastAsia="Times New Roman" w:hAnsi="Times New Roman" w:cs="Times New Roman"/>
          <w:sz w:val="24"/>
          <w:szCs w:val="24"/>
          <w:lang w:val="en-US" w:eastAsia="ru-RU"/>
        </w:rPr>
      </w:pPr>
      <w:r w:rsidRPr="0096254A">
        <w:rPr>
          <w:rFonts w:ascii="Times New Roman" w:eastAsia="Times New Roman" w:hAnsi="Times New Roman" w:cs="Times New Roman"/>
          <w:sz w:val="24"/>
          <w:szCs w:val="24"/>
          <w:lang w:val="en-US" w:eastAsia="ru-RU"/>
        </w:rPr>
        <w:t>Form of participation:</w:t>
      </w:r>
      <w:r w:rsidRPr="0096254A">
        <w:rPr>
          <w:rFonts w:ascii="Times New Roman" w:eastAsia="Times New Roman" w:hAnsi="Times New Roman" w:cs="Times New Roman"/>
          <w:b/>
          <w:sz w:val="24"/>
          <w:szCs w:val="24"/>
          <w:lang w:val="en-US" w:eastAsia="ru-RU"/>
        </w:rPr>
        <w:t xml:space="preserve"> </w:t>
      </w:r>
      <w:r w:rsidRPr="006D2F83">
        <w:rPr>
          <w:rFonts w:ascii="Times New Roman" w:eastAsia="Times New Roman" w:hAnsi="Times New Roman" w:cs="Times New Roman"/>
          <w:b/>
          <w:sz w:val="24"/>
          <w:szCs w:val="24"/>
          <w:lang w:val="en-US" w:eastAsia="ru-RU"/>
        </w:rPr>
        <w:t>full-time; correspondence.</w:t>
      </w:r>
    </w:p>
    <w:p w:rsidR="00B64323" w:rsidRDefault="00B64323" w:rsidP="00B64323">
      <w:pPr>
        <w:spacing w:after="0" w:line="240" w:lineRule="auto"/>
        <w:ind w:firstLine="709"/>
        <w:jc w:val="both"/>
        <w:rPr>
          <w:rFonts w:ascii="Times New Roman" w:eastAsia="Times New Roman" w:hAnsi="Times New Roman" w:cs="Times New Roman"/>
          <w:b/>
          <w:i/>
          <w:sz w:val="24"/>
          <w:szCs w:val="24"/>
          <w:lang w:val="en-US" w:eastAsia="ru-RU"/>
        </w:rPr>
      </w:pPr>
    </w:p>
    <w:p w:rsidR="006F2613" w:rsidRPr="00CE48F2" w:rsidRDefault="006F2613" w:rsidP="00B64323">
      <w:pPr>
        <w:spacing w:after="0" w:line="240" w:lineRule="auto"/>
        <w:jc w:val="center"/>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Important dates:</w:t>
      </w:r>
    </w:p>
    <w:p w:rsidR="006F2613" w:rsidRPr="00CE3BB3" w:rsidRDefault="006F2613" w:rsidP="006F2613">
      <w:pPr>
        <w:spacing w:after="0" w:line="240" w:lineRule="auto"/>
        <w:ind w:firstLine="567"/>
        <w:jc w:val="both"/>
        <w:rPr>
          <w:rFonts w:ascii="Times New Roman" w:eastAsia="Times New Roman" w:hAnsi="Times New Roman" w:cs="Times New Roman"/>
          <w:b/>
          <w:sz w:val="24"/>
          <w:szCs w:val="24"/>
          <w:lang w:val="en-US" w:eastAsia="ru-RU"/>
        </w:rPr>
      </w:pPr>
      <w:r w:rsidRPr="00CE3BB3">
        <w:rPr>
          <w:rFonts w:ascii="Times New Roman" w:eastAsia="Times New Roman" w:hAnsi="Times New Roman" w:cs="Times New Roman"/>
          <w:sz w:val="24"/>
          <w:szCs w:val="24"/>
          <w:lang w:val="en-US" w:eastAsia="ru-RU"/>
        </w:rPr>
        <w:t xml:space="preserve">The deadline for submitting applications with the purpose of participation in the conference is </w:t>
      </w:r>
      <w:r w:rsidRPr="00CE3BB3">
        <w:rPr>
          <w:rFonts w:ascii="Times New Roman" w:eastAsia="Times New Roman" w:hAnsi="Times New Roman" w:cs="Times New Roman"/>
          <w:b/>
          <w:sz w:val="24"/>
          <w:szCs w:val="24"/>
          <w:lang w:val="en-US" w:eastAsia="ru-RU"/>
        </w:rPr>
        <w:t xml:space="preserve">April </w:t>
      </w:r>
      <w:r w:rsidR="00CE3BB3">
        <w:rPr>
          <w:rFonts w:ascii="Times New Roman" w:eastAsia="Times New Roman" w:hAnsi="Times New Roman" w:cs="Times New Roman"/>
          <w:b/>
          <w:sz w:val="24"/>
          <w:szCs w:val="24"/>
          <w:lang w:val="en-US" w:eastAsia="ru-RU"/>
        </w:rPr>
        <w:t>18</w:t>
      </w:r>
      <w:r w:rsidR="00CE3BB3" w:rsidRPr="00CE3BB3">
        <w:rPr>
          <w:rFonts w:ascii="Times New Roman" w:eastAsia="Times New Roman" w:hAnsi="Times New Roman" w:cs="Times New Roman"/>
          <w:b/>
          <w:sz w:val="24"/>
          <w:szCs w:val="24"/>
          <w:lang w:val="en-US" w:eastAsia="ru-RU"/>
        </w:rPr>
        <w:t>, 2022</w:t>
      </w:r>
      <w:r w:rsidRPr="00CE3BB3">
        <w:rPr>
          <w:rFonts w:ascii="Times New Roman" w:eastAsia="Times New Roman" w:hAnsi="Times New Roman" w:cs="Times New Roman"/>
          <w:b/>
          <w:sz w:val="24"/>
          <w:szCs w:val="24"/>
          <w:lang w:val="en-US" w:eastAsia="ru-RU"/>
        </w:rPr>
        <w:t>.</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3BB3">
        <w:rPr>
          <w:rFonts w:ascii="Times New Roman" w:eastAsia="Times New Roman" w:hAnsi="Times New Roman" w:cs="Times New Roman"/>
          <w:sz w:val="24"/>
          <w:szCs w:val="24"/>
          <w:lang w:val="en-US" w:eastAsia="ru-RU"/>
        </w:rPr>
        <w:t xml:space="preserve">The date of holding the conference is </w:t>
      </w:r>
      <w:r w:rsidRPr="00CE3BB3">
        <w:rPr>
          <w:rFonts w:ascii="Times New Roman" w:eastAsia="Times New Roman" w:hAnsi="Times New Roman" w:cs="Times New Roman"/>
          <w:b/>
          <w:sz w:val="24"/>
          <w:szCs w:val="24"/>
          <w:lang w:val="en-US" w:eastAsia="ru-RU"/>
        </w:rPr>
        <w:t xml:space="preserve">April </w:t>
      </w:r>
      <w:r w:rsidR="00CE3BB3">
        <w:rPr>
          <w:rFonts w:ascii="Times New Roman" w:eastAsia="Times New Roman" w:hAnsi="Times New Roman" w:cs="Times New Roman"/>
          <w:b/>
          <w:sz w:val="24"/>
          <w:szCs w:val="24"/>
          <w:lang w:val="en-US" w:eastAsia="ru-RU"/>
        </w:rPr>
        <w:t>22</w:t>
      </w:r>
      <w:r w:rsidR="00CE3BB3" w:rsidRPr="00CE3BB3">
        <w:rPr>
          <w:rFonts w:ascii="Times New Roman" w:eastAsia="Times New Roman" w:hAnsi="Times New Roman" w:cs="Times New Roman"/>
          <w:b/>
          <w:sz w:val="24"/>
          <w:szCs w:val="24"/>
          <w:lang w:val="en-US" w:eastAsia="ru-RU"/>
        </w:rPr>
        <w:t>, 2022</w:t>
      </w:r>
      <w:r w:rsidRPr="00CE3BB3">
        <w:rPr>
          <w:rFonts w:ascii="Times New Roman" w:eastAsia="Times New Roman" w:hAnsi="Times New Roman" w:cs="Times New Roman"/>
          <w:b/>
          <w:sz w:val="24"/>
          <w:szCs w:val="24"/>
          <w:lang w:val="en-US" w:eastAsia="ru-RU"/>
        </w:rPr>
        <w:t>.</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Terms of participation in the conference</w:t>
      </w:r>
    </w:p>
    <w:p w:rsidR="000639D4" w:rsidRPr="000639D4" w:rsidRDefault="000639D4" w:rsidP="000639D4">
      <w:pPr>
        <w:spacing w:after="0" w:line="240" w:lineRule="auto"/>
        <w:ind w:firstLine="567"/>
        <w:jc w:val="both"/>
        <w:rPr>
          <w:rFonts w:ascii="Times New Roman" w:eastAsia="Times New Roman" w:hAnsi="Times New Roman" w:cs="Times New Roman"/>
          <w:sz w:val="24"/>
          <w:szCs w:val="24"/>
          <w:lang w:val="en-US" w:eastAsia="ru-RU"/>
        </w:rPr>
      </w:pPr>
      <w:r w:rsidRPr="000639D4">
        <w:rPr>
          <w:rFonts w:ascii="Times New Roman" w:eastAsia="Times New Roman" w:hAnsi="Times New Roman" w:cs="Times New Roman"/>
          <w:sz w:val="24"/>
          <w:szCs w:val="24"/>
          <w:lang w:val="en-US" w:eastAsia="ru-RU"/>
        </w:rPr>
        <w:t xml:space="preserve">To participate in the conference, it is necessary to submit an article to the Organizing Committee at </w:t>
      </w:r>
      <w:r w:rsidR="00FA1F75">
        <w:rPr>
          <w:rFonts w:ascii="Times New Roman" w:eastAsia="Times New Roman" w:hAnsi="Times New Roman" w:cs="Times New Roman"/>
          <w:sz w:val="24"/>
          <w:szCs w:val="24"/>
          <w:lang w:val="en-US" w:eastAsia="ru-RU"/>
        </w:rPr>
        <w:t xml:space="preserve">7 </w:t>
      </w:r>
      <w:proofErr w:type="spellStart"/>
      <w:r w:rsidR="00FA1F75">
        <w:rPr>
          <w:rFonts w:ascii="Times New Roman" w:eastAsia="Times New Roman" w:hAnsi="Times New Roman" w:cs="Times New Roman"/>
          <w:sz w:val="24"/>
          <w:szCs w:val="24"/>
          <w:lang w:val="en-US" w:eastAsia="ru-RU"/>
        </w:rPr>
        <w:t>Zhubanova</w:t>
      </w:r>
      <w:proofErr w:type="spellEnd"/>
      <w:r w:rsidR="00FA1F75">
        <w:rPr>
          <w:rFonts w:ascii="Times New Roman" w:eastAsia="Times New Roman" w:hAnsi="Times New Roman" w:cs="Times New Roman"/>
          <w:sz w:val="24"/>
          <w:szCs w:val="24"/>
          <w:lang w:val="en-US" w:eastAsia="ru-RU"/>
        </w:rPr>
        <w:t xml:space="preserve"> str., </w:t>
      </w:r>
      <w:proofErr w:type="spellStart"/>
      <w:r w:rsidR="00FA1F75">
        <w:rPr>
          <w:rFonts w:ascii="Times New Roman" w:eastAsia="Times New Roman" w:hAnsi="Times New Roman" w:cs="Times New Roman"/>
          <w:sz w:val="24"/>
          <w:szCs w:val="24"/>
          <w:lang w:val="en-US" w:eastAsia="ru-RU"/>
        </w:rPr>
        <w:t>Nur</w:t>
      </w:r>
      <w:proofErr w:type="spellEnd"/>
      <w:r w:rsidR="00FA1F75" w:rsidRPr="00FA1F75">
        <w:rPr>
          <w:rFonts w:ascii="Times New Roman" w:eastAsia="Times New Roman" w:hAnsi="Times New Roman" w:cs="Times New Roman"/>
          <w:sz w:val="24"/>
          <w:szCs w:val="24"/>
          <w:lang w:val="en-US" w:eastAsia="ru-RU"/>
        </w:rPr>
        <w:t>-</w:t>
      </w:r>
      <w:r w:rsidR="00FA1F75">
        <w:rPr>
          <w:rFonts w:ascii="Times New Roman" w:eastAsia="Times New Roman" w:hAnsi="Times New Roman" w:cs="Times New Roman"/>
          <w:sz w:val="24"/>
          <w:szCs w:val="24"/>
          <w:lang w:val="en-US" w:eastAsia="ru-RU"/>
        </w:rPr>
        <w:t>Sultan</w:t>
      </w:r>
      <w:r w:rsidRPr="000639D4">
        <w:rPr>
          <w:rFonts w:ascii="Times New Roman" w:eastAsia="Times New Roman" w:hAnsi="Times New Roman" w:cs="Times New Roman"/>
          <w:sz w:val="24"/>
          <w:szCs w:val="24"/>
          <w:lang w:val="en-US" w:eastAsia="ru-RU"/>
        </w:rPr>
        <w:t xml:space="preserve"> </w:t>
      </w:r>
      <w:r w:rsidRPr="00FA1F75">
        <w:rPr>
          <w:rFonts w:ascii="Times New Roman" w:eastAsia="Times New Roman" w:hAnsi="Times New Roman" w:cs="Times New Roman"/>
          <w:b/>
          <w:sz w:val="24"/>
          <w:szCs w:val="24"/>
          <w:lang w:val="en-US" w:eastAsia="ru-RU"/>
        </w:rPr>
        <w:t>on paper and in electronic form</w:t>
      </w:r>
      <w:r w:rsidRPr="000639D4">
        <w:rPr>
          <w:rFonts w:ascii="Times New Roman" w:eastAsia="Times New Roman" w:hAnsi="Times New Roman" w:cs="Times New Roman"/>
          <w:sz w:val="24"/>
          <w:szCs w:val="24"/>
          <w:lang w:val="en-US" w:eastAsia="ru-RU"/>
        </w:rPr>
        <w:t xml:space="preserve"> to the postal address science.esil.2022@mail.ru the following documents:</w:t>
      </w:r>
    </w:p>
    <w:p w:rsidR="000639D4" w:rsidRPr="000639D4" w:rsidRDefault="000639D4" w:rsidP="000639D4">
      <w:pPr>
        <w:spacing w:after="0" w:line="240" w:lineRule="auto"/>
        <w:ind w:firstLine="567"/>
        <w:jc w:val="both"/>
        <w:rPr>
          <w:rFonts w:ascii="Times New Roman" w:eastAsia="Times New Roman" w:hAnsi="Times New Roman" w:cs="Times New Roman"/>
          <w:sz w:val="24"/>
          <w:szCs w:val="24"/>
          <w:lang w:val="en-US" w:eastAsia="ru-RU"/>
        </w:rPr>
      </w:pPr>
      <w:r w:rsidRPr="000639D4">
        <w:rPr>
          <w:rFonts w:ascii="Times New Roman" w:eastAsia="Times New Roman" w:hAnsi="Times New Roman" w:cs="Times New Roman"/>
          <w:sz w:val="24"/>
          <w:szCs w:val="24"/>
          <w:lang w:val="en-US" w:eastAsia="ru-RU"/>
        </w:rPr>
        <w:t>- application for participation;</w:t>
      </w:r>
    </w:p>
    <w:p w:rsidR="006F2613" w:rsidRDefault="000639D4" w:rsidP="000639D4">
      <w:pPr>
        <w:spacing w:after="0" w:line="240" w:lineRule="auto"/>
        <w:ind w:firstLine="567"/>
        <w:jc w:val="both"/>
        <w:rPr>
          <w:rFonts w:ascii="Times New Roman" w:eastAsia="Times New Roman" w:hAnsi="Times New Roman" w:cs="Times New Roman"/>
          <w:sz w:val="24"/>
          <w:szCs w:val="24"/>
          <w:lang w:val="en-US" w:eastAsia="ru-RU"/>
        </w:rPr>
      </w:pPr>
      <w:r w:rsidRPr="000639D4">
        <w:rPr>
          <w:rFonts w:ascii="Times New Roman" w:eastAsia="Times New Roman" w:hAnsi="Times New Roman" w:cs="Times New Roman"/>
          <w:sz w:val="24"/>
          <w:szCs w:val="24"/>
          <w:lang w:val="en-US" w:eastAsia="ru-RU"/>
        </w:rPr>
        <w:lastRenderedPageBreak/>
        <w:t>-a 3-4-page report, designed according to the requirements listed below.</w:t>
      </w:r>
    </w:p>
    <w:p w:rsidR="000639D4" w:rsidRPr="00CE48F2" w:rsidRDefault="000639D4" w:rsidP="000639D4">
      <w:pPr>
        <w:spacing w:after="0" w:line="240" w:lineRule="auto"/>
        <w:ind w:firstLine="567"/>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Procedure for preparing reports</w:t>
      </w:r>
    </w:p>
    <w:p w:rsidR="001979B7" w:rsidRPr="001979B7" w:rsidRDefault="001979B7" w:rsidP="001979B7">
      <w:pPr>
        <w:spacing w:after="0" w:line="240" w:lineRule="auto"/>
        <w:ind w:firstLine="709"/>
        <w:jc w:val="both"/>
        <w:rPr>
          <w:rFonts w:ascii="Times New Roman" w:eastAsia="Times New Roman" w:hAnsi="Times New Roman" w:cs="Times New Roman"/>
          <w:sz w:val="24"/>
          <w:szCs w:val="24"/>
          <w:lang w:val="en-US" w:eastAsia="ru-RU"/>
        </w:rPr>
      </w:pPr>
      <w:r w:rsidRPr="001979B7">
        <w:rPr>
          <w:rFonts w:ascii="Times New Roman" w:eastAsia="Times New Roman" w:hAnsi="Times New Roman" w:cs="Times New Roman"/>
          <w:sz w:val="24"/>
          <w:szCs w:val="24"/>
          <w:lang w:val="en-US" w:eastAsia="ru-RU"/>
        </w:rPr>
        <w:t xml:space="preserve">The volume of the report is at least 4 pages, the format is A4, the margins of the page - top and bottom </w:t>
      </w:r>
      <w:r w:rsidR="0010749E">
        <w:rPr>
          <w:rFonts w:ascii="Times New Roman" w:eastAsia="Times New Roman" w:hAnsi="Times New Roman" w:cs="Times New Roman"/>
          <w:sz w:val="24"/>
          <w:szCs w:val="24"/>
          <w:lang w:val="en-US" w:eastAsia="ru-RU"/>
        </w:rPr>
        <w:t>–</w:t>
      </w:r>
      <w:r w:rsidRPr="001979B7">
        <w:rPr>
          <w:rFonts w:ascii="Times New Roman" w:eastAsia="Times New Roman" w:hAnsi="Times New Roman" w:cs="Times New Roman"/>
          <w:sz w:val="24"/>
          <w:szCs w:val="24"/>
          <w:lang w:val="en-US" w:eastAsia="ru-RU"/>
        </w:rPr>
        <w:t xml:space="preserve"> 2</w:t>
      </w:r>
      <w:r w:rsidR="0010749E">
        <w:rPr>
          <w:rFonts w:ascii="Times New Roman" w:eastAsia="Times New Roman" w:hAnsi="Times New Roman" w:cs="Times New Roman"/>
          <w:sz w:val="24"/>
          <w:szCs w:val="24"/>
          <w:lang w:val="en-US" w:eastAsia="ru-RU"/>
        </w:rPr>
        <w:t xml:space="preserve"> </w:t>
      </w:r>
      <w:r w:rsidRPr="001979B7">
        <w:rPr>
          <w:rFonts w:ascii="Times New Roman" w:eastAsia="Times New Roman" w:hAnsi="Times New Roman" w:cs="Times New Roman"/>
          <w:sz w:val="24"/>
          <w:szCs w:val="24"/>
          <w:lang w:val="en-US" w:eastAsia="ru-RU"/>
        </w:rPr>
        <w:t xml:space="preserve">cm, right -1.5 cm, left - 3cm. The name of the report is typed Times New Roman size 14, bold font. Next, the surname and initials of the author and the supervisor (with regalia), the name of the educational institution, the city are typed. In the center is the title of the article in capital letters, followed by a double-spaced text. The font of the main text is typed in 14 pins, with a single interval, with an indentation of 1.25. References to literature are given at the end of the text in the order of use of materials in the article. </w:t>
      </w:r>
    </w:p>
    <w:p w:rsidR="001979B7" w:rsidRPr="001979B7" w:rsidRDefault="001979B7" w:rsidP="001979B7">
      <w:pPr>
        <w:spacing w:after="0" w:line="240" w:lineRule="auto"/>
        <w:ind w:firstLine="709"/>
        <w:jc w:val="both"/>
        <w:rPr>
          <w:rFonts w:ascii="Times New Roman" w:eastAsia="Times New Roman" w:hAnsi="Times New Roman" w:cs="Times New Roman"/>
          <w:sz w:val="24"/>
          <w:szCs w:val="24"/>
          <w:lang w:val="en-US" w:eastAsia="ru-RU"/>
        </w:rPr>
      </w:pPr>
      <w:r w:rsidRPr="001979B7">
        <w:rPr>
          <w:rFonts w:ascii="Times New Roman" w:eastAsia="Times New Roman" w:hAnsi="Times New Roman" w:cs="Times New Roman"/>
          <w:sz w:val="24"/>
          <w:szCs w:val="24"/>
          <w:lang w:val="en-US" w:eastAsia="ru-RU"/>
        </w:rPr>
        <w:t>Attached to the report are:</w:t>
      </w:r>
    </w:p>
    <w:p w:rsidR="001979B7" w:rsidRPr="001979B7" w:rsidRDefault="001979B7" w:rsidP="001979B7">
      <w:pPr>
        <w:spacing w:after="0" w:line="240" w:lineRule="auto"/>
        <w:ind w:firstLine="709"/>
        <w:jc w:val="both"/>
        <w:rPr>
          <w:rFonts w:ascii="Times New Roman" w:eastAsia="Times New Roman" w:hAnsi="Times New Roman" w:cs="Times New Roman"/>
          <w:sz w:val="24"/>
          <w:szCs w:val="24"/>
          <w:lang w:val="en-US" w:eastAsia="ru-RU"/>
        </w:rPr>
      </w:pPr>
      <w:r w:rsidRPr="001979B7">
        <w:rPr>
          <w:rFonts w:ascii="Times New Roman" w:eastAsia="Times New Roman" w:hAnsi="Times New Roman" w:cs="Times New Roman"/>
          <w:sz w:val="24"/>
          <w:szCs w:val="24"/>
          <w:lang w:val="en-US" w:eastAsia="ru-RU"/>
        </w:rPr>
        <w:t>- review of the supervisor;</w:t>
      </w:r>
    </w:p>
    <w:p w:rsidR="006F2613" w:rsidRPr="00CE48F2" w:rsidRDefault="001979B7" w:rsidP="001979B7">
      <w:pPr>
        <w:spacing w:after="0" w:line="240" w:lineRule="auto"/>
        <w:ind w:firstLine="709"/>
        <w:jc w:val="both"/>
        <w:rPr>
          <w:rFonts w:ascii="Times New Roman" w:eastAsia="Times New Roman" w:hAnsi="Times New Roman" w:cs="Times New Roman"/>
          <w:sz w:val="24"/>
          <w:szCs w:val="24"/>
          <w:lang w:val="en-US" w:eastAsia="ru-RU"/>
        </w:rPr>
      </w:pPr>
      <w:r w:rsidRPr="001979B7">
        <w:rPr>
          <w:rFonts w:ascii="Times New Roman" w:eastAsia="Times New Roman" w:hAnsi="Times New Roman" w:cs="Times New Roman"/>
          <w:sz w:val="24"/>
          <w:szCs w:val="24"/>
          <w:lang w:val="en-US" w:eastAsia="ru-RU"/>
        </w:rPr>
        <w:t>- abstract (5-7 suggestions) in Kazakh (</w:t>
      </w:r>
      <w:proofErr w:type="spellStart"/>
      <w:r w:rsidRPr="001979B7">
        <w:rPr>
          <w:rFonts w:ascii="Times New Roman" w:eastAsia="Times New Roman" w:hAnsi="Times New Roman" w:cs="Times New Roman"/>
          <w:sz w:val="24"/>
          <w:szCs w:val="24"/>
          <w:lang w:val="en-US" w:eastAsia="ru-RU"/>
        </w:rPr>
        <w:t>anda</w:t>
      </w:r>
      <w:proofErr w:type="spellEnd"/>
      <w:r w:rsidRPr="001979B7">
        <w:rPr>
          <w:rFonts w:ascii="Times New Roman" w:eastAsia="Times New Roman" w:hAnsi="Times New Roman" w:cs="Times New Roman"/>
          <w:sz w:val="24"/>
          <w:szCs w:val="24"/>
          <w:lang w:val="en-US" w:eastAsia="ru-RU"/>
        </w:rPr>
        <w:t>), English (annotation) or Russian, depending on the language of writing the text.</w:t>
      </w:r>
    </w:p>
    <w:p w:rsidR="006F2613" w:rsidRDefault="00F44E1A" w:rsidP="006F2613">
      <w:pPr>
        <w:spacing w:after="0" w:line="240" w:lineRule="auto"/>
        <w:jc w:val="both"/>
        <w:rPr>
          <w:rFonts w:ascii="Times New Roman" w:eastAsia="Times New Roman" w:hAnsi="Times New Roman" w:cs="Times New Roman"/>
          <w:sz w:val="24"/>
          <w:szCs w:val="24"/>
          <w:lang w:val="en-US" w:eastAsia="ru-RU"/>
        </w:rPr>
      </w:pPr>
      <w:r w:rsidRPr="00F44E1A">
        <w:rPr>
          <w:rFonts w:ascii="Times New Roman" w:eastAsia="Times New Roman" w:hAnsi="Times New Roman" w:cs="Times New Roman"/>
          <w:sz w:val="24"/>
          <w:szCs w:val="24"/>
          <w:lang w:val="en-US" w:eastAsia="ru-RU"/>
        </w:rPr>
        <w:t>Articles of students, undergraduates, without a supervisor are not included.</w:t>
      </w:r>
    </w:p>
    <w:p w:rsidR="00F44E1A" w:rsidRPr="00CE48F2" w:rsidRDefault="00F44E1A"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A sample of an article</w:t>
      </w:r>
    </w:p>
    <w:p w:rsidR="006F2613" w:rsidRPr="00CE48F2" w:rsidRDefault="006F2613" w:rsidP="006F2613">
      <w:pPr>
        <w:spacing w:after="0" w:line="240" w:lineRule="auto"/>
        <w:jc w:val="right"/>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(in the right top)</w:t>
      </w:r>
    </w:p>
    <w:p w:rsidR="006F2613" w:rsidRPr="005E4D80" w:rsidRDefault="006F2613" w:rsidP="006F2613">
      <w:pPr>
        <w:spacing w:after="0" w:line="240" w:lineRule="auto"/>
        <w:jc w:val="right"/>
        <w:rPr>
          <w:rFonts w:ascii="Times New Roman" w:eastAsia="Times New Roman" w:hAnsi="Times New Roman" w:cs="Times New Roman"/>
          <w:b/>
          <w:sz w:val="24"/>
          <w:szCs w:val="24"/>
          <w:lang w:val="en-US" w:eastAsia="ru-RU"/>
        </w:rPr>
      </w:pPr>
      <w:proofErr w:type="spellStart"/>
      <w:r w:rsidRPr="005E4D80">
        <w:rPr>
          <w:rFonts w:ascii="Times New Roman" w:eastAsia="Times New Roman" w:hAnsi="Times New Roman" w:cs="Times New Roman"/>
          <w:b/>
          <w:sz w:val="24"/>
          <w:szCs w:val="24"/>
          <w:lang w:val="en-US" w:eastAsia="ru-RU"/>
        </w:rPr>
        <w:t>Akhmetov</w:t>
      </w:r>
      <w:proofErr w:type="spellEnd"/>
      <w:r w:rsidR="0055068A" w:rsidRPr="005E4D80">
        <w:rPr>
          <w:rFonts w:ascii="Times New Roman" w:eastAsia="Times New Roman" w:hAnsi="Times New Roman" w:cs="Times New Roman"/>
          <w:b/>
          <w:sz w:val="24"/>
          <w:szCs w:val="24"/>
          <w:lang w:val="en-US" w:eastAsia="ru-RU"/>
        </w:rPr>
        <w:t xml:space="preserve"> A.B.</w:t>
      </w:r>
      <w:r w:rsidRPr="005E4D80">
        <w:rPr>
          <w:rFonts w:ascii="Times New Roman" w:eastAsia="Times New Roman" w:hAnsi="Times New Roman" w:cs="Times New Roman"/>
          <w:b/>
          <w:sz w:val="24"/>
          <w:szCs w:val="24"/>
          <w:lang w:val="en-US" w:eastAsia="ru-RU"/>
        </w:rPr>
        <w:t>,</w:t>
      </w:r>
    </w:p>
    <w:p w:rsidR="006F2613" w:rsidRPr="00CE48F2" w:rsidRDefault="006F2613" w:rsidP="006F2613">
      <w:pPr>
        <w:spacing w:after="0" w:line="240" w:lineRule="auto"/>
        <w:jc w:val="right"/>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 3rd year student of ‘Economics’ major</w:t>
      </w:r>
    </w:p>
    <w:p w:rsidR="006F2613" w:rsidRPr="00CE48F2" w:rsidRDefault="006F2613" w:rsidP="006F2613">
      <w:pPr>
        <w:spacing w:after="0" w:line="240" w:lineRule="auto"/>
        <w:jc w:val="right"/>
        <w:rPr>
          <w:rFonts w:ascii="Times New Roman" w:eastAsia="Times New Roman" w:hAnsi="Times New Roman" w:cs="Times New Roman"/>
          <w:sz w:val="24"/>
          <w:szCs w:val="24"/>
          <w:lang w:val="en-US" w:eastAsia="ru-RU"/>
        </w:rPr>
      </w:pPr>
      <w:r w:rsidRPr="005E4D80">
        <w:rPr>
          <w:rFonts w:ascii="Times New Roman" w:eastAsia="Times New Roman" w:hAnsi="Times New Roman" w:cs="Times New Roman"/>
          <w:sz w:val="24"/>
          <w:szCs w:val="24"/>
          <w:lang w:val="en-US" w:eastAsia="ru-RU"/>
        </w:rPr>
        <w:t>Scientific supervisor:</w:t>
      </w:r>
      <w:r w:rsidR="00937C6F">
        <w:rPr>
          <w:rFonts w:ascii="Times New Roman" w:eastAsia="Times New Roman" w:hAnsi="Times New Roman" w:cs="Times New Roman"/>
          <w:sz w:val="24"/>
          <w:szCs w:val="24"/>
          <w:lang w:val="en-US" w:eastAsia="ru-RU"/>
        </w:rPr>
        <w:t xml:space="preserve"> </w:t>
      </w:r>
      <w:proofErr w:type="spellStart"/>
      <w:r w:rsidRPr="005E4D80">
        <w:rPr>
          <w:rFonts w:ascii="Times New Roman" w:eastAsia="Times New Roman" w:hAnsi="Times New Roman" w:cs="Times New Roman"/>
          <w:b/>
          <w:sz w:val="24"/>
          <w:szCs w:val="24"/>
          <w:lang w:val="en-US" w:eastAsia="ru-RU"/>
        </w:rPr>
        <w:t>Toksanova</w:t>
      </w:r>
      <w:proofErr w:type="spellEnd"/>
      <w:r w:rsidR="00937C6F" w:rsidRPr="005E4D80">
        <w:rPr>
          <w:rFonts w:ascii="Times New Roman" w:eastAsia="Times New Roman" w:hAnsi="Times New Roman" w:cs="Times New Roman"/>
          <w:b/>
          <w:sz w:val="24"/>
          <w:szCs w:val="24"/>
          <w:lang w:val="en-US" w:eastAsia="ru-RU"/>
        </w:rPr>
        <w:t xml:space="preserve"> A.N.</w:t>
      </w:r>
      <w:r w:rsidRPr="005E4D80">
        <w:rPr>
          <w:rFonts w:ascii="Times New Roman" w:eastAsia="Times New Roman" w:hAnsi="Times New Roman" w:cs="Times New Roman"/>
          <w:b/>
          <w:sz w:val="24"/>
          <w:szCs w:val="24"/>
          <w:lang w:val="en-US" w:eastAsia="ru-RU"/>
        </w:rPr>
        <w:t>,</w:t>
      </w:r>
      <w:r w:rsidRPr="00CE48F2">
        <w:rPr>
          <w:rFonts w:ascii="Times New Roman" w:eastAsia="Times New Roman" w:hAnsi="Times New Roman" w:cs="Times New Roman"/>
          <w:sz w:val="24"/>
          <w:szCs w:val="24"/>
          <w:lang w:val="en-US" w:eastAsia="ru-RU"/>
        </w:rPr>
        <w:t xml:space="preserve"> Doctor of Economics, Professor,</w:t>
      </w:r>
    </w:p>
    <w:p w:rsidR="006F2613" w:rsidRPr="00CE48F2" w:rsidRDefault="00CE3BB3" w:rsidP="006F2613">
      <w:pPr>
        <w:spacing w:after="0" w:line="240" w:lineRule="auto"/>
        <w:jc w:val="right"/>
        <w:rPr>
          <w:rFonts w:ascii="Times New Roman" w:eastAsia="Times New Roman" w:hAnsi="Times New Roman" w:cs="Times New Roman"/>
          <w:sz w:val="24"/>
          <w:szCs w:val="24"/>
          <w:lang w:val="en-US" w:eastAsia="ru-RU"/>
        </w:rPr>
      </w:pPr>
      <w:r w:rsidRPr="006D2F83">
        <w:rPr>
          <w:rFonts w:ascii="Times New Roman" w:eastAsia="Times New Roman" w:hAnsi="Times New Roman" w:cs="Times New Roman"/>
          <w:sz w:val="24"/>
          <w:szCs w:val="24"/>
          <w:lang w:val="en-US" w:eastAsia="ru-RU"/>
        </w:rPr>
        <w:t>The institution "</w:t>
      </w:r>
      <w:proofErr w:type="spellStart"/>
      <w:r w:rsidRPr="006D2F83">
        <w:rPr>
          <w:rFonts w:ascii="Times New Roman" w:eastAsia="Times New Roman" w:hAnsi="Times New Roman" w:cs="Times New Roman"/>
          <w:sz w:val="24"/>
          <w:szCs w:val="24"/>
          <w:lang w:val="en-US" w:eastAsia="ru-RU"/>
        </w:rPr>
        <w:t>Esil</w:t>
      </w:r>
      <w:proofErr w:type="spellEnd"/>
      <w:r w:rsidRPr="006D2F83">
        <w:rPr>
          <w:rFonts w:ascii="Times New Roman" w:eastAsia="Times New Roman" w:hAnsi="Times New Roman" w:cs="Times New Roman"/>
          <w:sz w:val="24"/>
          <w:szCs w:val="24"/>
          <w:lang w:val="en-US" w:eastAsia="ru-RU"/>
        </w:rPr>
        <w:t xml:space="preserve"> University"</w:t>
      </w:r>
      <w:r w:rsidR="006F2613" w:rsidRPr="006D2F83">
        <w:rPr>
          <w:rFonts w:ascii="Times New Roman" w:eastAsia="Times New Roman" w:hAnsi="Times New Roman" w:cs="Times New Roman"/>
          <w:sz w:val="24"/>
          <w:szCs w:val="24"/>
          <w:lang w:val="en-US" w:eastAsia="ru-RU"/>
        </w:rPr>
        <w:t xml:space="preserve">, </w:t>
      </w:r>
      <w:proofErr w:type="spellStart"/>
      <w:r w:rsidR="006F2613" w:rsidRPr="006D2F83">
        <w:rPr>
          <w:rFonts w:ascii="Times New Roman" w:eastAsia="Times New Roman" w:hAnsi="Times New Roman" w:cs="Times New Roman"/>
          <w:sz w:val="24"/>
          <w:szCs w:val="24"/>
          <w:lang w:val="en-US" w:eastAsia="ru-RU"/>
        </w:rPr>
        <w:t>Nur</w:t>
      </w:r>
      <w:bookmarkStart w:id="0" w:name="_GoBack"/>
      <w:bookmarkEnd w:id="0"/>
      <w:proofErr w:type="spellEnd"/>
      <w:r w:rsidR="006F2613" w:rsidRPr="00CE48F2">
        <w:rPr>
          <w:rFonts w:ascii="Times New Roman" w:eastAsia="Times New Roman" w:hAnsi="Times New Roman" w:cs="Times New Roman"/>
          <w:sz w:val="24"/>
          <w:szCs w:val="24"/>
          <w:lang w:val="en-US" w:eastAsia="ru-RU"/>
        </w:rPr>
        <w:t>-Sultan</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 xml:space="preserve">ECONOMIC GROWTH AS A RESULT OF THE DEVELOPMENT </w:t>
      </w: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OF THE NATIONAL ECONOMY</w:t>
      </w:r>
    </w:p>
    <w:p w:rsidR="006F2613" w:rsidRPr="00CE48F2" w:rsidRDefault="006F2613" w:rsidP="006F2613">
      <w:pPr>
        <w:spacing w:after="0" w:line="240" w:lineRule="auto"/>
        <w:jc w:val="center"/>
        <w:rPr>
          <w:rFonts w:ascii="Times New Roman" w:eastAsia="Times New Roman" w:hAnsi="Times New Roman" w:cs="Times New Roman"/>
          <w:i/>
          <w:sz w:val="24"/>
          <w:szCs w:val="24"/>
          <w:lang w:val="en-US" w:eastAsia="ru-RU"/>
        </w:rPr>
      </w:pPr>
      <w:r w:rsidRPr="00CE48F2">
        <w:rPr>
          <w:rFonts w:ascii="Times New Roman" w:eastAsia="Times New Roman" w:hAnsi="Times New Roman" w:cs="Times New Roman"/>
          <w:i/>
          <w:sz w:val="24"/>
          <w:szCs w:val="24"/>
          <w:lang w:val="en-US" w:eastAsia="ru-RU"/>
        </w:rPr>
        <w:t xml:space="preserve">(the article title is located in the </w:t>
      </w:r>
      <w:proofErr w:type="spellStart"/>
      <w:r w:rsidRPr="00CE48F2">
        <w:rPr>
          <w:rFonts w:ascii="Times New Roman" w:eastAsia="Times New Roman" w:hAnsi="Times New Roman" w:cs="Times New Roman"/>
          <w:i/>
          <w:sz w:val="24"/>
          <w:szCs w:val="24"/>
          <w:lang w:val="en-US" w:eastAsia="ru-RU"/>
        </w:rPr>
        <w:t>centre</w:t>
      </w:r>
      <w:proofErr w:type="spellEnd"/>
      <w:r w:rsidRPr="00CE48F2">
        <w:rPr>
          <w:rFonts w:ascii="Times New Roman" w:eastAsia="Times New Roman" w:hAnsi="Times New Roman" w:cs="Times New Roman"/>
          <w:i/>
          <w:sz w:val="24"/>
          <w:szCs w:val="24"/>
          <w:lang w:val="en-US" w:eastAsia="ru-RU"/>
        </w:rPr>
        <w:t>, written in uppercase and bold font)</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Аңдатпа</w:t>
      </w:r>
    </w:p>
    <w:p w:rsidR="006F2613" w:rsidRPr="00CE48F2" w:rsidRDefault="006F2613" w:rsidP="006F2613">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Аннотация</w:t>
      </w: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eastAsia="ru-RU"/>
        </w:rPr>
        <w:t>А</w:t>
      </w:r>
      <w:proofErr w:type="spellStart"/>
      <w:r w:rsidRPr="00CE48F2">
        <w:rPr>
          <w:rFonts w:ascii="Times New Roman" w:eastAsia="Times New Roman" w:hAnsi="Times New Roman" w:cs="Times New Roman"/>
          <w:b/>
          <w:sz w:val="24"/>
          <w:szCs w:val="24"/>
          <w:lang w:val="en-US" w:eastAsia="ru-RU"/>
        </w:rPr>
        <w:t>nnotation</w:t>
      </w:r>
      <w:proofErr w:type="spellEnd"/>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Text of article</w:t>
      </w: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List of references (according to GOST)</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356D9C" w:rsidRPr="00356D9C" w:rsidRDefault="00356D9C" w:rsidP="0043523E">
      <w:pPr>
        <w:spacing w:after="0" w:line="240" w:lineRule="auto"/>
        <w:ind w:firstLine="567"/>
        <w:jc w:val="both"/>
        <w:rPr>
          <w:rFonts w:ascii="Times New Roman" w:eastAsia="Times New Roman" w:hAnsi="Times New Roman" w:cs="Times New Roman"/>
          <w:sz w:val="24"/>
          <w:szCs w:val="24"/>
          <w:lang w:val="en-US" w:eastAsia="ru-RU"/>
        </w:rPr>
      </w:pPr>
      <w:r w:rsidRPr="00356D9C">
        <w:rPr>
          <w:rFonts w:ascii="Times New Roman" w:eastAsia="Times New Roman" w:hAnsi="Times New Roman" w:cs="Times New Roman"/>
          <w:sz w:val="24"/>
          <w:szCs w:val="24"/>
          <w:lang w:val="en-US" w:eastAsia="ru-RU"/>
        </w:rPr>
        <w:t>Materials submitted later than the specified deadline or issued not in accordance with the requirements are not considered and are not returned back. The Organizing Committee reserves the right to select articles, the author is responsible for the content of the article.</w:t>
      </w:r>
    </w:p>
    <w:p w:rsidR="00356D9C" w:rsidRPr="00356D9C" w:rsidRDefault="00356D9C" w:rsidP="0043523E">
      <w:pPr>
        <w:spacing w:after="0" w:line="240" w:lineRule="auto"/>
        <w:ind w:firstLine="567"/>
        <w:jc w:val="both"/>
        <w:rPr>
          <w:rFonts w:ascii="Times New Roman" w:eastAsia="Times New Roman" w:hAnsi="Times New Roman" w:cs="Times New Roman"/>
          <w:sz w:val="24"/>
          <w:szCs w:val="24"/>
          <w:lang w:val="en-US" w:eastAsia="ru-RU"/>
        </w:rPr>
      </w:pPr>
      <w:r w:rsidRPr="00356D9C">
        <w:rPr>
          <w:rFonts w:ascii="Times New Roman" w:eastAsia="Times New Roman" w:hAnsi="Times New Roman" w:cs="Times New Roman"/>
          <w:sz w:val="24"/>
          <w:szCs w:val="24"/>
          <w:lang w:val="en-US" w:eastAsia="ru-RU"/>
        </w:rPr>
        <w:t>Participation in the conference for students, undergraduates and secondary school students is free of charge.</w:t>
      </w:r>
    </w:p>
    <w:p w:rsidR="00356D9C" w:rsidRPr="00356D9C" w:rsidRDefault="00356D9C" w:rsidP="0043523E">
      <w:pPr>
        <w:spacing w:after="0" w:line="240" w:lineRule="auto"/>
        <w:ind w:firstLine="567"/>
        <w:jc w:val="both"/>
        <w:rPr>
          <w:rFonts w:ascii="Times New Roman" w:eastAsia="Times New Roman" w:hAnsi="Times New Roman" w:cs="Times New Roman"/>
          <w:sz w:val="24"/>
          <w:szCs w:val="24"/>
          <w:lang w:val="en-US" w:eastAsia="ru-RU"/>
        </w:rPr>
      </w:pPr>
    </w:p>
    <w:p w:rsidR="006F2613" w:rsidRPr="00CE48F2" w:rsidRDefault="00356D9C" w:rsidP="0043523E">
      <w:pPr>
        <w:spacing w:after="0" w:line="240" w:lineRule="auto"/>
        <w:ind w:firstLine="567"/>
        <w:jc w:val="both"/>
        <w:rPr>
          <w:rFonts w:ascii="Times New Roman" w:eastAsia="Times New Roman" w:hAnsi="Times New Roman" w:cs="Times New Roman"/>
          <w:b/>
          <w:sz w:val="24"/>
          <w:szCs w:val="24"/>
          <w:lang w:val="en-US" w:eastAsia="ru-RU"/>
        </w:rPr>
      </w:pPr>
      <w:r w:rsidRPr="00356D9C">
        <w:rPr>
          <w:rFonts w:ascii="Times New Roman" w:eastAsia="Times New Roman" w:hAnsi="Times New Roman" w:cs="Times New Roman"/>
          <w:sz w:val="24"/>
          <w:szCs w:val="24"/>
          <w:lang w:val="en-US" w:eastAsia="ru-RU"/>
        </w:rPr>
        <w:t xml:space="preserve">Coordinator of the conference: Chief Specialist of the Department of Organization of Research work - </w:t>
      </w:r>
      <w:proofErr w:type="spellStart"/>
      <w:r w:rsidRPr="00356D9C">
        <w:rPr>
          <w:rFonts w:ascii="Times New Roman" w:eastAsia="Times New Roman" w:hAnsi="Times New Roman" w:cs="Times New Roman"/>
          <w:sz w:val="24"/>
          <w:szCs w:val="24"/>
          <w:lang w:val="en-US" w:eastAsia="ru-RU"/>
        </w:rPr>
        <w:t>Bernazarova</w:t>
      </w:r>
      <w:proofErr w:type="spellEnd"/>
      <w:r w:rsidRPr="00356D9C">
        <w:rPr>
          <w:rFonts w:ascii="Times New Roman" w:eastAsia="Times New Roman" w:hAnsi="Times New Roman" w:cs="Times New Roman"/>
          <w:sz w:val="24"/>
          <w:szCs w:val="24"/>
          <w:lang w:val="en-US" w:eastAsia="ru-RU"/>
        </w:rPr>
        <w:t xml:space="preserve"> Rosa </w:t>
      </w:r>
      <w:proofErr w:type="spellStart"/>
      <w:r w:rsidRPr="00356D9C">
        <w:rPr>
          <w:rFonts w:ascii="Times New Roman" w:eastAsia="Times New Roman" w:hAnsi="Times New Roman" w:cs="Times New Roman"/>
          <w:sz w:val="24"/>
          <w:szCs w:val="24"/>
          <w:lang w:val="en-US" w:eastAsia="ru-RU"/>
        </w:rPr>
        <w:t>Diyasovna</w:t>
      </w:r>
      <w:proofErr w:type="spellEnd"/>
      <w:r w:rsidRPr="00356D9C">
        <w:rPr>
          <w:rFonts w:ascii="Times New Roman" w:eastAsia="Times New Roman" w:hAnsi="Times New Roman" w:cs="Times New Roman"/>
          <w:sz w:val="24"/>
          <w:szCs w:val="24"/>
          <w:lang w:val="en-US" w:eastAsia="ru-RU"/>
        </w:rPr>
        <w:t xml:space="preserve">, </w:t>
      </w:r>
      <w:proofErr w:type="spellStart"/>
      <w:r w:rsidRPr="00356D9C">
        <w:rPr>
          <w:rFonts w:ascii="Times New Roman" w:eastAsia="Times New Roman" w:hAnsi="Times New Roman" w:cs="Times New Roman"/>
          <w:sz w:val="24"/>
          <w:szCs w:val="24"/>
          <w:lang w:val="en-US" w:eastAsia="ru-RU"/>
        </w:rPr>
        <w:t>tel</w:t>
      </w:r>
      <w:proofErr w:type="spellEnd"/>
      <w:r w:rsidRPr="00356D9C">
        <w:rPr>
          <w:rFonts w:ascii="Times New Roman" w:eastAsia="Times New Roman" w:hAnsi="Times New Roman" w:cs="Times New Roman"/>
          <w:sz w:val="24"/>
          <w:szCs w:val="24"/>
          <w:lang w:val="en-US" w:eastAsia="ru-RU"/>
        </w:rPr>
        <w:t>: +7 (7172) 27-85-71 (ext. 118). E-mail: science.esil.2022@mail.ru</w:t>
      </w:r>
    </w:p>
    <w:p w:rsidR="006F2613" w:rsidRPr="00CE48F2" w:rsidRDefault="006F2613" w:rsidP="006F2613">
      <w:pPr>
        <w:spacing w:after="0" w:line="240" w:lineRule="auto"/>
        <w:ind w:firstLine="567"/>
        <w:jc w:val="right"/>
        <w:rPr>
          <w:rFonts w:ascii="Times New Roman" w:eastAsia="Times New Roman" w:hAnsi="Times New Roman" w:cs="Times New Roman"/>
          <w:b/>
          <w:sz w:val="24"/>
          <w:szCs w:val="24"/>
          <w:lang w:val="en-US" w:eastAsia="ru-RU"/>
        </w:rPr>
      </w:pPr>
    </w:p>
    <w:p w:rsidR="006F2613" w:rsidRPr="006F2613" w:rsidRDefault="006F2613" w:rsidP="00F7451B">
      <w:pPr>
        <w:jc w:val="right"/>
        <w:rPr>
          <w:lang w:val="en-US"/>
        </w:rPr>
      </w:pPr>
      <w:r w:rsidRPr="00CE48F2">
        <w:rPr>
          <w:rFonts w:ascii="Times New Roman" w:eastAsia="Times New Roman" w:hAnsi="Times New Roman" w:cs="Times New Roman"/>
          <w:b/>
          <w:sz w:val="24"/>
          <w:szCs w:val="24"/>
          <w:lang w:val="en-US" w:eastAsia="ru-RU"/>
        </w:rPr>
        <w:t>Organizing Co</w:t>
      </w:r>
      <w:r w:rsidR="00F7451B" w:rsidRPr="00F7451B">
        <w:rPr>
          <w:rFonts w:ascii="Times New Roman" w:eastAsia="Times New Roman" w:hAnsi="Times New Roman" w:cs="Times New Roman"/>
          <w:b/>
          <w:sz w:val="24"/>
          <w:szCs w:val="24"/>
          <w:lang w:val="en-US" w:eastAsia="ru-RU"/>
        </w:rPr>
        <w:t>mmittee</w:t>
      </w:r>
    </w:p>
    <w:p w:rsidR="002D5A2A" w:rsidRPr="006F2613" w:rsidRDefault="002D5A2A">
      <w:pPr>
        <w:rPr>
          <w:lang w:val="en-US"/>
        </w:rPr>
      </w:pPr>
    </w:p>
    <w:sectPr w:rsidR="002D5A2A" w:rsidRPr="006F26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25A"/>
    <w:rsid w:val="00024699"/>
    <w:rsid w:val="000639D4"/>
    <w:rsid w:val="000B2B7D"/>
    <w:rsid w:val="000B7FE9"/>
    <w:rsid w:val="0010749E"/>
    <w:rsid w:val="00133191"/>
    <w:rsid w:val="001979B7"/>
    <w:rsid w:val="002D5A2A"/>
    <w:rsid w:val="00356D9C"/>
    <w:rsid w:val="0043523E"/>
    <w:rsid w:val="004E0157"/>
    <w:rsid w:val="0055068A"/>
    <w:rsid w:val="005E4D80"/>
    <w:rsid w:val="006116AC"/>
    <w:rsid w:val="00660D5D"/>
    <w:rsid w:val="006D2F83"/>
    <w:rsid w:val="006F2613"/>
    <w:rsid w:val="006F36F0"/>
    <w:rsid w:val="007F525A"/>
    <w:rsid w:val="00937C6F"/>
    <w:rsid w:val="0096254A"/>
    <w:rsid w:val="00B07FAC"/>
    <w:rsid w:val="00B64323"/>
    <w:rsid w:val="00C14AD0"/>
    <w:rsid w:val="00CE3BB3"/>
    <w:rsid w:val="00F44E1A"/>
    <w:rsid w:val="00F7451B"/>
    <w:rsid w:val="00FA1F75"/>
    <w:rsid w:val="00FB2A54"/>
    <w:rsid w:val="00FC6234"/>
    <w:rsid w:val="00FD7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B2C8E1-BE03-4EBB-BF04-CC2C94B9A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26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36F0"/>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208-1</cp:lastModifiedBy>
  <cp:revision>39</cp:revision>
  <dcterms:created xsi:type="dcterms:W3CDTF">2020-03-13T05:49:00Z</dcterms:created>
  <dcterms:modified xsi:type="dcterms:W3CDTF">2022-03-25T04:00:00Z</dcterms:modified>
</cp:coreProperties>
</file>