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7AB" w:rsidRDefault="00CB77AB" w:rsidP="00CB77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236D13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Утверждаю </w:t>
      </w:r>
    </w:p>
    <w:p w:rsidR="00CB77AB" w:rsidRDefault="00CB77AB" w:rsidP="00CB77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236D13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Проректор по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АДиН</w:t>
      </w:r>
      <w:proofErr w:type="spellEnd"/>
    </w:p>
    <w:p w:rsidR="00236D13" w:rsidRDefault="00236D13" w:rsidP="00CB77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______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Жаныбаева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З.К.</w:t>
      </w:r>
    </w:p>
    <w:p w:rsidR="00CB77AB" w:rsidRDefault="00CB77AB" w:rsidP="00D674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="00236D1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«__» ________ 2019 г.</w:t>
      </w:r>
    </w:p>
    <w:p w:rsidR="005B2911" w:rsidRPr="007072E2" w:rsidRDefault="00CA3C14" w:rsidP="007072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2E2">
        <w:rPr>
          <w:rFonts w:ascii="Times New Roman" w:hAnsi="Times New Roman" w:cs="Times New Roman"/>
          <w:b/>
          <w:sz w:val="24"/>
          <w:szCs w:val="24"/>
        </w:rPr>
        <w:t>Реестр тем НИР</w:t>
      </w:r>
      <w:r w:rsidR="00CB77AB">
        <w:rPr>
          <w:rFonts w:ascii="Times New Roman" w:hAnsi="Times New Roman" w:cs="Times New Roman"/>
          <w:b/>
          <w:sz w:val="24"/>
          <w:szCs w:val="24"/>
        </w:rPr>
        <w:t xml:space="preserve"> за 2019 г</w:t>
      </w:r>
    </w:p>
    <w:tbl>
      <w:tblPr>
        <w:tblStyle w:val="a3"/>
        <w:tblW w:w="14141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843"/>
        <w:gridCol w:w="2126"/>
        <w:gridCol w:w="1984"/>
        <w:gridCol w:w="2268"/>
        <w:gridCol w:w="2268"/>
      </w:tblGrid>
      <w:tr w:rsidR="00CA3C14" w:rsidRPr="007072E2" w:rsidTr="0073470C">
        <w:tc>
          <w:tcPr>
            <w:tcW w:w="534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проекта,</w:t>
            </w: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1843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Вид НИР: фундаментальная, прикладная Ви</w:t>
            </w:r>
          </w:p>
        </w:tc>
        <w:tc>
          <w:tcPr>
            <w:tcW w:w="2126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Научный руководитель</w:t>
            </w:r>
          </w:p>
        </w:tc>
        <w:tc>
          <w:tcPr>
            <w:tcW w:w="1984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Кафедра</w:t>
            </w:r>
          </w:p>
        </w:tc>
        <w:tc>
          <w:tcPr>
            <w:tcW w:w="2268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  <w:proofErr w:type="spellStart"/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гос</w:t>
            </w:r>
            <w:proofErr w:type="spellEnd"/>
            <w:r w:rsidR="00346203"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регистрации</w:t>
            </w: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или номер протокола утверждения на Ученом Совете</w:t>
            </w:r>
          </w:p>
        </w:tc>
        <w:tc>
          <w:tcPr>
            <w:tcW w:w="2268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и сумма финансирования</w:t>
            </w:r>
            <w:r w:rsidR="001218BA"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proofErr w:type="spellStart"/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тг</w:t>
            </w:r>
            <w:proofErr w:type="spellEnd"/>
            <w:r w:rsidRPr="007072E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F201C" w:rsidRPr="007072E2" w:rsidTr="0073470C">
        <w:tc>
          <w:tcPr>
            <w:tcW w:w="534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Стратегия развития</w:t>
            </w:r>
            <w:r w:rsidRPr="00707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управления функционированием интегрированной транспортно-логистической системы Казахстана.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2018-2020 г.г.</w:t>
            </w:r>
          </w:p>
        </w:tc>
        <w:tc>
          <w:tcPr>
            <w:tcW w:w="1843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73470C" w:rsidRPr="007072E2" w:rsidRDefault="0073470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д.э.н., профессор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Раимбеков</w:t>
            </w:r>
            <w:proofErr w:type="spellEnd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 Ж.С.</w:t>
            </w:r>
          </w:p>
        </w:tc>
        <w:tc>
          <w:tcPr>
            <w:tcW w:w="1984" w:type="dxa"/>
          </w:tcPr>
          <w:p w:rsidR="00DF201C" w:rsidRPr="007072E2" w:rsidRDefault="00DF201C" w:rsidP="007072E2">
            <w:pPr>
              <w:pStyle w:val="a4"/>
              <w:jc w:val="center"/>
              <w:rPr>
                <w:rFonts w:cs="Times New Roman"/>
                <w:lang w:val="ru-RU"/>
              </w:rPr>
            </w:pPr>
            <w:r w:rsidRPr="007072E2">
              <w:rPr>
                <w:rFonts w:cs="Times New Roman"/>
                <w:lang w:val="ru-RU"/>
              </w:rPr>
              <w:t>Экономика</w:t>
            </w:r>
          </w:p>
        </w:tc>
        <w:tc>
          <w:tcPr>
            <w:tcW w:w="2268" w:type="dxa"/>
          </w:tcPr>
          <w:p w:rsidR="00DF201C" w:rsidRPr="007072E2" w:rsidRDefault="00E33E54" w:rsidP="007072E2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/>
              </w:rPr>
              <w:t xml:space="preserve">Договор </w:t>
            </w:r>
            <w:r w:rsidRPr="007072E2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>№</w:t>
            </w:r>
            <w:r w:rsidR="0037745B" w:rsidRPr="007072E2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  <w:r w:rsidRPr="007072E2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>239 от 26 марта 2018г.</w:t>
            </w:r>
          </w:p>
          <w:p w:rsidR="00346203" w:rsidRPr="007072E2" w:rsidRDefault="00346203" w:rsidP="007072E2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0118рк00874</w:t>
            </w:r>
          </w:p>
        </w:tc>
        <w:tc>
          <w:tcPr>
            <w:tcW w:w="2268" w:type="dxa"/>
          </w:tcPr>
          <w:p w:rsidR="00DF201C" w:rsidRPr="007072E2" w:rsidRDefault="00DF201C" w:rsidP="007072E2">
            <w:pPr>
              <w:pStyle w:val="a4"/>
              <w:jc w:val="center"/>
              <w:rPr>
                <w:rStyle w:val="s0"/>
                <w:sz w:val="24"/>
                <w:szCs w:val="24"/>
                <w:lang w:val="ru-RU"/>
              </w:rPr>
            </w:pPr>
            <w:r w:rsidRPr="007072E2">
              <w:rPr>
                <w:rFonts w:cs="Times New Roman"/>
                <w:shd w:val="clear" w:color="auto" w:fill="FFFFFF"/>
                <w:lang w:val="ru-RU"/>
              </w:rPr>
              <w:t xml:space="preserve">Общая сумма 15 929 </w:t>
            </w:r>
            <w:r w:rsidR="00E33E54" w:rsidRPr="007072E2">
              <w:rPr>
                <w:rFonts w:cs="Times New Roman"/>
                <w:shd w:val="clear" w:color="auto" w:fill="FFFFFF"/>
                <w:lang w:val="ru-RU"/>
              </w:rPr>
              <w:t>186</w:t>
            </w:r>
            <w:r w:rsidRPr="007072E2">
              <w:rPr>
                <w:rFonts w:cs="Times New Roman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7072E2">
              <w:rPr>
                <w:rFonts w:cs="Times New Roman"/>
                <w:shd w:val="clear" w:color="auto" w:fill="FFFFFF"/>
                <w:lang w:val="ru-RU"/>
              </w:rPr>
              <w:t>тг</w:t>
            </w:r>
            <w:proofErr w:type="spellEnd"/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Источник финансирования – Республиканский бюджет</w:t>
            </w:r>
          </w:p>
        </w:tc>
      </w:tr>
      <w:tr w:rsidR="00CA3C14" w:rsidRPr="007072E2" w:rsidTr="0073470C">
        <w:tc>
          <w:tcPr>
            <w:tcW w:w="534" w:type="dxa"/>
          </w:tcPr>
          <w:p w:rsidR="00CA3C14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Совместный проект Эразмуз + «На пути входящих международных университетских сообществ – </w:t>
            </w:r>
            <w:r w:rsidRPr="00707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WELCOME</w:t>
            </w: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A3C14" w:rsidRPr="007072E2" w:rsidRDefault="00E33E5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2016-2019 г.г.</w:t>
            </w:r>
          </w:p>
        </w:tc>
        <w:tc>
          <w:tcPr>
            <w:tcW w:w="1843" w:type="dxa"/>
          </w:tcPr>
          <w:p w:rsidR="00E33E54" w:rsidRPr="007072E2" w:rsidRDefault="00E33E5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Грант от Европейского Союза</w:t>
            </w: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90891" w:rsidRPr="007072E2" w:rsidRDefault="00990891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Руководитель  - Абдыманапов С.А.</w:t>
            </w: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Капенова</w:t>
            </w:r>
            <w:proofErr w:type="spellEnd"/>
            <w:r w:rsidR="00990891"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А.З. –координатор  проекта  в КазУЭФМТ</w:t>
            </w:r>
          </w:p>
        </w:tc>
        <w:tc>
          <w:tcPr>
            <w:tcW w:w="1984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Общая сумма  – 902 670 Евро.</w:t>
            </w:r>
          </w:p>
          <w:p w:rsidR="00D34C75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Для КазУЭФМТ - 87</w:t>
            </w:r>
            <w:r w:rsidR="00D34C75"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755 </w:t>
            </w:r>
            <w:r w:rsidR="00D34C75"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€</w:t>
            </w: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4C75" w:rsidRPr="007072E2" w:rsidRDefault="00D34C75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A3C14" w:rsidRPr="007072E2" w:rsidTr="0073470C">
        <w:tc>
          <w:tcPr>
            <w:tcW w:w="534" w:type="dxa"/>
          </w:tcPr>
          <w:p w:rsidR="00CA3C14" w:rsidRPr="007072E2" w:rsidRDefault="002932F3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E33E5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Внедрение системы обеспечения качества образования посредством сотрудничества Университет – бизнес – государство.</w:t>
            </w:r>
          </w:p>
          <w:p w:rsidR="00CA3C14" w:rsidRPr="007072E2" w:rsidRDefault="00E33E5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2018-2020 гг.</w:t>
            </w:r>
          </w:p>
        </w:tc>
        <w:tc>
          <w:tcPr>
            <w:tcW w:w="1843" w:type="dxa"/>
          </w:tcPr>
          <w:p w:rsidR="00E33E54" w:rsidRPr="007072E2" w:rsidRDefault="00E33E5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Грант от Европейского Союза</w:t>
            </w:r>
          </w:p>
          <w:p w:rsidR="00E33E54" w:rsidRPr="007072E2" w:rsidRDefault="00E33E5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E54" w:rsidRPr="007072E2" w:rsidRDefault="00E33E5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90891" w:rsidRPr="007072E2" w:rsidRDefault="00990891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Руководитель  - Абдыманапов С.А.</w:t>
            </w: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 проекта  в </w:t>
            </w: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КазУЭФМТ</w:t>
            </w:r>
            <w:proofErr w:type="spellEnd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Капенова</w:t>
            </w:r>
            <w:proofErr w:type="spellEnd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 А. З.</w:t>
            </w:r>
          </w:p>
        </w:tc>
        <w:tc>
          <w:tcPr>
            <w:tcW w:w="1984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585 109- E P </w:t>
            </w: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End"/>
            <w:r w:rsidRPr="00707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-L-20I7- 1- RO- E P </w:t>
            </w: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proofErr w:type="spellEnd"/>
            <w:r w:rsidRPr="007072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KA2- CBH E-SP EDUQAS.</w:t>
            </w:r>
          </w:p>
        </w:tc>
        <w:tc>
          <w:tcPr>
            <w:tcW w:w="2268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Бюджет проекта 67732 евро.</w:t>
            </w:r>
          </w:p>
        </w:tc>
      </w:tr>
      <w:tr w:rsidR="00CA3C14" w:rsidRPr="007072E2" w:rsidTr="0073470C">
        <w:tc>
          <w:tcPr>
            <w:tcW w:w="534" w:type="dxa"/>
          </w:tcPr>
          <w:p w:rsidR="00CA3C14" w:rsidRPr="007072E2" w:rsidRDefault="002932F3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18" w:type="dxa"/>
          </w:tcPr>
          <w:p w:rsidR="00CA3C14" w:rsidRPr="007072E2" w:rsidRDefault="00CA3C14" w:rsidP="007072E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Социально-экономическое развитие экономики Республики Казахстан в условиях глобализации</w:t>
            </w: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д.э.н., доцент </w:t>
            </w: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Галиева</w:t>
            </w:r>
            <w:proofErr w:type="spellEnd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 А.Х.</w:t>
            </w: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A3C14" w:rsidRPr="007072E2" w:rsidRDefault="00CA3C14" w:rsidP="007072E2">
            <w:pPr>
              <w:pStyle w:val="a7"/>
              <w:tabs>
                <w:tab w:val="left" w:pos="142"/>
                <w:tab w:val="left" w:pos="284"/>
                <w:tab w:val="left" w:pos="567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  <w:p w:rsidR="00CA3C14" w:rsidRPr="007072E2" w:rsidRDefault="00CA3C14" w:rsidP="007072E2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3470C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</w:t>
            </w:r>
            <w:r w:rsidR="0073470C"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</w:t>
            </w:r>
          </w:p>
          <w:p w:rsidR="00CA3C14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февраля 2016 г.</w:t>
            </w:r>
          </w:p>
        </w:tc>
        <w:tc>
          <w:tcPr>
            <w:tcW w:w="2268" w:type="dxa"/>
          </w:tcPr>
          <w:p w:rsidR="0037745B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  <w:p w:rsidR="00CA3C14" w:rsidRPr="007072E2" w:rsidRDefault="00CA3C1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134C" w:rsidRPr="007072E2" w:rsidTr="0073470C">
        <w:tc>
          <w:tcPr>
            <w:tcW w:w="534" w:type="dxa"/>
          </w:tcPr>
          <w:p w:rsidR="00C5134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C5134C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Управление инновациями в сфере образования</w:t>
            </w:r>
          </w:p>
        </w:tc>
        <w:tc>
          <w:tcPr>
            <w:tcW w:w="1843" w:type="dxa"/>
          </w:tcPr>
          <w:p w:rsidR="00C5134C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5134C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Турекулова</w:t>
            </w:r>
            <w:proofErr w:type="spellEnd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 Д.М.</w:t>
            </w:r>
          </w:p>
          <w:p w:rsidR="00C5134C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5134C" w:rsidRPr="007072E2" w:rsidRDefault="00C5134C" w:rsidP="007072E2">
            <w:pPr>
              <w:pStyle w:val="a7"/>
              <w:tabs>
                <w:tab w:val="left" w:pos="142"/>
                <w:tab w:val="left" w:pos="284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134C" w:rsidRPr="007072E2" w:rsidRDefault="00C5134C" w:rsidP="007072E2">
            <w:pPr>
              <w:pStyle w:val="a7"/>
              <w:tabs>
                <w:tab w:val="left" w:pos="142"/>
                <w:tab w:val="left" w:pos="284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Менеджмент</w:t>
            </w:r>
          </w:p>
        </w:tc>
        <w:tc>
          <w:tcPr>
            <w:tcW w:w="2268" w:type="dxa"/>
          </w:tcPr>
          <w:p w:rsidR="0037745B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 от</w:t>
            </w:r>
          </w:p>
          <w:p w:rsidR="00C5134C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февраля 2016 г.</w:t>
            </w:r>
          </w:p>
        </w:tc>
        <w:tc>
          <w:tcPr>
            <w:tcW w:w="2268" w:type="dxa"/>
          </w:tcPr>
          <w:p w:rsidR="0037745B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  <w:p w:rsidR="00C5134C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134C" w:rsidRPr="007072E2" w:rsidTr="0073470C">
        <w:tc>
          <w:tcPr>
            <w:tcW w:w="534" w:type="dxa"/>
          </w:tcPr>
          <w:p w:rsidR="00C5134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C5134C" w:rsidRPr="007072E2" w:rsidRDefault="00C5134C" w:rsidP="007072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Пути совершенствования таможенного контроля в условиях </w:t>
            </w: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ЕвразЭС</w:t>
            </w:r>
            <w:proofErr w:type="spellEnd"/>
          </w:p>
        </w:tc>
        <w:tc>
          <w:tcPr>
            <w:tcW w:w="1843" w:type="dxa"/>
          </w:tcPr>
          <w:p w:rsidR="00C5134C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C5134C" w:rsidRPr="007072E2" w:rsidRDefault="00C5134C" w:rsidP="007072E2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к.э.н.</w:t>
            </w:r>
            <w:r w:rsidR="0073470C" w:rsidRPr="007072E2">
              <w:rPr>
                <w:rFonts w:ascii="Times New Roman" w:hAnsi="Times New Roman" w:cs="Times New Roman"/>
                <w:sz w:val="24"/>
                <w:szCs w:val="24"/>
              </w:rPr>
              <w:t>, доцент</w:t>
            </w: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Капышева</w:t>
            </w:r>
            <w:proofErr w:type="spellEnd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  <w:p w:rsidR="00C5134C" w:rsidRPr="007072E2" w:rsidRDefault="00C5134C" w:rsidP="007072E2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34C" w:rsidRPr="007072E2" w:rsidRDefault="00C5134C" w:rsidP="007072E2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34C" w:rsidRPr="007072E2" w:rsidRDefault="00C5134C" w:rsidP="007072E2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34C" w:rsidRPr="007072E2" w:rsidRDefault="00C5134C" w:rsidP="007072E2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34C" w:rsidRPr="007072E2" w:rsidRDefault="00C5134C" w:rsidP="007072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5134C" w:rsidRPr="007072E2" w:rsidRDefault="00283240" w:rsidP="007072E2">
            <w:pPr>
              <w:pStyle w:val="a7"/>
              <w:tabs>
                <w:tab w:val="left" w:pos="142"/>
                <w:tab w:val="left" w:pos="284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Международная торговля и право</w:t>
            </w:r>
          </w:p>
        </w:tc>
        <w:tc>
          <w:tcPr>
            <w:tcW w:w="2268" w:type="dxa"/>
          </w:tcPr>
          <w:p w:rsidR="00C5134C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0115РК03136</w:t>
            </w:r>
          </w:p>
          <w:p w:rsidR="0037745B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 от</w:t>
            </w:r>
          </w:p>
          <w:p w:rsidR="0037745B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февраля 2016 г.</w:t>
            </w:r>
          </w:p>
        </w:tc>
        <w:tc>
          <w:tcPr>
            <w:tcW w:w="2268" w:type="dxa"/>
          </w:tcPr>
          <w:p w:rsidR="0037745B" w:rsidRPr="007072E2" w:rsidRDefault="00C5134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  <w:p w:rsidR="00C5134C" w:rsidRPr="007072E2" w:rsidRDefault="00C5134C" w:rsidP="007072E2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201C" w:rsidRPr="007072E2" w:rsidTr="0073470C">
        <w:tc>
          <w:tcPr>
            <w:tcW w:w="534" w:type="dxa"/>
          </w:tcPr>
          <w:p w:rsidR="00DF201C" w:rsidRPr="007072E2" w:rsidRDefault="00346203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Развитие финансово-кредитной системы Республики Казахстан в условиях новой экономической политики</w:t>
            </w:r>
          </w:p>
        </w:tc>
        <w:tc>
          <w:tcPr>
            <w:tcW w:w="1843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академик НАН РК, д.э.н, профессор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Сейткасимов Г.С.</w:t>
            </w:r>
          </w:p>
          <w:p w:rsidR="002932F3" w:rsidRPr="007072E2" w:rsidRDefault="00346203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932F3" w:rsidRPr="007072E2">
              <w:rPr>
                <w:rFonts w:ascii="Times New Roman" w:hAnsi="Times New Roman" w:cs="Times New Roman"/>
                <w:sz w:val="24"/>
                <w:szCs w:val="24"/>
              </w:rPr>
              <w:t>к.э.н., доцента Алиной Г.Б.</w:t>
            </w:r>
            <w:r w:rsidR="0073470C" w:rsidRPr="007072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01C" w:rsidRPr="007072E2" w:rsidRDefault="00DF201C" w:rsidP="007072E2">
            <w:pPr>
              <w:pStyle w:val="a7"/>
              <w:tabs>
                <w:tab w:val="left" w:pos="142"/>
                <w:tab w:val="left" w:pos="284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7745B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 от  5 марта 2018 г.</w:t>
            </w:r>
          </w:p>
          <w:p w:rsidR="0073470C" w:rsidRPr="007072E2" w:rsidRDefault="0073470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(Протокол № 18 от 21.05.2019 </w:t>
            </w:r>
            <w:proofErr w:type="gramStart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г. )</w:t>
            </w:r>
            <w:proofErr w:type="gramEnd"/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F201C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</w:tc>
      </w:tr>
      <w:tr w:rsidR="00DF201C" w:rsidRPr="007072E2" w:rsidTr="0073470C">
        <w:tc>
          <w:tcPr>
            <w:tcW w:w="534" w:type="dxa"/>
          </w:tcPr>
          <w:p w:rsidR="00DF201C" w:rsidRPr="007072E2" w:rsidRDefault="00346203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:rsidR="00DF201C" w:rsidRPr="007072E2" w:rsidRDefault="00DF201C" w:rsidP="007072E2">
            <w:pPr>
              <w:jc w:val="center"/>
              <w:rPr>
                <w:rStyle w:val="a6"/>
                <w:b w:val="0"/>
                <w:sz w:val="24"/>
                <w:szCs w:val="24"/>
              </w:rPr>
            </w:pPr>
            <w:r w:rsidRPr="007072E2">
              <w:rPr>
                <w:rStyle w:val="a6"/>
                <w:rFonts w:eastAsia="Times New Roman"/>
                <w:b w:val="0"/>
                <w:sz w:val="24"/>
                <w:szCs w:val="24"/>
              </w:rPr>
              <w:t xml:space="preserve">Совершенствование учета, аудита и анализа в условиях </w:t>
            </w:r>
            <w:proofErr w:type="spellStart"/>
            <w:r w:rsidRPr="007072E2">
              <w:rPr>
                <w:rStyle w:val="a6"/>
                <w:rFonts w:eastAsia="Times New Roman"/>
                <w:b w:val="0"/>
                <w:sz w:val="24"/>
                <w:szCs w:val="24"/>
              </w:rPr>
              <w:t>инновационно</w:t>
            </w:r>
            <w:proofErr w:type="spellEnd"/>
            <w:r w:rsidRPr="007072E2">
              <w:rPr>
                <w:rStyle w:val="a6"/>
                <w:rFonts w:eastAsia="Times New Roman"/>
                <w:b w:val="0"/>
                <w:sz w:val="24"/>
                <w:szCs w:val="24"/>
              </w:rPr>
              <w:t>-интеграционного развития экономики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DF201C" w:rsidRPr="007072E2" w:rsidRDefault="00DF201C" w:rsidP="007072E2">
            <w:pPr>
              <w:jc w:val="center"/>
              <w:rPr>
                <w:rStyle w:val="a6"/>
                <w:rFonts w:eastAsia="Times New Roman"/>
                <w:b w:val="0"/>
                <w:sz w:val="24"/>
                <w:szCs w:val="24"/>
              </w:rPr>
            </w:pPr>
            <w:r w:rsidRPr="007072E2">
              <w:rPr>
                <w:rStyle w:val="a6"/>
                <w:rFonts w:eastAsia="Times New Roman"/>
                <w:b w:val="0"/>
                <w:sz w:val="24"/>
                <w:szCs w:val="24"/>
              </w:rPr>
              <w:t>д.э.н., доцент Алиев М.К.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01C" w:rsidRPr="007072E2" w:rsidRDefault="00DF201C" w:rsidP="007072E2">
            <w:pPr>
              <w:pStyle w:val="a7"/>
              <w:tabs>
                <w:tab w:val="left" w:pos="142"/>
                <w:tab w:val="left" w:pos="284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Учёт и аудит</w:t>
            </w:r>
          </w:p>
        </w:tc>
        <w:tc>
          <w:tcPr>
            <w:tcW w:w="2268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0116РК00458</w:t>
            </w:r>
          </w:p>
          <w:p w:rsidR="0037745B" w:rsidRPr="007072E2" w:rsidRDefault="0037745B" w:rsidP="007072E2">
            <w:pPr>
              <w:jc w:val="center"/>
              <w:rPr>
                <w:rStyle w:val="a6"/>
                <w:b w:val="0"/>
                <w:bCs w:val="0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9 от    4 февраля 2016 г.</w:t>
            </w:r>
          </w:p>
          <w:p w:rsidR="0037745B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</w:tc>
      </w:tr>
      <w:tr w:rsidR="00B152C4" w:rsidRPr="007072E2" w:rsidTr="0073470C">
        <w:tc>
          <w:tcPr>
            <w:tcW w:w="534" w:type="dxa"/>
          </w:tcPr>
          <w:p w:rsidR="00B152C4" w:rsidRPr="007072E2" w:rsidRDefault="00346203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:rsidR="00B152C4" w:rsidRPr="007072E2" w:rsidRDefault="00283240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социокультурные аспекты развития туристкой отрасли  </w:t>
            </w:r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социальной работы в рамках реализации государственной программы «</w:t>
            </w:r>
            <w:proofErr w:type="spellStart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spellEnd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ңғыру</w:t>
            </w:r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B152C4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Прикладная</w:t>
            </w:r>
          </w:p>
        </w:tc>
        <w:tc>
          <w:tcPr>
            <w:tcW w:w="2126" w:type="dxa"/>
          </w:tcPr>
          <w:p w:rsidR="00283240" w:rsidRPr="007072E2" w:rsidRDefault="00283240" w:rsidP="007072E2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="0037745B"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доцента </w:t>
            </w:r>
            <w:proofErr w:type="spellStart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>Абдугалина</w:t>
            </w:r>
            <w:proofErr w:type="spellEnd"/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С.Е.</w:t>
            </w:r>
          </w:p>
          <w:p w:rsidR="00B152C4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152C4" w:rsidRPr="007072E2" w:rsidRDefault="00B152C4" w:rsidP="007072E2">
            <w:pPr>
              <w:pStyle w:val="a7"/>
              <w:tabs>
                <w:tab w:val="left" w:pos="142"/>
                <w:tab w:val="left" w:pos="42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Социальная работа и туризм</w:t>
            </w:r>
          </w:p>
        </w:tc>
        <w:tc>
          <w:tcPr>
            <w:tcW w:w="2268" w:type="dxa"/>
          </w:tcPr>
          <w:p w:rsidR="00B152C4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№ 2 от   22 сентября 2018 г.</w:t>
            </w:r>
          </w:p>
        </w:tc>
        <w:tc>
          <w:tcPr>
            <w:tcW w:w="2268" w:type="dxa"/>
          </w:tcPr>
          <w:p w:rsidR="00B152C4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 счет собственных </w:t>
            </w: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средств университета</w:t>
            </w:r>
          </w:p>
        </w:tc>
      </w:tr>
      <w:tr w:rsidR="00DF201C" w:rsidRPr="007072E2" w:rsidTr="0073470C">
        <w:tc>
          <w:tcPr>
            <w:tcW w:w="534" w:type="dxa"/>
          </w:tcPr>
          <w:p w:rsidR="00DF201C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46203" w:rsidRPr="007072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Математические методы и новые технологии в науке и образовании</w:t>
            </w:r>
          </w:p>
        </w:tc>
        <w:tc>
          <w:tcPr>
            <w:tcW w:w="1843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д.</w:t>
            </w:r>
            <w:r w:rsidR="0037745B"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п.н, профессор Абдыманапов С.А.,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к.т.н.</w:t>
            </w:r>
            <w:proofErr w:type="gramStart"/>
            <w:r w:rsidR="0037745B"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доцент</w:t>
            </w:r>
            <w:proofErr w:type="gramEnd"/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Серимбетов</w:t>
            </w:r>
            <w:proofErr w:type="spellEnd"/>
            <w:r w:rsidRPr="007072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Б.А.</w:t>
            </w:r>
          </w:p>
        </w:tc>
        <w:tc>
          <w:tcPr>
            <w:tcW w:w="1984" w:type="dxa"/>
          </w:tcPr>
          <w:p w:rsidR="00DF201C" w:rsidRPr="007072E2" w:rsidRDefault="00DF201C" w:rsidP="007072E2">
            <w:pPr>
              <w:pStyle w:val="a7"/>
              <w:tabs>
                <w:tab w:val="left" w:pos="142"/>
                <w:tab w:val="left" w:pos="284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И</w:t>
            </w:r>
            <w:r w:rsidR="0037745B" w:rsidRPr="007072E2">
              <w:rPr>
                <w:rFonts w:ascii="Times New Roman" w:hAnsi="Times New Roman"/>
                <w:sz w:val="24"/>
                <w:szCs w:val="24"/>
              </w:rPr>
              <w:t>СиТ</w:t>
            </w:r>
          </w:p>
        </w:tc>
        <w:tc>
          <w:tcPr>
            <w:tcW w:w="2268" w:type="dxa"/>
          </w:tcPr>
          <w:p w:rsidR="00DF201C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от  22 сентября 2016 г</w:t>
            </w:r>
          </w:p>
        </w:tc>
        <w:tc>
          <w:tcPr>
            <w:tcW w:w="2268" w:type="dxa"/>
          </w:tcPr>
          <w:p w:rsidR="0037745B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152C4" w:rsidRPr="007072E2" w:rsidTr="0073470C">
        <w:tc>
          <w:tcPr>
            <w:tcW w:w="534" w:type="dxa"/>
          </w:tcPr>
          <w:p w:rsidR="00B152C4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6203" w:rsidRPr="007072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B152C4" w:rsidRPr="007072E2" w:rsidRDefault="00B152C4" w:rsidP="007072E2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Создание конкурентоспособных изделий дизайна и средовых комплексов</w:t>
            </w:r>
          </w:p>
        </w:tc>
        <w:tc>
          <w:tcPr>
            <w:tcW w:w="1843" w:type="dxa"/>
          </w:tcPr>
          <w:p w:rsidR="00B152C4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B152C4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д.т.н., проф. </w:t>
            </w:r>
            <w:proofErr w:type="spellStart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Базарбаева</w:t>
            </w:r>
            <w:proofErr w:type="spellEnd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  <w:p w:rsidR="00B152C4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152C4" w:rsidRPr="007072E2" w:rsidRDefault="00B152C4" w:rsidP="007072E2">
            <w:pPr>
              <w:pStyle w:val="a7"/>
              <w:tabs>
                <w:tab w:val="left" w:pos="142"/>
                <w:tab w:val="left" w:pos="284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Дизайн</w:t>
            </w:r>
          </w:p>
        </w:tc>
        <w:tc>
          <w:tcPr>
            <w:tcW w:w="2268" w:type="dxa"/>
          </w:tcPr>
          <w:p w:rsidR="00B152C4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 от  28 декабря 2017 г.</w:t>
            </w:r>
          </w:p>
        </w:tc>
        <w:tc>
          <w:tcPr>
            <w:tcW w:w="2268" w:type="dxa"/>
          </w:tcPr>
          <w:p w:rsidR="00B152C4" w:rsidRPr="007072E2" w:rsidRDefault="00B152C4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</w:tc>
      </w:tr>
      <w:tr w:rsidR="00DF201C" w:rsidRPr="007072E2" w:rsidTr="0073470C">
        <w:tc>
          <w:tcPr>
            <w:tcW w:w="534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6203" w:rsidRPr="007072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DF201C" w:rsidRPr="007072E2" w:rsidRDefault="00DF49C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«Когнитивные технологии как основа обучения языкам»</w:t>
            </w:r>
          </w:p>
        </w:tc>
        <w:tc>
          <w:tcPr>
            <w:tcW w:w="1843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DF49CC" w:rsidRPr="007072E2" w:rsidRDefault="00DF49CC" w:rsidP="007072E2">
            <w:pPr>
              <w:pStyle w:val="a7"/>
              <w:ind w:left="0" w:right="-14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Байдрахманов Д.Х., </w:t>
            </w:r>
            <w:proofErr w:type="spellStart"/>
            <w:r w:rsidRPr="007072E2">
              <w:rPr>
                <w:rFonts w:ascii="Times New Roman" w:hAnsi="Times New Roman"/>
                <w:sz w:val="24"/>
                <w:szCs w:val="24"/>
              </w:rPr>
              <w:t>к.пед.н</w:t>
            </w:r>
            <w:proofErr w:type="spellEnd"/>
            <w:r w:rsidRPr="007072E2">
              <w:rPr>
                <w:rFonts w:ascii="Times New Roman" w:hAnsi="Times New Roman"/>
                <w:sz w:val="24"/>
                <w:szCs w:val="24"/>
              </w:rPr>
              <w:t>., доцент</w:t>
            </w:r>
          </w:p>
          <w:p w:rsidR="00DF201C" w:rsidRPr="007072E2" w:rsidRDefault="00DF201C" w:rsidP="007072E2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DF201C" w:rsidRPr="007072E2" w:rsidRDefault="00DF201C" w:rsidP="007072E2">
            <w:pPr>
              <w:pStyle w:val="a7"/>
              <w:tabs>
                <w:tab w:val="left" w:pos="142"/>
                <w:tab w:val="left" w:pos="42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Казахский и иностранные языки</w:t>
            </w:r>
          </w:p>
        </w:tc>
        <w:tc>
          <w:tcPr>
            <w:tcW w:w="2268" w:type="dxa"/>
          </w:tcPr>
          <w:p w:rsidR="00DF201C" w:rsidRPr="007072E2" w:rsidRDefault="00DF49C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ротокол  №8 от 23.01.2020 г.</w:t>
            </w:r>
          </w:p>
        </w:tc>
        <w:tc>
          <w:tcPr>
            <w:tcW w:w="2268" w:type="dxa"/>
          </w:tcPr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  <w:p w:rsidR="00DF201C" w:rsidRPr="007072E2" w:rsidRDefault="00DF201C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59B0" w:rsidRPr="0073470C" w:rsidTr="0073470C">
        <w:tc>
          <w:tcPr>
            <w:tcW w:w="534" w:type="dxa"/>
          </w:tcPr>
          <w:p w:rsidR="000859B0" w:rsidRPr="007072E2" w:rsidRDefault="000859B0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6203" w:rsidRPr="007072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0859B0" w:rsidRPr="007072E2" w:rsidRDefault="000859B0" w:rsidP="007072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072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Модернизация общественного сознания как важнейший фактор практической реализации стратегии «Рухани жаңғыру»,</w:t>
            </w:r>
          </w:p>
        </w:tc>
        <w:tc>
          <w:tcPr>
            <w:tcW w:w="1843" w:type="dxa"/>
          </w:tcPr>
          <w:p w:rsidR="000859B0" w:rsidRPr="007072E2" w:rsidRDefault="0037745B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</w:p>
        </w:tc>
        <w:tc>
          <w:tcPr>
            <w:tcW w:w="2126" w:type="dxa"/>
          </w:tcPr>
          <w:p w:rsidR="000859B0" w:rsidRPr="007072E2" w:rsidRDefault="000859B0" w:rsidP="007072E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к.и.н., </w:t>
            </w:r>
            <w:proofErr w:type="gramStart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доцент ,</w:t>
            </w:r>
            <w:proofErr w:type="gramEnd"/>
            <w:r w:rsidRPr="007072E2">
              <w:rPr>
                <w:rFonts w:ascii="Times New Roman" w:hAnsi="Times New Roman" w:cs="Times New Roman"/>
                <w:sz w:val="24"/>
                <w:szCs w:val="24"/>
              </w:rPr>
              <w:t>зав. каф.</w:t>
            </w:r>
            <w:r w:rsidR="0037745B"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7745B" w:rsidRPr="007072E2">
              <w:rPr>
                <w:rFonts w:ascii="Times New Roman" w:hAnsi="Times New Roman" w:cs="Times New Roman"/>
                <w:sz w:val="24"/>
                <w:szCs w:val="24"/>
              </w:rPr>
              <w:t>Туякова</w:t>
            </w:r>
            <w:proofErr w:type="spellEnd"/>
            <w:r w:rsidR="0037745B" w:rsidRPr="007072E2">
              <w:rPr>
                <w:rFonts w:ascii="Times New Roman" w:hAnsi="Times New Roman" w:cs="Times New Roman"/>
                <w:sz w:val="24"/>
                <w:szCs w:val="24"/>
              </w:rPr>
              <w:t xml:space="preserve"> А.Е.</w:t>
            </w:r>
          </w:p>
          <w:p w:rsidR="000859B0" w:rsidRPr="007072E2" w:rsidRDefault="000859B0" w:rsidP="007072E2">
            <w:pPr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0859B0" w:rsidRPr="007072E2" w:rsidRDefault="000859B0" w:rsidP="007072E2">
            <w:pPr>
              <w:pStyle w:val="a7"/>
              <w:tabs>
                <w:tab w:val="left" w:pos="142"/>
                <w:tab w:val="left" w:pos="426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2E2">
              <w:rPr>
                <w:rFonts w:ascii="Times New Roman" w:hAnsi="Times New Roman"/>
                <w:sz w:val="24"/>
                <w:szCs w:val="24"/>
              </w:rPr>
              <w:t>Общеобразовательные дисциплины</w:t>
            </w:r>
          </w:p>
        </w:tc>
        <w:tc>
          <w:tcPr>
            <w:tcW w:w="2268" w:type="dxa"/>
          </w:tcPr>
          <w:p w:rsidR="0037745B" w:rsidRPr="007072E2" w:rsidRDefault="0037745B" w:rsidP="00707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№ 12 от 31 января 2019 г.</w:t>
            </w:r>
          </w:p>
          <w:p w:rsidR="000859B0" w:rsidRPr="007072E2" w:rsidRDefault="000859B0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346203" w:rsidRPr="0073470C" w:rsidRDefault="00346203" w:rsidP="00707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72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счет собственных средств университета</w:t>
            </w:r>
          </w:p>
          <w:p w:rsidR="000859B0" w:rsidRPr="0073470C" w:rsidRDefault="000859B0" w:rsidP="007072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152C4" w:rsidRDefault="00B152C4" w:rsidP="007072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C14" w:rsidRPr="00CA3C14" w:rsidRDefault="00C84624" w:rsidP="007072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Директор ЦСЭИ                          </w:t>
      </w:r>
      <w:r w:rsidR="00CF7D30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А. Мусина </w:t>
      </w:r>
    </w:p>
    <w:sectPr w:rsidR="00CA3C14" w:rsidRPr="00CA3C14" w:rsidSect="00CA3C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A3658"/>
    <w:multiLevelType w:val="hybridMultilevel"/>
    <w:tmpl w:val="33407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450EF"/>
    <w:multiLevelType w:val="hybridMultilevel"/>
    <w:tmpl w:val="330E0C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7AFB0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03E0BB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23ED02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41817A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A1C2A4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F1CF97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BA8421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D48C2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76F61866"/>
    <w:multiLevelType w:val="hybridMultilevel"/>
    <w:tmpl w:val="710C5638"/>
    <w:lvl w:ilvl="0" w:tplc="1DE2DD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2049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D0BE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6E04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C60A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7877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E4AC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7620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CCB1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C14"/>
    <w:rsid w:val="0002562C"/>
    <w:rsid w:val="000500EE"/>
    <w:rsid w:val="000859B0"/>
    <w:rsid w:val="000B088C"/>
    <w:rsid w:val="001218BA"/>
    <w:rsid w:val="00146516"/>
    <w:rsid w:val="00236D13"/>
    <w:rsid w:val="00283240"/>
    <w:rsid w:val="002932F3"/>
    <w:rsid w:val="002C68BA"/>
    <w:rsid w:val="00346203"/>
    <w:rsid w:val="0037745B"/>
    <w:rsid w:val="0038144F"/>
    <w:rsid w:val="00484CA5"/>
    <w:rsid w:val="00505F27"/>
    <w:rsid w:val="00533DFC"/>
    <w:rsid w:val="005B2911"/>
    <w:rsid w:val="005B6294"/>
    <w:rsid w:val="005D1952"/>
    <w:rsid w:val="005D492B"/>
    <w:rsid w:val="006E3EF6"/>
    <w:rsid w:val="007072E2"/>
    <w:rsid w:val="0073470C"/>
    <w:rsid w:val="008E0257"/>
    <w:rsid w:val="00990891"/>
    <w:rsid w:val="009E5B17"/>
    <w:rsid w:val="00B152C4"/>
    <w:rsid w:val="00B25910"/>
    <w:rsid w:val="00C43BCB"/>
    <w:rsid w:val="00C5134C"/>
    <w:rsid w:val="00C84624"/>
    <w:rsid w:val="00CA3C14"/>
    <w:rsid w:val="00CB77AB"/>
    <w:rsid w:val="00CF7D30"/>
    <w:rsid w:val="00D20AFC"/>
    <w:rsid w:val="00D34C75"/>
    <w:rsid w:val="00D6748D"/>
    <w:rsid w:val="00DF201C"/>
    <w:rsid w:val="00DF49CC"/>
    <w:rsid w:val="00E33E54"/>
    <w:rsid w:val="00F93C45"/>
    <w:rsid w:val="00F977F7"/>
    <w:rsid w:val="00FB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A18A1-AB70-4C10-A08B-CBE98FD0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3C1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0">
    <w:name w:val="s0"/>
    <w:rsid w:val="00CA3C14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32"/>
      <w:szCs w:val="32"/>
      <w:u w:val="none"/>
    </w:rPr>
  </w:style>
  <w:style w:type="paragraph" w:styleId="a4">
    <w:name w:val="No Spacing"/>
    <w:aliases w:val="Верхний колонтитул Знак1,Алия,СНОСКИ,ARSH_N"/>
    <w:link w:val="a5"/>
    <w:qFormat/>
    <w:rsid w:val="00CA3C14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styleId="a6">
    <w:name w:val="Strong"/>
    <w:basedOn w:val="a0"/>
    <w:qFormat/>
    <w:rsid w:val="00CA3C14"/>
    <w:rPr>
      <w:rFonts w:ascii="Times New Roman" w:hAnsi="Times New Roman" w:cs="Times New Roman" w:hint="default"/>
      <w:b/>
      <w:bCs/>
    </w:rPr>
  </w:style>
  <w:style w:type="paragraph" w:styleId="a7">
    <w:name w:val="List Paragraph"/>
    <w:aliases w:val="Heading1,Colorful List - Accent 11,List Paragraph,Список 1,маркированный,Дайджест,ПАРАГРАФ,без абзаца,Стандартный,lp1,Colorful List - Accent 11CxSpLast,H1-1,Заголовок3,Bullet 1,Use Case List Paragraph,Раздел"/>
    <w:basedOn w:val="a"/>
    <w:link w:val="a8"/>
    <w:uiPriority w:val="34"/>
    <w:qFormat/>
    <w:rsid w:val="00CA3C1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Верхний колонтитул Знак1 Знак,Алия Знак,СНОСКИ Знак,ARSH_N Знак"/>
    <w:link w:val="a4"/>
    <w:locked/>
    <w:rsid w:val="00CA3C14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a9">
    <w:name w:val="Normal (Web)"/>
    <w:basedOn w:val="a"/>
    <w:uiPriority w:val="99"/>
    <w:unhideWhenUsed/>
    <w:rsid w:val="00DF2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aliases w:val="Heading1 Знак,Colorful List - Accent 11 Знак,List Paragraph Знак,Список 1 Знак,маркированный Знак,Дайджест Знак,ПАРАГРАФ Знак,без абзаца Знак,Стандартный Знак,lp1 Знак,Colorful List - Accent 11CxSpLast Знак,H1-1 Знак,Заголовок3 Знак"/>
    <w:link w:val="a7"/>
    <w:uiPriority w:val="34"/>
    <w:locked/>
    <w:rsid w:val="00B152C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208-1</cp:lastModifiedBy>
  <cp:revision>2</cp:revision>
  <cp:lastPrinted>2019-06-18T12:00:00Z</cp:lastPrinted>
  <dcterms:created xsi:type="dcterms:W3CDTF">2021-10-07T09:13:00Z</dcterms:created>
  <dcterms:modified xsi:type="dcterms:W3CDTF">2021-10-07T09:13:00Z</dcterms:modified>
</cp:coreProperties>
</file>